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D0" w:rsidRDefault="00610AD0" w:rsidP="00EA6311">
      <w:pPr>
        <w:pStyle w:val="NormalWeb"/>
        <w:spacing w:after="0"/>
        <w:jc w:val="both"/>
      </w:pPr>
      <w:r>
        <w:rPr>
          <w:b/>
          <w:bCs/>
          <w:sz w:val="22"/>
          <w:szCs w:val="22"/>
          <w:u w:val="single"/>
        </w:rPr>
        <w:t>DECLARAÇÃO ALVARÁ DE LICENÇA – ENDEREÇO DE CORRESPONDÊNCIAS</w:t>
      </w:r>
    </w:p>
    <w:p w:rsidR="00EA6311" w:rsidRDefault="00EA6311" w:rsidP="00EA6311">
      <w:pPr>
        <w:pStyle w:val="NormalWeb"/>
        <w:spacing w:after="0"/>
        <w:jc w:val="both"/>
        <w:rPr>
          <w:sz w:val="22"/>
          <w:szCs w:val="22"/>
        </w:rPr>
      </w:pPr>
    </w:p>
    <w:p w:rsidR="00610AD0" w:rsidRDefault="00610AD0" w:rsidP="00EA6311">
      <w:pPr>
        <w:pStyle w:val="NormalWeb"/>
        <w:spacing w:after="0"/>
        <w:jc w:val="both"/>
      </w:pPr>
      <w:r>
        <w:rPr>
          <w:sz w:val="22"/>
          <w:szCs w:val="22"/>
        </w:rPr>
        <w:t>Eu,________________</w:t>
      </w:r>
      <w:r w:rsidR="00EA6311">
        <w:rPr>
          <w:sz w:val="22"/>
          <w:szCs w:val="22"/>
        </w:rPr>
        <w:t>____________________</w:t>
      </w:r>
      <w:r>
        <w:rPr>
          <w:sz w:val="22"/>
          <w:szCs w:val="22"/>
        </w:rPr>
        <w:t>_________ CPF nº _____</w:t>
      </w:r>
      <w:r w:rsidR="00EA6311">
        <w:rPr>
          <w:sz w:val="22"/>
          <w:szCs w:val="22"/>
        </w:rPr>
        <w:t>__</w:t>
      </w:r>
      <w:r>
        <w:rPr>
          <w:sz w:val="22"/>
          <w:szCs w:val="22"/>
        </w:rPr>
        <w:t>_______________, responsável legal pela Empresa_</w:t>
      </w:r>
      <w:r w:rsidR="00EA631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 xml:space="preserve">___ CNPJ nº </w:t>
      </w:r>
      <w:r w:rsidR="00EA6311">
        <w:rPr>
          <w:sz w:val="22"/>
          <w:szCs w:val="22"/>
        </w:rPr>
        <w:t>__________________________</w:t>
      </w:r>
      <w:r>
        <w:rPr>
          <w:sz w:val="22"/>
          <w:szCs w:val="22"/>
        </w:rPr>
        <w:t>__ com endereço à _</w:t>
      </w:r>
      <w:r w:rsidR="00EA6311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tendo como atividade os CNAES _______________________ Declaro sob as penas da lei e para fazer justificativa junto ao Processo Administrativo de Alvará de Licença da Prefeitura Municipal Da Estância Turística de Brotas, que o endereço da empresa, será utilizado, única e exclusivamente, como “Endereço de Correspondências”, pois se trata de minha residência. </w:t>
      </w:r>
    </w:p>
    <w:p w:rsidR="00610AD0" w:rsidRDefault="00610AD0" w:rsidP="00EA6311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Deste modo, estou ciente de que, não será permitido no local: </w:t>
      </w:r>
    </w:p>
    <w:p w:rsidR="00610AD0" w:rsidRDefault="00610AD0" w:rsidP="00EA6311">
      <w:pPr>
        <w:pStyle w:val="NormalWeb"/>
        <w:spacing w:before="0" w:beforeAutospacing="0" w:after="0"/>
        <w:jc w:val="both"/>
      </w:pP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I.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trânsito de pessoas ligadas às atividades licenciadas;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II.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comércio de mercadorias;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III.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utilização das dependências do imóvel para o depósito de mercadorias e ou reuniões comerciais;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IV.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prestação de serviços afetos à atividade licenciada, que importem obrigatoriamente na presença do cliente/consumidor;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>V. a presença de empregados ligados à atividade;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VI.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utilização de maquinário industrial e ou equipamento que cause ruídos ou incômodos à vizinhança ou que apresente potencial perturbador à saúde ou ao sossego público;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VII.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fabricação, manipulação e a venda de alimentos e bebidas em geral, inclusive águas naturais e gelo comum para fins comerciais;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VIII.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fabricação, manipulação e venda de produtos farmacêuticos, homeopáticos ou veterinários;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IX.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fabricação, manipulação e venda de produtos saneantes </w:t>
      </w:r>
      <w:proofErr w:type="spellStart"/>
      <w:r>
        <w:rPr>
          <w:sz w:val="22"/>
          <w:szCs w:val="22"/>
        </w:rPr>
        <w:t>domissanitários</w:t>
      </w:r>
      <w:proofErr w:type="spellEnd"/>
      <w:r>
        <w:rPr>
          <w:sz w:val="22"/>
          <w:szCs w:val="22"/>
        </w:rPr>
        <w:t xml:space="preserve"> e produtos de limpeza em geral;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X.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comercialização de artigos médicos, ortopédicos e de ótica;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XI.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realização de serviços de tatuagem e colocação de “</w:t>
      </w:r>
      <w:proofErr w:type="spellStart"/>
      <w:r>
        <w:rPr>
          <w:sz w:val="22"/>
          <w:szCs w:val="22"/>
        </w:rPr>
        <w:t>piercing</w:t>
      </w:r>
      <w:proofErr w:type="spellEnd"/>
      <w:r>
        <w:rPr>
          <w:sz w:val="22"/>
          <w:szCs w:val="22"/>
        </w:rPr>
        <w:t>”;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XII.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realização de serviços de cabeleireiros, manicures e afins, assim como outras atividades de tratamento de beleza;</w:t>
      </w:r>
    </w:p>
    <w:p w:rsidR="00610AD0" w:rsidRDefault="00610AD0" w:rsidP="00433A6C">
      <w:pPr>
        <w:pStyle w:val="NormalWeb"/>
        <w:spacing w:before="0" w:beforeAutospacing="0" w:after="0"/>
        <w:jc w:val="both"/>
      </w:pPr>
      <w:proofErr w:type="gramStart"/>
      <w:r>
        <w:rPr>
          <w:sz w:val="22"/>
          <w:szCs w:val="22"/>
        </w:rPr>
        <w:t>XIII .</w:t>
      </w:r>
      <w:proofErr w:type="gramEnd"/>
      <w:r>
        <w:rPr>
          <w:sz w:val="22"/>
          <w:szCs w:val="22"/>
        </w:rPr>
        <w:t xml:space="preserve">atividade de abate de animais com ou sem comercialização do produto. </w:t>
      </w:r>
    </w:p>
    <w:p w:rsidR="00610AD0" w:rsidRDefault="00610AD0" w:rsidP="00433A6C">
      <w:pPr>
        <w:pStyle w:val="NormalWeb"/>
        <w:spacing w:before="0" w:beforeAutospacing="0" w:after="0"/>
        <w:jc w:val="both"/>
      </w:pPr>
    </w:p>
    <w:p w:rsidR="00610AD0" w:rsidRDefault="00610AD0" w:rsidP="00433A6C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que o não atendimento à Legislação e as cláusulas anteriores, implicará na cassação do Alvará de Licença Provisório e Definitivo. 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610AD0" w:rsidRDefault="00610AD0" w:rsidP="00433A6C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 xml:space="preserve">Por ser a expressão da verdade, firmo a presente declaração, pra que produza os efeitos legais. </w:t>
      </w:r>
    </w:p>
    <w:p w:rsidR="00610AD0" w:rsidRDefault="00610AD0" w:rsidP="00EA6311">
      <w:pPr>
        <w:pStyle w:val="NormalWeb"/>
        <w:spacing w:before="0" w:beforeAutospacing="0" w:after="0"/>
      </w:pPr>
    </w:p>
    <w:p w:rsidR="00610AD0" w:rsidRDefault="00EA6311" w:rsidP="00EA6311">
      <w:pPr>
        <w:pStyle w:val="NormalWeb"/>
        <w:spacing w:before="0"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0AD0">
        <w:rPr>
          <w:sz w:val="22"/>
          <w:szCs w:val="22"/>
        </w:rPr>
        <w:t xml:space="preserve">Brotas, _____ de _______________ de ______ </w:t>
      </w:r>
    </w:p>
    <w:p w:rsidR="00EA6311" w:rsidRDefault="00EA6311" w:rsidP="00EA6311">
      <w:pPr>
        <w:pStyle w:val="NormalWeb"/>
        <w:spacing w:before="0" w:beforeAutospacing="0" w:after="0"/>
        <w:rPr>
          <w:sz w:val="22"/>
          <w:szCs w:val="22"/>
        </w:rPr>
      </w:pPr>
    </w:p>
    <w:p w:rsidR="00EA6311" w:rsidRDefault="00EA6311" w:rsidP="00EA6311">
      <w:pPr>
        <w:pStyle w:val="NormalWeb"/>
        <w:spacing w:before="0" w:beforeAutospacing="0" w:after="0"/>
        <w:rPr>
          <w:sz w:val="22"/>
          <w:szCs w:val="22"/>
        </w:rPr>
      </w:pPr>
    </w:p>
    <w:p w:rsidR="00610AD0" w:rsidRDefault="00EA6311" w:rsidP="00EA6311">
      <w:pPr>
        <w:pStyle w:val="NormalWeb"/>
        <w:spacing w:before="0"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0AD0">
        <w:rPr>
          <w:sz w:val="22"/>
          <w:szCs w:val="22"/>
        </w:rPr>
        <w:t xml:space="preserve">_________________________________________ </w:t>
      </w:r>
    </w:p>
    <w:p w:rsidR="00610AD0" w:rsidRDefault="00EA6311" w:rsidP="00EA6311">
      <w:pPr>
        <w:pStyle w:val="NormalWeb"/>
        <w:spacing w:before="0"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0AD0">
        <w:rPr>
          <w:sz w:val="22"/>
          <w:szCs w:val="22"/>
        </w:rPr>
        <w:t xml:space="preserve">Assinatura do responsável </w:t>
      </w:r>
    </w:p>
    <w:p w:rsidR="00610AD0" w:rsidRDefault="00610AD0" w:rsidP="00610AD0">
      <w:pPr>
        <w:pStyle w:val="NormalWeb"/>
        <w:spacing w:after="0"/>
      </w:pPr>
    </w:p>
    <w:p w:rsidR="00610AD0" w:rsidRDefault="00610AD0" w:rsidP="00610AD0">
      <w:pPr>
        <w:pStyle w:val="NormalWeb"/>
        <w:spacing w:after="0"/>
      </w:pPr>
    </w:p>
    <w:p w:rsidR="00610AD0" w:rsidRDefault="00610AD0" w:rsidP="00610AD0">
      <w:pPr>
        <w:pStyle w:val="NormalWeb"/>
        <w:spacing w:after="0"/>
      </w:pPr>
    </w:p>
    <w:p w:rsidR="00610AD0" w:rsidRDefault="00610AD0" w:rsidP="00610AD0">
      <w:pPr>
        <w:pStyle w:val="NormalWeb"/>
        <w:spacing w:after="0"/>
      </w:pPr>
    </w:p>
    <w:sectPr w:rsidR="00610AD0" w:rsidSect="00F56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610AD0"/>
    <w:rsid w:val="00300DB9"/>
    <w:rsid w:val="00433A6C"/>
    <w:rsid w:val="00610AD0"/>
    <w:rsid w:val="00EA6311"/>
    <w:rsid w:val="00F26D2B"/>
    <w:rsid w:val="00F5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A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Brotas, Prefeitura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usrdskfis02</dc:creator>
  <cp:lastModifiedBy>usrdskfis02</cp:lastModifiedBy>
  <cp:revision>2</cp:revision>
  <dcterms:created xsi:type="dcterms:W3CDTF">2018-11-16T18:23:00Z</dcterms:created>
  <dcterms:modified xsi:type="dcterms:W3CDTF">2018-11-16T18:23:00Z</dcterms:modified>
</cp:coreProperties>
</file>