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CF" w:rsidRDefault="006B78CF" w:rsidP="006B78CF">
      <w:pPr>
        <w:spacing w:line="360" w:lineRule="auto"/>
        <w:jc w:val="center"/>
        <w:rPr>
          <w:b/>
          <w:sz w:val="22"/>
          <w:szCs w:val="22"/>
        </w:rPr>
      </w:pPr>
    </w:p>
    <w:p w:rsidR="006B78CF" w:rsidRDefault="006B78CF" w:rsidP="006B78CF">
      <w:pPr>
        <w:spacing w:line="360" w:lineRule="auto"/>
        <w:jc w:val="center"/>
        <w:rPr>
          <w:b/>
          <w:sz w:val="22"/>
          <w:szCs w:val="22"/>
        </w:rPr>
      </w:pPr>
      <w:r>
        <w:rPr>
          <w:b/>
          <w:sz w:val="22"/>
          <w:szCs w:val="22"/>
        </w:rPr>
        <w:t>AVISO DE DISPENSA DE</w:t>
      </w:r>
      <w:proofErr w:type="gramStart"/>
      <w:r>
        <w:rPr>
          <w:b/>
          <w:sz w:val="22"/>
          <w:szCs w:val="22"/>
        </w:rPr>
        <w:t xml:space="preserve">  </w:t>
      </w:r>
      <w:proofErr w:type="gramEnd"/>
      <w:r>
        <w:rPr>
          <w:b/>
          <w:sz w:val="22"/>
          <w:szCs w:val="22"/>
        </w:rPr>
        <w:t>LICITAÇÃO</w:t>
      </w:r>
    </w:p>
    <w:p w:rsidR="006B78CF" w:rsidRDefault="006B78CF" w:rsidP="006B78CF">
      <w:pPr>
        <w:spacing w:line="360" w:lineRule="auto"/>
        <w:jc w:val="both"/>
        <w:rPr>
          <w:b/>
          <w:sz w:val="22"/>
          <w:szCs w:val="22"/>
        </w:rPr>
      </w:pPr>
    </w:p>
    <w:p w:rsidR="006B78CF" w:rsidRDefault="006B78CF" w:rsidP="006B78CF">
      <w:pPr>
        <w:spacing w:line="360" w:lineRule="auto"/>
        <w:jc w:val="both"/>
        <w:rPr>
          <w:b/>
          <w:sz w:val="22"/>
          <w:szCs w:val="22"/>
        </w:rPr>
      </w:pPr>
    </w:p>
    <w:p w:rsidR="006B78CF" w:rsidRDefault="006B78CF" w:rsidP="006B78CF">
      <w:pPr>
        <w:spacing w:line="360" w:lineRule="auto"/>
        <w:jc w:val="both"/>
        <w:rPr>
          <w:b/>
          <w:sz w:val="22"/>
          <w:szCs w:val="22"/>
        </w:rPr>
      </w:pPr>
    </w:p>
    <w:p w:rsidR="006B78CF" w:rsidRDefault="006B78CF" w:rsidP="006B78CF">
      <w:pPr>
        <w:spacing w:line="360" w:lineRule="auto"/>
        <w:rPr>
          <w:b/>
          <w:sz w:val="22"/>
          <w:szCs w:val="22"/>
        </w:rPr>
      </w:pPr>
      <w:r>
        <w:rPr>
          <w:b/>
          <w:sz w:val="22"/>
          <w:szCs w:val="22"/>
        </w:rPr>
        <w:t>Dispensa de Licitação n.º 05/2015</w:t>
      </w:r>
    </w:p>
    <w:p w:rsidR="006B78CF" w:rsidRDefault="006B78CF" w:rsidP="006B78CF">
      <w:pPr>
        <w:spacing w:line="360" w:lineRule="auto"/>
        <w:rPr>
          <w:b/>
          <w:sz w:val="22"/>
          <w:szCs w:val="22"/>
        </w:rPr>
      </w:pPr>
      <w:r>
        <w:rPr>
          <w:b/>
          <w:sz w:val="22"/>
          <w:szCs w:val="22"/>
        </w:rPr>
        <w:t>Processo n.º 18/2015</w:t>
      </w:r>
    </w:p>
    <w:p w:rsidR="006B78CF" w:rsidRDefault="006B78CF" w:rsidP="006B78CF">
      <w:pPr>
        <w:spacing w:line="360" w:lineRule="auto"/>
        <w:ind w:left="708" w:firstLine="708"/>
        <w:jc w:val="both"/>
        <w:rPr>
          <w:b/>
          <w:sz w:val="22"/>
          <w:szCs w:val="22"/>
        </w:rPr>
      </w:pPr>
    </w:p>
    <w:p w:rsidR="006B78CF" w:rsidRDefault="006B78CF" w:rsidP="006B78CF">
      <w:pPr>
        <w:pStyle w:val="Recuodecorpodetexto"/>
        <w:spacing w:line="360" w:lineRule="auto"/>
        <w:ind w:left="0"/>
        <w:jc w:val="both"/>
        <w:rPr>
          <w:sz w:val="22"/>
          <w:szCs w:val="22"/>
        </w:rPr>
      </w:pPr>
    </w:p>
    <w:p w:rsidR="006B78CF" w:rsidRDefault="006B78CF" w:rsidP="006B78CF">
      <w:pPr>
        <w:pStyle w:val="Recuodecorpodetexto"/>
        <w:spacing w:line="360" w:lineRule="auto"/>
        <w:ind w:left="0"/>
        <w:jc w:val="both"/>
        <w:rPr>
          <w:sz w:val="22"/>
          <w:szCs w:val="22"/>
        </w:rPr>
      </w:pPr>
    </w:p>
    <w:p w:rsidR="006B78CF" w:rsidRDefault="006B78CF" w:rsidP="006B78CF">
      <w:pPr>
        <w:spacing w:line="360" w:lineRule="auto"/>
        <w:jc w:val="both"/>
        <w:rPr>
          <w:sz w:val="22"/>
          <w:szCs w:val="22"/>
        </w:rPr>
      </w:pPr>
      <w:r>
        <w:rPr>
          <w:sz w:val="22"/>
          <w:szCs w:val="22"/>
        </w:rPr>
        <w:t xml:space="preserve">  </w:t>
      </w:r>
      <w:r>
        <w:rPr>
          <w:sz w:val="22"/>
          <w:szCs w:val="22"/>
        </w:rPr>
        <w:tab/>
        <w:t xml:space="preserve">         </w:t>
      </w:r>
      <w:r>
        <w:rPr>
          <w:sz w:val="22"/>
          <w:szCs w:val="22"/>
        </w:rPr>
        <w:tab/>
        <w:t>O Prefeito do Município de Cedral, Estado de São Paulo, no uso de suas atribuições legais, torna público aos interessados que está aberto Processo de Dispensa de Licitação, nos termos das diretrizes contidas na Lei Federal n.º 8.666/94, com suas alterações e na Lei Orgânica do Município de Cedral e que tem por objeto a l</w:t>
      </w:r>
      <w:proofErr w:type="spellStart"/>
      <w:r>
        <w:rPr>
          <w:bCs/>
          <w:color w:val="000000"/>
          <w:sz w:val="22"/>
          <w:szCs w:val="22"/>
          <w:lang/>
        </w:rPr>
        <w:t>ocação</w:t>
      </w:r>
      <w:proofErr w:type="spellEnd"/>
      <w:r>
        <w:rPr>
          <w:bCs/>
          <w:color w:val="000000"/>
          <w:sz w:val="22"/>
          <w:szCs w:val="22"/>
          <w:lang/>
        </w:rPr>
        <w:t xml:space="preserve"> do imóvel situado à Avenida Carlos Gomes, n.º 90, Centro, Cedral/SP, de propriedade do Senhor</w:t>
      </w:r>
      <w:r>
        <w:rPr>
          <w:bCs/>
          <w:color w:val="000000"/>
          <w:sz w:val="22"/>
          <w:szCs w:val="22"/>
        </w:rPr>
        <w:t xml:space="preserve"> Carlos </w:t>
      </w:r>
      <w:proofErr w:type="spellStart"/>
      <w:r>
        <w:rPr>
          <w:bCs/>
          <w:color w:val="000000"/>
          <w:sz w:val="22"/>
          <w:szCs w:val="22"/>
        </w:rPr>
        <w:t>Perozim</w:t>
      </w:r>
      <w:proofErr w:type="spellEnd"/>
      <w:r>
        <w:rPr>
          <w:bCs/>
          <w:color w:val="000000"/>
          <w:sz w:val="22"/>
          <w:szCs w:val="22"/>
        </w:rPr>
        <w:t xml:space="preserve"> Junior</w:t>
      </w:r>
      <w:r>
        <w:rPr>
          <w:bCs/>
          <w:color w:val="000000"/>
          <w:sz w:val="22"/>
          <w:szCs w:val="22"/>
          <w:lang/>
        </w:rPr>
        <w:t xml:space="preserve">, </w:t>
      </w:r>
      <w:r>
        <w:rPr>
          <w:bCs/>
          <w:color w:val="000000"/>
          <w:sz w:val="22"/>
          <w:szCs w:val="22"/>
        </w:rPr>
        <w:t xml:space="preserve">portador do </w:t>
      </w:r>
      <w:r>
        <w:rPr>
          <w:rFonts w:eastAsia="Arial Unicode MS"/>
          <w:sz w:val="22"/>
          <w:szCs w:val="22"/>
        </w:rPr>
        <w:t>RG n.º 22.872.851-4 SSP-SP e inscrito no CPF sob o n.º 178.238.178-37,</w:t>
      </w:r>
      <w:r>
        <w:rPr>
          <w:bCs/>
          <w:color w:val="000000"/>
          <w:sz w:val="22"/>
          <w:szCs w:val="22"/>
          <w:lang/>
        </w:rPr>
        <w:t xml:space="preserve"> para instalação do Conselho Tutelar do município de Cedral</w:t>
      </w:r>
      <w:r>
        <w:rPr>
          <w:sz w:val="22"/>
          <w:szCs w:val="22"/>
        </w:rPr>
        <w:t>, por um período de 12 (doze meses).</w:t>
      </w:r>
    </w:p>
    <w:p w:rsidR="006B78CF" w:rsidRDefault="006B78CF" w:rsidP="006B78CF">
      <w:pPr>
        <w:jc w:val="both"/>
        <w:rPr>
          <w:sz w:val="22"/>
          <w:szCs w:val="22"/>
        </w:rPr>
      </w:pPr>
    </w:p>
    <w:p w:rsidR="006B78CF" w:rsidRDefault="006B78CF" w:rsidP="006B78CF">
      <w:pPr>
        <w:jc w:val="both"/>
        <w:rPr>
          <w:sz w:val="22"/>
          <w:szCs w:val="22"/>
        </w:rPr>
      </w:pPr>
    </w:p>
    <w:p w:rsidR="006B78CF" w:rsidRDefault="006B78CF" w:rsidP="006B78CF">
      <w:pPr>
        <w:pStyle w:val="Recuodecorpodetexto"/>
        <w:spacing w:line="360" w:lineRule="auto"/>
        <w:ind w:left="0"/>
        <w:jc w:val="both"/>
        <w:rPr>
          <w:sz w:val="22"/>
          <w:szCs w:val="22"/>
        </w:rPr>
      </w:pPr>
      <w:r>
        <w:rPr>
          <w:sz w:val="22"/>
          <w:szCs w:val="22"/>
        </w:rPr>
        <w:tab/>
        <w:t xml:space="preserve">           Prefeitura Municipal de Cedral, 09 de março de 2015; 84.º ano de Emancipação Político-Administrativa.</w:t>
      </w:r>
    </w:p>
    <w:p w:rsidR="006B78CF" w:rsidRDefault="006B78CF" w:rsidP="006B78CF">
      <w:pPr>
        <w:autoSpaceDE w:val="0"/>
        <w:autoSpaceDN w:val="0"/>
        <w:adjustRightInd w:val="0"/>
        <w:spacing w:after="100" w:afterAutospacing="1" w:line="360" w:lineRule="auto"/>
        <w:jc w:val="both"/>
        <w:rPr>
          <w:sz w:val="22"/>
          <w:szCs w:val="22"/>
        </w:rPr>
      </w:pPr>
      <w:r>
        <w:rPr>
          <w:sz w:val="22"/>
          <w:szCs w:val="22"/>
        </w:rPr>
        <w:t xml:space="preserve">                                                                                                         </w:t>
      </w:r>
      <w:r>
        <w:rPr>
          <w:sz w:val="22"/>
          <w:szCs w:val="22"/>
        </w:rPr>
        <w:tab/>
      </w:r>
    </w:p>
    <w:p w:rsidR="006B78CF" w:rsidRDefault="006B78CF" w:rsidP="006B78CF">
      <w:pPr>
        <w:autoSpaceDE w:val="0"/>
        <w:autoSpaceDN w:val="0"/>
        <w:adjustRightInd w:val="0"/>
        <w:spacing w:after="100" w:afterAutospacing="1" w:line="360" w:lineRule="auto"/>
        <w:jc w:val="both"/>
        <w:rPr>
          <w:sz w:val="22"/>
          <w:szCs w:val="22"/>
        </w:rPr>
      </w:pPr>
    </w:p>
    <w:p w:rsidR="006B78CF" w:rsidRDefault="006B78CF" w:rsidP="006B78CF">
      <w:pPr>
        <w:autoSpaceDE w:val="0"/>
        <w:autoSpaceDN w:val="0"/>
        <w:adjustRightInd w:val="0"/>
        <w:spacing w:after="100" w:afterAutospacing="1" w:line="360" w:lineRule="auto"/>
        <w:jc w:val="both"/>
        <w:rPr>
          <w:sz w:val="22"/>
          <w:szCs w:val="22"/>
        </w:rPr>
      </w:pPr>
    </w:p>
    <w:p w:rsidR="006B78CF" w:rsidRDefault="006B78CF" w:rsidP="006B78CF">
      <w:pPr>
        <w:autoSpaceDE w:val="0"/>
        <w:autoSpaceDN w:val="0"/>
        <w:adjustRightInd w:val="0"/>
        <w:spacing w:after="100" w:afterAutospacing="1" w:line="360" w:lineRule="auto"/>
        <w:jc w:val="center"/>
        <w:rPr>
          <w:sz w:val="22"/>
          <w:szCs w:val="22"/>
        </w:rPr>
      </w:pPr>
      <w:r>
        <w:rPr>
          <w:sz w:val="22"/>
          <w:szCs w:val="22"/>
        </w:rPr>
        <w:t>JOSÉ LUIS PEDRÃO</w:t>
      </w:r>
    </w:p>
    <w:p w:rsidR="00DE505A" w:rsidRDefault="006B78CF" w:rsidP="006B78CF">
      <w:r>
        <w:rPr>
          <w:sz w:val="22"/>
          <w:szCs w:val="22"/>
        </w:rPr>
        <w:t>Prefeito Municipal</w:t>
      </w:r>
    </w:p>
    <w:sectPr w:rsidR="00DE505A" w:rsidSect="00DE5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6B78CF"/>
    <w:rsid w:val="000260B2"/>
    <w:rsid w:val="001630E7"/>
    <w:rsid w:val="001E0BE2"/>
    <w:rsid w:val="003710F0"/>
    <w:rsid w:val="00380B14"/>
    <w:rsid w:val="00416342"/>
    <w:rsid w:val="006B78CF"/>
    <w:rsid w:val="007E0C8F"/>
    <w:rsid w:val="0080655B"/>
    <w:rsid w:val="00986719"/>
    <w:rsid w:val="00BA2389"/>
    <w:rsid w:val="00DE505A"/>
    <w:rsid w:val="00F823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6B78CF"/>
    <w:pPr>
      <w:spacing w:after="120"/>
      <w:ind w:left="283"/>
    </w:pPr>
  </w:style>
  <w:style w:type="character" w:customStyle="1" w:styleId="RecuodecorpodetextoChar">
    <w:name w:val="Recuo de corpo de texto Char"/>
    <w:basedOn w:val="Fontepargpadro"/>
    <w:link w:val="Recuodecorpodetexto"/>
    <w:semiHidden/>
    <w:rsid w:val="006B78CF"/>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806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837</Characters>
  <Application>Microsoft Office Word</Application>
  <DocSecurity>0</DocSecurity>
  <Lines>6</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2015-03-09T15:06:00Z</dcterms:created>
  <dcterms:modified xsi:type="dcterms:W3CDTF">2015-03-09T15:06:00Z</dcterms:modified>
</cp:coreProperties>
</file>