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B8" w:rsidRPr="00CF20DD" w:rsidRDefault="00781BB8" w:rsidP="00781BB8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CF20DD">
        <w:rPr>
          <w:rFonts w:ascii="Arial" w:hAnsi="Arial" w:cs="Arial"/>
          <w:b/>
          <w:sz w:val="24"/>
          <w:szCs w:val="24"/>
        </w:rPr>
        <w:t>EXTRATO DE JUSTIFICATIVA</w:t>
      </w:r>
    </w:p>
    <w:p w:rsidR="00781BB8" w:rsidRPr="00CF20DD" w:rsidRDefault="00781BB8" w:rsidP="00781BB8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781BB8" w:rsidRPr="00CF20DD" w:rsidRDefault="00781BB8" w:rsidP="00781BB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F20DD">
        <w:rPr>
          <w:rFonts w:ascii="Arial" w:hAnsi="Arial" w:cs="Arial"/>
          <w:b/>
          <w:sz w:val="24"/>
          <w:szCs w:val="24"/>
        </w:rPr>
        <w:t>DISPENSA Nº 0</w:t>
      </w:r>
      <w:r>
        <w:rPr>
          <w:rFonts w:ascii="Arial" w:hAnsi="Arial" w:cs="Arial"/>
          <w:b/>
          <w:sz w:val="24"/>
          <w:szCs w:val="24"/>
        </w:rPr>
        <w:t>4</w:t>
      </w:r>
      <w:r w:rsidRPr="00CF20DD">
        <w:rPr>
          <w:rFonts w:ascii="Arial" w:hAnsi="Arial" w:cs="Arial"/>
          <w:b/>
          <w:sz w:val="24"/>
          <w:szCs w:val="24"/>
        </w:rPr>
        <w:t>/2017</w:t>
      </w:r>
      <w:r w:rsidRPr="00CF20DD">
        <w:rPr>
          <w:rFonts w:ascii="Arial" w:hAnsi="Arial" w:cs="Arial"/>
          <w:sz w:val="24"/>
          <w:szCs w:val="24"/>
        </w:rPr>
        <w:t>. Justificativa de dispensa de chamamento público para firmar de parceria para a consecução de finalidades de interesse público. Processo nº: 00</w:t>
      </w:r>
      <w:r>
        <w:rPr>
          <w:rFonts w:ascii="Arial" w:hAnsi="Arial" w:cs="Arial"/>
          <w:sz w:val="24"/>
          <w:szCs w:val="24"/>
        </w:rPr>
        <w:t>4</w:t>
      </w:r>
      <w:r w:rsidRPr="00CF20DD">
        <w:rPr>
          <w:rFonts w:ascii="Arial" w:hAnsi="Arial" w:cs="Arial"/>
          <w:sz w:val="24"/>
          <w:szCs w:val="24"/>
        </w:rPr>
        <w:t xml:space="preserve">/2017. Base legal: Artigos 31, II 32 e seus incisos da Lei Federal nº. 13019/14. Entidade: </w:t>
      </w:r>
      <w:r w:rsidRPr="004358C2">
        <w:rPr>
          <w:rFonts w:ascii="Arial" w:hAnsi="Arial" w:cs="Arial"/>
          <w:bCs/>
          <w:sz w:val="24"/>
          <w:szCs w:val="24"/>
        </w:rPr>
        <w:t>IRMANDADE DA SANTA CASA DE MISERICÓRDIA DE ARARAQUARA</w:t>
      </w:r>
      <w:r w:rsidRPr="004358C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358C2">
        <w:rPr>
          <w:rFonts w:ascii="Arial" w:hAnsi="Arial" w:cs="Arial"/>
          <w:sz w:val="24"/>
          <w:szCs w:val="24"/>
        </w:rPr>
        <w:t>inscrita no CNPJ nº 43.964.931/001-12.</w:t>
      </w:r>
      <w:r w:rsidRPr="00CF20DD">
        <w:rPr>
          <w:rFonts w:ascii="Arial" w:hAnsi="Arial" w:cs="Arial"/>
          <w:sz w:val="24"/>
          <w:szCs w:val="24"/>
        </w:rPr>
        <w:t xml:space="preserve"> Objeto da parceria: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CF20DD">
        <w:rPr>
          <w:rFonts w:ascii="Arial" w:hAnsi="Arial" w:cs="Arial"/>
          <w:color w:val="000000"/>
          <w:sz w:val="24"/>
          <w:szCs w:val="24"/>
        </w:rPr>
        <w:t>tividades de atendimento hospitalar, exceto pronto-socorro e unidades para atendimento a urgências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CF20DD">
        <w:rPr>
          <w:rFonts w:ascii="Arial" w:hAnsi="Arial" w:cs="Arial"/>
          <w:sz w:val="24"/>
          <w:szCs w:val="24"/>
        </w:rPr>
        <w:t xml:space="preserve"> Valor total do repasse: R$ </w:t>
      </w:r>
      <w:r>
        <w:rPr>
          <w:rFonts w:ascii="Arial" w:hAnsi="Arial" w:cs="Arial"/>
          <w:sz w:val="24"/>
          <w:szCs w:val="24"/>
        </w:rPr>
        <w:t>2</w:t>
      </w:r>
      <w:r w:rsidRPr="00CF20D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CF20DD">
        <w:rPr>
          <w:rFonts w:ascii="Arial" w:hAnsi="Arial" w:cs="Arial"/>
          <w:sz w:val="24"/>
          <w:szCs w:val="24"/>
        </w:rPr>
        <w:t xml:space="preserve">00,00. Período de Execução: 02 de Janeiro de 2018 a 31 de Dezembro de 2018. Tipo da Parceria: Termo de Fomento. JUSTIFICATIVAS PARA DISPENSA DE CHAMAMENTO PÚBLICO: A Entidade há anos vem desenvolvendo </w:t>
      </w:r>
      <w:proofErr w:type="gramStart"/>
      <w:r w:rsidRPr="00CF20DD">
        <w:rPr>
          <w:rFonts w:ascii="Arial" w:hAnsi="Arial" w:cs="Arial"/>
          <w:sz w:val="24"/>
          <w:szCs w:val="24"/>
        </w:rPr>
        <w:t>atividades em parceria com o poder publico</w:t>
      </w:r>
      <w:proofErr w:type="gramEnd"/>
      <w:r w:rsidRPr="00CF20DD">
        <w:rPr>
          <w:rFonts w:ascii="Arial" w:hAnsi="Arial" w:cs="Arial"/>
          <w:sz w:val="24"/>
          <w:szCs w:val="24"/>
        </w:rPr>
        <w:t xml:space="preserve"> municipal de maneira satisfatória, o trabalho desenvolvido é de suma importância para os nossos usuários-pacientes que necessitam de </w:t>
      </w:r>
      <w:r w:rsidRPr="00CF20DD">
        <w:rPr>
          <w:rFonts w:ascii="Arial" w:hAnsi="Arial" w:cs="Arial"/>
          <w:color w:val="000000"/>
          <w:sz w:val="24"/>
          <w:szCs w:val="24"/>
        </w:rPr>
        <w:t>atividades de atendimento hospitalar, exceto pronto-socorro e unidades para atendimento a urgências</w:t>
      </w:r>
      <w:r w:rsidRPr="00CF20DD">
        <w:rPr>
          <w:rFonts w:ascii="Arial" w:hAnsi="Arial" w:cs="Arial"/>
          <w:sz w:val="24"/>
          <w:szCs w:val="24"/>
        </w:rPr>
        <w:t xml:space="preserve">, sendo que no município de Santa Lúcia – SP não há entidade que desenvolve a atividade proposta. Considerando a necessidade do cumprimento do artigo 32 da Lei 13.019/2014, justificamos a dispensa de chamamento público para celebração de Termo de Fomento entre o Município e a organização da sociedade civil, uma vez que os Serviços de Assistência Social são de ação continuada e ininterrupta. Mediante as considerações expostas e o amparo da Lei 13.019/2014 o Município, dispensa de chamamento público o serviço de assistência em internação psiquiátrica, prestado pela entidade </w:t>
      </w:r>
      <w:r w:rsidRPr="004358C2">
        <w:rPr>
          <w:rFonts w:ascii="Arial" w:hAnsi="Arial" w:cs="Arial"/>
          <w:bCs/>
          <w:sz w:val="24"/>
          <w:szCs w:val="24"/>
        </w:rPr>
        <w:t>IRMANDADE DA SANTA CASA DE MISERICÓRDIA DE ARARAQUARA</w:t>
      </w:r>
      <w:r w:rsidRPr="004358C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358C2">
        <w:rPr>
          <w:rFonts w:ascii="Arial" w:hAnsi="Arial" w:cs="Arial"/>
          <w:sz w:val="24"/>
          <w:szCs w:val="24"/>
        </w:rPr>
        <w:t>inscrita no CNPJ nº 43.964.931/001-12</w:t>
      </w:r>
      <w:r w:rsidRPr="00CF20DD">
        <w:rPr>
          <w:rFonts w:ascii="Arial" w:hAnsi="Arial" w:cs="Arial"/>
          <w:sz w:val="24"/>
          <w:szCs w:val="24"/>
        </w:rPr>
        <w:t xml:space="preserve">, 20 de dezembro de 2017. Luiz </w:t>
      </w:r>
      <w:proofErr w:type="spellStart"/>
      <w:r w:rsidRPr="00CF20DD">
        <w:rPr>
          <w:rFonts w:ascii="Arial" w:hAnsi="Arial" w:cs="Arial"/>
          <w:sz w:val="24"/>
          <w:szCs w:val="24"/>
        </w:rPr>
        <w:t>Antonio</w:t>
      </w:r>
      <w:proofErr w:type="spellEnd"/>
      <w:r w:rsidRPr="00CF20DD">
        <w:rPr>
          <w:rFonts w:ascii="Arial" w:hAnsi="Arial" w:cs="Arial"/>
          <w:sz w:val="24"/>
          <w:szCs w:val="24"/>
        </w:rPr>
        <w:t xml:space="preserve"> Noli, Prefeito Municipal.</w:t>
      </w:r>
    </w:p>
    <w:p w:rsidR="00E91317" w:rsidRDefault="00E91317">
      <w:bookmarkStart w:id="0" w:name="_GoBack"/>
      <w:bookmarkEnd w:id="0"/>
    </w:p>
    <w:sectPr w:rsidR="00E91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B8"/>
    <w:rsid w:val="00781BB8"/>
    <w:rsid w:val="00E9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2017-12-20T11:43:00Z</dcterms:created>
  <dcterms:modified xsi:type="dcterms:W3CDTF">2017-12-20T11:43:00Z</dcterms:modified>
</cp:coreProperties>
</file>