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7F" w:rsidRPr="003879F6" w:rsidRDefault="0016257F" w:rsidP="003879F6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pt-BR"/>
        </w:rPr>
      </w:pPr>
      <w:r w:rsidRPr="003879F6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pt-BR"/>
        </w:rPr>
        <w:t>BNCC: saiba como organizar as aprendizagens de 2020 e 2021</w:t>
      </w:r>
    </w:p>
    <w:p w:rsidR="0016257F" w:rsidRPr="003879F6" w:rsidRDefault="0016257F" w:rsidP="003879F6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pt-BR"/>
        </w:rPr>
      </w:pPr>
      <w:r w:rsidRPr="003879F6">
        <w:rPr>
          <w:rFonts w:ascii="inherit" w:eastAsia="Times New Roman" w:hAnsi="inherit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pt-BR"/>
        </w:rPr>
        <w:t>O mundo em pandemia e pós-pandemia exigirão uma reorganização de conteúdos e aprendizagens, refletindo a respeito da BNCC.</w:t>
      </w:r>
    </w:p>
    <w:p w:rsidR="0016257F" w:rsidRPr="003879F6" w:rsidRDefault="0016257F" w:rsidP="003879F6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pt-BR"/>
        </w:rPr>
      </w:pP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É fato que a pandemia causada pelo novo Coronavírus mudou aspectos essenciais da educação, sobretudo relacionados às aulas presenciais, ao formato avaliativo e, ainda, à</w:t>
      </w:r>
      <w:hyperlink r:id="rId4" w:tgtFrame="_blank" w:history="1">
        <w:r w:rsidRPr="003879F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 xml:space="preserve"> relação da escola com a família</w:t>
        </w:r>
      </w:hyperlink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Em 2021 os desafios gerados pela pandemia em relação à aprendizagem certamente ainda farão parte do nosso dia a dia enquanto educadores, pais e colegas.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É por isso que é essencial começar, ainda hoje, um processo de reflexão sobre como ensinaremos, o que ensinaremos, para quem ensinaremos e </w:t>
      </w:r>
      <w:hyperlink r:id="rId5" w:tgtFrame="_blank" w:history="1">
        <w:r w:rsidRPr="003879F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como nossos alunos aprenderão</w:t>
        </w:r>
      </w:hyperlink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nos tempos que virão.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Essa reflexão a respeito da forma de educar - apoiada, sobretudo, na BNCC -, é vital para que tenhamos mais êxitos do que fracassos ao nos debruçar sobre o esforço de recuperar o tempo que foi perdido em 2020 ou aproveitar os ganhos que 2020 também nos trouxe em aspectos educacionais.</w:t>
      </w:r>
    </w:p>
    <w:p w:rsidR="0016257F" w:rsidRPr="003879F6" w:rsidRDefault="0016257F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que levar em conta na hora de organizar as aprendizagens em 2020 e 2021, tendo em vista a BNCC?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Quando pensamos a respeito dos objetivos da educação e sobre o que desejamos, verdadeiramente, enquanto educadores e formadores, é essencial que possamos vincular os conhecimentos que temos de explorar junto aos nossos alunos sem deixar de observar, também, os pressupostos da BNCC.</w:t>
      </w:r>
    </w:p>
    <w:p w:rsidR="0016257F" w:rsidRPr="003879F6" w:rsidRDefault="0016257F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Portanto, é essencial que:</w:t>
      </w:r>
    </w:p>
    <w:p w:rsidR="0016257F" w:rsidRPr="003879F6" w:rsidRDefault="0016257F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conhecimento esteja sempre vinculado com o mundo real e com as mais diversas experiências</w:t>
      </w:r>
    </w:p>
    <w:p w:rsid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Quando o que aprendemos se conecta, se relaciona com aquilo que experienciamos no mundo, o aprendizado ganha sentido.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Esse sentido é determinado, sobretudo, pela forma como aplicamos o que conhecemos em nosso dia a dia e, portanto, é necessário atribuir valor àquilo que ensinamos e àquilo que aprendemos.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Assim, conseguimos responder todas aquelas perguntas tão comuns, como "por que é que preciso aprender essas coisas todas?", "em que vou usar isso no meu dia a dia?" </w:t>
      </w:r>
      <w:proofErr w:type="gramStart"/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</w:t>
      </w:r>
      <w:proofErr w:type="gramEnd"/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que são tão decisivas para a nossa profissão.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Caso não consigamos responder a essas perguntas, é necessário que reflitamos nossas práticas, revisemos nossos conteúdos e atribuamos valores, de fato, ao que devemos ensinar.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Portanto, a fim de reorganizar o ano letivo de 2020 e organizar o ano letivo de 2021, é essencial que passemos a observar de quais formas podemos fazer com que o conhecimento que desenvolvemos na escola - em todas as disciplinas - possa se conectar verdadeiramente com as experiências que traçamos fora das paredes do colégio.</w:t>
      </w:r>
    </w:p>
    <w:p w:rsidR="0016257F" w:rsidRPr="003879F6" w:rsidRDefault="0016257F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="00387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="00387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ab/>
      </w:r>
      <w:r w:rsidRPr="00387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conhecimento deve ser compartilhado entre diversas disciplinas - o que é um dos objetivos da BNCC</w:t>
      </w:r>
    </w:p>
    <w:p w:rsidR="0016257F" w:rsidRPr="003879F6" w:rsidRDefault="003879F6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ab/>
      </w:r>
      <w:r w:rsidR="0016257F"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Quando compreendemos a interconexão entre os saberes, conseguimos também expandir nossos horizontes, enquanto educadores, em nossas aulas.</w:t>
      </w:r>
      <w:r w:rsidR="0016257F" w:rsidRPr="003879F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16257F"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Não há um campo delimitado para a quantidade de informação que cada professor pode compartilhar e tampouco há um campo delimitado de conteúdos que devem ser cumpridos exclusivamente por uma única disciplina.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Quando identificamos que no núcleo duro de cada conhecimento há a interferência e a contribuição de diversas outras escolas de pensamento, de pesquisa, de ciência e de formação, conseguimos também compreender que não faz sentido que nós nos prendamos somente à nossa disciplina e seus conteúdos.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O conhecimento é, afinal, a soma de tudo aquilo que nós construímos através do tempo, seja de maneira formal, na escola, seja de forma independente, através dos nossos amigos, familiares e outras pessoas que também exercem influência sobre nós.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Portanto, para reorganizarmos o ano letivo de 2020 e organizarmos o ano letivo de 2021, é essencial que observemos as formas como podemos fazer com </w:t>
      </w: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que as disciplinas se comuniquem e que a nossa educação se torne verdadeiramente transversal.</w:t>
      </w:r>
    </w:p>
    <w:p w:rsidR="0016257F" w:rsidRPr="003879F6" w:rsidRDefault="0016257F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Como o tempo de isolamento social e de aulas remotas pode contribuir com a organização do ano letivo de 2021, a partir da BNCC?</w:t>
      </w:r>
    </w:p>
    <w:p w:rsidR="0016257F" w:rsidRPr="003879F6" w:rsidRDefault="003879F6" w:rsidP="003879F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ab/>
      </w:r>
      <w:r w:rsidR="0016257F"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O</w:t>
      </w:r>
      <w:hyperlink r:id="rId6" w:tgtFrame="_blank" w:history="1">
        <w:r w:rsidR="0016257F" w:rsidRPr="003879F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 xml:space="preserve"> ensino remoto</w:t>
        </w:r>
      </w:hyperlink>
      <w:r w:rsidR="0016257F"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nos ensinou que a educação não se dá somente dentro das paredes que formam uma escola.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É essencial que nós estejamos, enquanto professores, pais e cidadãos, empenhados em cuidar de uma geração mais autônoma, mais curiosa e mais independente das formas tradicionais de ensino.</w:t>
      </w:r>
    </w:p>
    <w:p w:rsidR="0016257F" w:rsidRPr="003879F6" w:rsidRDefault="0016257F" w:rsidP="003879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Portanto, é importante que possamos discutir formas de implementação do</w:t>
      </w:r>
      <w:hyperlink r:id="rId7" w:tgtFrame="_blank" w:history="1">
        <w:r w:rsidRPr="003879F6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 xml:space="preserve"> ensino híbrido</w:t>
        </w:r>
      </w:hyperlink>
      <w:r w:rsidRPr="003879F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em que alunos e professores possam superar a relação depositária que muitas vezes marca nosso relacionamento e ressignifiquemos o aprendizado de fato, estimulando a curiosidade, a pesquisa e a formação das potencialidades de cada aluno.</w:t>
      </w:r>
    </w:p>
    <w:p w:rsidR="0016257F" w:rsidRPr="003879F6" w:rsidRDefault="0016257F" w:rsidP="003879F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D6BA4" w:rsidRPr="003879F6" w:rsidRDefault="001D6BA4" w:rsidP="003879F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D6BA4" w:rsidRPr="00387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F"/>
    <w:rsid w:val="0016257F"/>
    <w:rsid w:val="001D6BA4"/>
    <w:rsid w:val="003879F6"/>
    <w:rsid w:val="006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7B9D"/>
  <w15:chartTrackingRefBased/>
  <w15:docId w15:val="{51F8EC54-169D-4AEA-BD24-B890F14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35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9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zeducacao.com.br/post/passo-a-passo-para-aula-hibr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zeducacao.com.br/post/alfabetizacao-ensino-remoto-principais-desafios" TargetMode="External"/><Relationship Id="rId5" Type="http://schemas.openxmlformats.org/officeDocument/2006/relationships/hyperlink" Target="https://www.fazeducacao.com.br/post/como-as-pessoas-aprendem" TargetMode="External"/><Relationship Id="rId4" Type="http://schemas.openxmlformats.org/officeDocument/2006/relationships/hyperlink" Target="https://www.fazeducacao.com.br/post/novo-normal-relacao-escola-famil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2020-12-02T17:35:00Z</dcterms:created>
  <dcterms:modified xsi:type="dcterms:W3CDTF">2020-12-02T17:35:00Z</dcterms:modified>
</cp:coreProperties>
</file>