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82CF" w14:textId="77777777" w:rsidR="00256769" w:rsidRPr="00256769" w:rsidRDefault="00256769" w:rsidP="00256769">
      <w:pPr>
        <w:pStyle w:val="Ttu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256769">
        <w:rPr>
          <w:rStyle w:val="blog-post-title-font"/>
          <w:rFonts w:ascii="Arial" w:hAnsi="Arial" w:cs="Arial"/>
          <w:sz w:val="28"/>
          <w:szCs w:val="28"/>
        </w:rPr>
        <w:t>Como receber os alunos de volta à escola pós coronavírus</w:t>
      </w:r>
    </w:p>
    <w:bookmarkEnd w:id="0"/>
    <w:p w14:paraId="7925EF0B" w14:textId="3D025451" w:rsidR="00256769" w:rsidRDefault="00256769" w:rsidP="00256769">
      <w:pPr>
        <w:pStyle w:val="xzvds"/>
        <w:spacing w:before="0" w:beforeAutospacing="0" w:after="0" w:afterAutospacing="0" w:line="360" w:lineRule="auto"/>
        <w:jc w:val="center"/>
        <w:rPr>
          <w:rStyle w:val="nfase"/>
          <w:rFonts w:ascii="Arial" w:hAnsi="Arial" w:cs="Arial"/>
        </w:rPr>
      </w:pPr>
      <w:r w:rsidRPr="00256769">
        <w:rPr>
          <w:rStyle w:val="nfase"/>
          <w:rFonts w:ascii="Arial" w:hAnsi="Arial" w:cs="Arial"/>
        </w:rPr>
        <w:t xml:space="preserve">A volta às aulas após o novo Coronavírus será um momento delicado para a maioria dos alunos e professores. Planejamento é a chave para lidar com o </w:t>
      </w:r>
      <w:r>
        <w:rPr>
          <w:rStyle w:val="nfase"/>
          <w:rFonts w:ascii="Arial" w:hAnsi="Arial" w:cs="Arial"/>
        </w:rPr>
        <w:t>m</w:t>
      </w:r>
      <w:r w:rsidRPr="00256769">
        <w:rPr>
          <w:rStyle w:val="nfase"/>
          <w:rFonts w:ascii="Arial" w:hAnsi="Arial" w:cs="Arial"/>
        </w:rPr>
        <w:t>omento.</w:t>
      </w:r>
    </w:p>
    <w:p w14:paraId="1D698BAF" w14:textId="77777777" w:rsidR="00256769" w:rsidRPr="00256769" w:rsidRDefault="00256769" w:rsidP="00256769">
      <w:pPr>
        <w:pStyle w:val="xzvds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C1B78BA" w14:textId="37AB5B7F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Cada momento da história é um momento único. Embora o novo Coronavírus não seja a primeira pandemia enfrentada pela humanidade, é necessário, sempre que tentarmos avaliá-la, avaliá-la pelo contexto.</w:t>
      </w:r>
    </w:p>
    <w:p w14:paraId="51BE4666" w14:textId="11670159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O contexto histórico em que estamos inseridos é único. E é justamente isso que torna único o momento de enfrentamento de uma pandemia como essa.</w:t>
      </w:r>
    </w:p>
    <w:p w14:paraId="049D4653" w14:textId="5EE1A440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Assim, da mesma forma que as informações circulam rapidamente, da mesma maneira que acessamos conhecimentos rapidamente, também enfrentamos aquilo que nos torna mais humanos.</w:t>
      </w:r>
    </w:p>
    <w:p w14:paraId="22275BBE" w14:textId="2955E291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Medos, inseguranças, incertezas e temores nos aproximam de tudo o que já vivemos, em termos históricos, em relação à uma pandemia.</w:t>
      </w:r>
    </w:p>
    <w:p w14:paraId="5DE29EEF" w14:textId="6EC6BD1A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No entanto, a rapidez com que as informações chegam até nós, torna esse momento igualmente único. É dessa forma que o novo Coronavírus acaba fazendo parte da nossa rotina.</w:t>
      </w:r>
    </w:p>
    <w:p w14:paraId="1C2E40BC" w14:textId="45C341F9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Além de estarmos em meio à pandemia, a cada momento sabemos mais e mais sobre o novo Coronavírus, bem como sobre a mortalidade que ele causa.</w:t>
      </w:r>
    </w:p>
    <w:p w14:paraId="11EF869C" w14:textId="595191DE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Assim, da mesma forma que a comunicação e as tecnologias nos ajudam a ter acesso a informações em tempo real, também pode criar uma grande angústia.</w:t>
      </w:r>
    </w:p>
    <w:p w14:paraId="396B8339" w14:textId="2EEC9956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E isso se acentua entre as crianças e os adolescentes, que, ao mesmo tempo que estão expostos a uma grande quantidade de notícias alarmantes, podem não estar prontos para compreendê-las.</w:t>
      </w:r>
    </w:p>
    <w:p w14:paraId="6C960283" w14:textId="77777777" w:rsidR="00256769" w:rsidRPr="00256769" w:rsidRDefault="00256769" w:rsidP="0025676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56769">
        <w:rPr>
          <w:rFonts w:ascii="Arial" w:hAnsi="Arial" w:cs="Arial"/>
        </w:rPr>
        <w:t>E se não estiverem prontos para absorvê-las, compreendê-las em sua totalidade, podem também acabar por viver o medo como principal motivador desse momento de suas histórias.</w:t>
      </w:r>
    </w:p>
    <w:p w14:paraId="0BF554B2" w14:textId="72FF0E0F" w:rsidR="0028763A" w:rsidRPr="00932095" w:rsidRDefault="0028763A" w:rsidP="00256769">
      <w:pPr>
        <w:spacing w:after="0" w:line="360" w:lineRule="auto"/>
      </w:pPr>
    </w:p>
    <w:sectPr w:rsidR="0028763A" w:rsidRPr="00932095" w:rsidSect="00110E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AA16" w14:textId="77777777" w:rsidR="0096313B" w:rsidRDefault="0096313B" w:rsidP="00067889">
      <w:pPr>
        <w:spacing w:after="0" w:line="240" w:lineRule="auto"/>
      </w:pPr>
      <w:r>
        <w:separator/>
      </w:r>
    </w:p>
  </w:endnote>
  <w:endnote w:type="continuationSeparator" w:id="0">
    <w:p w14:paraId="721FD8BB" w14:textId="77777777" w:rsidR="0096313B" w:rsidRDefault="0096313B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DED" w14:textId="77777777" w:rsidR="00067889" w:rsidRDefault="00067889" w:rsidP="00067889">
    <w:pPr>
      <w:pStyle w:val="Rodap"/>
      <w:rPr>
        <w:rFonts w:ascii="Verdana" w:hAnsi="Verdana"/>
      </w:rPr>
    </w:pPr>
  </w:p>
  <w:p w14:paraId="3A6F2537" w14:textId="77777777" w:rsidR="00067889" w:rsidRPr="008C78E8" w:rsidRDefault="00067889" w:rsidP="00067889">
    <w:pPr>
      <w:pStyle w:val="Rodap"/>
      <w:rPr>
        <w:rFonts w:ascii="Verdana" w:hAnsi="Verdana"/>
      </w:rPr>
    </w:pPr>
    <w:r>
      <w:rPr>
        <w:rFonts w:ascii="Verdana" w:hAnsi="Verdana"/>
      </w:rPr>
      <w:t>A</w:t>
    </w:r>
    <w:r w:rsidRPr="008C78E8">
      <w:rPr>
        <w:rFonts w:ascii="Verdana" w:hAnsi="Verdana"/>
      </w:rPr>
      <w:t xml:space="preserve">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14:paraId="54F379D5" w14:textId="77777777" w:rsidR="00067889" w:rsidRPr="008C78E8" w:rsidRDefault="00067889" w:rsidP="00067889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14:paraId="1B95CBD4" w14:textId="77777777" w:rsidR="00067889" w:rsidRDefault="00067889" w:rsidP="00067889">
    <w:pPr>
      <w:pStyle w:val="Rodap"/>
      <w:jc w:val="center"/>
    </w:pPr>
  </w:p>
  <w:p w14:paraId="5CB9499F" w14:textId="77777777" w:rsidR="00067889" w:rsidRDefault="00067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7F7B" w14:textId="77777777" w:rsidR="0096313B" w:rsidRDefault="0096313B" w:rsidP="00067889">
      <w:pPr>
        <w:spacing w:after="0" w:line="240" w:lineRule="auto"/>
      </w:pPr>
      <w:r>
        <w:separator/>
      </w:r>
    </w:p>
  </w:footnote>
  <w:footnote w:type="continuationSeparator" w:id="0">
    <w:p w14:paraId="7FC90398" w14:textId="77777777" w:rsidR="0096313B" w:rsidRDefault="0096313B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CB2C" w14:textId="77777777"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C239222" wp14:editId="1BA9E604">
          <wp:simplePos x="0" y="0"/>
          <wp:positionH relativeFrom="margin">
            <wp:posOffset>-489585</wp:posOffset>
          </wp:positionH>
          <wp:positionV relativeFrom="paragraph">
            <wp:posOffset>-154305</wp:posOffset>
          </wp:positionV>
          <wp:extent cx="6294120" cy="10001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9"/>
    <w:rsid w:val="00067889"/>
    <w:rsid w:val="000A75B0"/>
    <w:rsid w:val="00100EA3"/>
    <w:rsid w:val="00110EC3"/>
    <w:rsid w:val="00256769"/>
    <w:rsid w:val="0028763A"/>
    <w:rsid w:val="008E31B5"/>
    <w:rsid w:val="00932095"/>
    <w:rsid w:val="0096313B"/>
    <w:rsid w:val="00AE0F83"/>
    <w:rsid w:val="00C30383"/>
    <w:rsid w:val="00C32A0B"/>
    <w:rsid w:val="00E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4CB6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69"/>
  </w:style>
  <w:style w:type="paragraph" w:styleId="Ttulo1">
    <w:name w:val="heading 1"/>
    <w:basedOn w:val="Normal"/>
    <w:link w:val="Ttulo1Char"/>
    <w:uiPriority w:val="9"/>
    <w:qFormat/>
    <w:rsid w:val="0025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semiHidden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567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log-post-title-font">
    <w:name w:val="blog-post-title-font"/>
    <w:basedOn w:val="Fontepargpadro"/>
    <w:rsid w:val="00256769"/>
  </w:style>
  <w:style w:type="paragraph" w:customStyle="1" w:styleId="xzvds">
    <w:name w:val="xzvds"/>
    <w:basedOn w:val="Normal"/>
    <w:rsid w:val="002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56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4FA1-E9A3-4AF2-9FDC-556C1EC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Aline .</cp:lastModifiedBy>
  <cp:revision>2</cp:revision>
  <cp:lastPrinted>2019-06-12T18:10:00Z</cp:lastPrinted>
  <dcterms:created xsi:type="dcterms:W3CDTF">2020-06-01T17:56:00Z</dcterms:created>
  <dcterms:modified xsi:type="dcterms:W3CDTF">2020-06-01T17:56:00Z</dcterms:modified>
</cp:coreProperties>
</file>