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1BB92A6E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FE5ABE">
        <w:rPr>
          <w:b/>
          <w:bCs/>
        </w:rPr>
        <w:t>043</w:t>
      </w:r>
      <w:r w:rsidR="00716058" w:rsidRPr="00805041">
        <w:rPr>
          <w:b/>
          <w:bCs/>
        </w:rPr>
        <w:t>/2024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6CC89331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FE5ABE">
        <w:rPr>
          <w:b/>
          <w:bCs/>
        </w:rPr>
        <w:t>287</w:t>
      </w:r>
      <w:r w:rsidR="002B2AF5">
        <w:rPr>
          <w:b/>
          <w:bCs/>
        </w:rPr>
        <w:t>/2024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6E09EC2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proofErr w:type="spellStart"/>
      <w:r w:rsidR="00FE5ABE">
        <w:t>Aquisiçao</w:t>
      </w:r>
      <w:proofErr w:type="spellEnd"/>
      <w:r w:rsidR="00FE5ABE">
        <w:t xml:space="preserve"> de Produtos (Soluções) e Equipamento (Eletrodo Combinado PH), para medição e controle do Sistema de Efluentes da Estação de Esgoto do Complexo Administrativo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0CE2694D" w:rsidR="00021BD6" w:rsidRPr="009A7A92" w:rsidRDefault="00FE5ABE" w:rsidP="00021BD6">
            <w:pPr>
              <w:ind w:left="9"/>
              <w:jc w:val="both"/>
            </w:pPr>
            <w:r>
              <w:t>SOLUCAO CLORETO DE POTASSIO 250 ML - KCL 3 MOLAR - DM 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374291D3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 </w:t>
            </w:r>
          </w:p>
        </w:tc>
      </w:tr>
      <w:tr w:rsidR="00FE5ABE" w:rsidRPr="009A7A92" w14:paraId="78DAB073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70F9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DF52" w14:textId="66976AC1" w:rsidR="00FE5ABE" w:rsidRDefault="00FE5ABE" w:rsidP="00021BD6">
            <w:pPr>
              <w:ind w:left="9"/>
              <w:jc w:val="both"/>
            </w:pPr>
            <w:r>
              <w:t xml:space="preserve">SOLUCAO DE </w:t>
            </w:r>
            <w:proofErr w:type="gramStart"/>
            <w:r>
              <w:t>AGUA</w:t>
            </w:r>
            <w:proofErr w:type="gramEnd"/>
            <w:r>
              <w:t xml:space="preserve"> DEIONIZADA 250 ML - LIMPEZA DE ELETRODO - DM S9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FEC4" w14:textId="30408694" w:rsidR="00FE5ABE" w:rsidRDefault="00FE5ABE" w:rsidP="00021BD6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84F5" w14:textId="468DBDC1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</w:p>
        </w:tc>
      </w:tr>
      <w:tr w:rsidR="00FE5ABE" w:rsidRPr="009A7A92" w14:paraId="198954E0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3DFB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C5B6" w14:textId="42C6E72F" w:rsidR="00FE5ABE" w:rsidRDefault="00FE5ABE" w:rsidP="00021BD6">
            <w:pPr>
              <w:ind w:left="9"/>
              <w:jc w:val="both"/>
            </w:pPr>
            <w:r>
              <w:t>SOLUCAO DE PEPSINA 250 ML</w:t>
            </w:r>
            <w:r>
              <w:t xml:space="preserve"> – DM 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C257" w14:textId="260694F2" w:rsidR="00FE5ABE" w:rsidRDefault="00FE5ABE" w:rsidP="00021BD6">
            <w:pPr>
              <w:jc w:val="center"/>
            </w:pPr>
            <w: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5AAD" w14:textId="3726D291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</w:p>
        </w:tc>
      </w:tr>
      <w:tr w:rsidR="00FE5ABE" w:rsidRPr="009A7A92" w14:paraId="3421E712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C267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DB62" w14:textId="2A01AF80" w:rsidR="00FE5ABE" w:rsidRDefault="00FE5ABE" w:rsidP="00021BD6">
            <w:pPr>
              <w:ind w:left="9"/>
              <w:jc w:val="both"/>
            </w:pPr>
            <w:r>
              <w:t>SOLUCAO DE THIOUREA 250 ML - DM 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2315" w14:textId="7CCC1FD1" w:rsidR="00FE5ABE" w:rsidRDefault="00FE5ABE" w:rsidP="00021BD6">
            <w:pPr>
              <w:jc w:val="center"/>
            </w:pPr>
            <w: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A65C" w14:textId="3BFF6D34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</w:p>
        </w:tc>
      </w:tr>
      <w:tr w:rsidR="00FE5ABE" w:rsidRPr="009A7A92" w14:paraId="784D49BB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F8C2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F2C9" w14:textId="290E911D" w:rsidR="00FE5ABE" w:rsidRDefault="00FE5ABE" w:rsidP="00021BD6">
            <w:pPr>
              <w:ind w:left="9"/>
              <w:jc w:val="both"/>
            </w:pPr>
            <w:r>
              <w:t>SOLUCAO PADRAO PH 4,01 250 ML - DM S1B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C75D" w14:textId="2516132B" w:rsidR="00FE5ABE" w:rsidRDefault="00FE5ABE" w:rsidP="00021BD6">
            <w:pPr>
              <w:jc w:val="center"/>
            </w:pPr>
            <w: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F30E" w14:textId="4ECA1D2E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</w:p>
        </w:tc>
      </w:tr>
      <w:tr w:rsidR="00FE5ABE" w:rsidRPr="009A7A92" w14:paraId="685367CF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3C70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52A8" w14:textId="1379AC89" w:rsidR="00FE5ABE" w:rsidRDefault="00FE5ABE" w:rsidP="00021BD6">
            <w:pPr>
              <w:ind w:left="9"/>
              <w:jc w:val="both"/>
            </w:pPr>
            <w:r>
              <w:t>SOLUCAO PADRAO PH 6,86 250 ML - DM S1A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B2D2" w14:textId="6B48A993" w:rsidR="00FE5ABE" w:rsidRDefault="00FE5ABE" w:rsidP="00021BD6">
            <w:pPr>
              <w:jc w:val="center"/>
            </w:pPr>
            <w: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208B" w14:textId="1542CD6B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</w:p>
        </w:tc>
      </w:tr>
      <w:tr w:rsidR="00FE5ABE" w:rsidRPr="009A7A92" w14:paraId="000D0DAE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7EE3" w14:textId="77777777" w:rsidR="00FE5ABE" w:rsidRPr="009A7A92" w:rsidRDefault="00FE5AB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308" w14:textId="0A588860" w:rsidR="00FE5ABE" w:rsidRDefault="00FE5ABE" w:rsidP="00021BD6">
            <w:pPr>
              <w:ind w:left="9"/>
              <w:jc w:val="both"/>
            </w:pPr>
            <w:r>
              <w:t xml:space="preserve">ELETRODO COMBINADO DE PH TIPO </w:t>
            </w:r>
            <w:proofErr w:type="gramStart"/>
            <w:r>
              <w:t>DIFUSÃO,CERÂMICA</w:t>
            </w:r>
            <w:proofErr w:type="gramEnd"/>
            <w:r>
              <w:t xml:space="preserve"> ANULAR COM CABO DE UM METRO E CONECTOR BNC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3835" w14:textId="614A46B8" w:rsidR="00FE5ABE" w:rsidRDefault="00FE5ABE" w:rsidP="00021BD6">
            <w:pPr>
              <w:jc w:val="center"/>
            </w:pPr>
            <w: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1BF9" w14:textId="2D8C3106" w:rsidR="00FE5ABE" w:rsidRPr="009A7A92" w:rsidRDefault="005948FC" w:rsidP="00D7224F">
            <w:pPr>
              <w:ind w:left="142" w:right="333"/>
              <w:jc w:val="center"/>
            </w:pPr>
            <w:r>
              <w:t>R$</w:t>
            </w:r>
            <w:bookmarkStart w:id="1" w:name="_GoBack"/>
            <w:bookmarkEnd w:id="1"/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48FC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ABE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042A-2773-4E4D-AC6A-429CA673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9</cp:revision>
  <cp:lastPrinted>2024-02-21T15:04:00Z</cp:lastPrinted>
  <dcterms:created xsi:type="dcterms:W3CDTF">2024-02-21T15:49:00Z</dcterms:created>
  <dcterms:modified xsi:type="dcterms:W3CDTF">2024-05-09T12:50:00Z</dcterms:modified>
</cp:coreProperties>
</file>