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34CA" w14:textId="77777777" w:rsidR="00A05D09" w:rsidRPr="00A05D09" w:rsidRDefault="00A05D09" w:rsidP="00A05D09">
      <w:pPr>
        <w:pStyle w:val="Ttulo3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0" w:name="_GoBack"/>
      <w:r w:rsidRPr="00A05D09">
        <w:rPr>
          <w:rStyle w:val="Forte"/>
          <w:rFonts w:ascii="Arial" w:hAnsi="Arial" w:cs="Arial"/>
          <w:b/>
          <w:bCs/>
          <w:sz w:val="28"/>
          <w:szCs w:val="28"/>
        </w:rPr>
        <w:t>O planejamento em prol da educação em meio à pandemia do novo Coronavírus</w:t>
      </w:r>
    </w:p>
    <w:bookmarkEnd w:id="0"/>
    <w:p w14:paraId="39FB1F78" w14:textId="77777777" w:rsidR="00A05D09" w:rsidRDefault="00A05D09" w:rsidP="00A05D09">
      <w:pPr>
        <w:spacing w:after="0" w:line="360" w:lineRule="auto"/>
      </w:pPr>
    </w:p>
    <w:p w14:paraId="71F3229F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O retorno às aulas exigirá um maior planejamento por parte do corpo de educadores, como um todo.</w:t>
      </w:r>
    </w:p>
    <w:p w14:paraId="41F5F04E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Funcionários, professores, secretários e a equipe diretiva terão de apostar no planejamento.</w:t>
      </w:r>
    </w:p>
    <w:p w14:paraId="05FF284A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Essa será a melhor forma de fortalecerem a si próprios para o momento de enfrentamento que será o retorno às aulas.</w:t>
      </w:r>
    </w:p>
    <w:p w14:paraId="665D5ED4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Além disso, ficar de olho nas orientações das autoridades em saúde pública também é essencial.</w:t>
      </w:r>
    </w:p>
    <w:p w14:paraId="0BA55F0D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É através dessas informações, afinal, que deveremos embasar todas as nossas primeiras ações no retorno às aulas em meio à pandemia do novo Coronavírus.</w:t>
      </w:r>
    </w:p>
    <w:p w14:paraId="3872C1CC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Portanto, lidar com informações científicas, reais e que possam ser discutidas no espaço escolar é mais do que essencial.</w:t>
      </w:r>
    </w:p>
    <w:p w14:paraId="725EE741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No entanto, é necessário sempre lembrar que a pandemia não é somente um evento de saúde. É, também, um evento que envolve toda a humanidade.</w:t>
      </w:r>
    </w:p>
    <w:p w14:paraId="049A38FF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Assim, ter atenção especial à essa matéria tão humana que é lidar com a perda de entes queridos é igualmente essencial.</w:t>
      </w:r>
    </w:p>
    <w:p w14:paraId="49F6D883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Requerer, portanto, a mobilização das ciências humanas, da Filosofia, da Sociologia e da História pode colocar isso tudo em perspectiva para os alunos.</w:t>
      </w:r>
    </w:p>
    <w:p w14:paraId="3F9BFE55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E, assim, tratar de forma igualmente científica o tema e as consequências da pandemia do novo Coronavírus e como impactará em nossas escolas.</w:t>
      </w:r>
    </w:p>
    <w:p w14:paraId="5DFA6D8A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É sabido, também, que são muitas as escolas que apostaram em ferramentas virtuais para continuar com suas programações educacionais.</w:t>
      </w:r>
    </w:p>
    <w:p w14:paraId="727C7FDB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No entanto, é sempre necessário lembrar que a educação é, essencialmente, uma atividade humana.</w:t>
      </w:r>
    </w:p>
    <w:p w14:paraId="539A4E24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Por isso, quando a hora do retorno às aulas no espaço escolar, é importante que foquemos todas as nossas forças em promover a reaproximação.</w:t>
      </w:r>
    </w:p>
    <w:p w14:paraId="61B4A387" w14:textId="77777777" w:rsidR="00A05D09" w:rsidRPr="00A05D09" w:rsidRDefault="00A05D09" w:rsidP="00A05D09">
      <w:pPr>
        <w:spacing w:after="0" w:line="360" w:lineRule="auto"/>
        <w:jc w:val="both"/>
        <w:rPr>
          <w:rFonts w:ascii="Arial" w:hAnsi="Arial" w:cs="Arial"/>
        </w:rPr>
      </w:pPr>
    </w:p>
    <w:p w14:paraId="69F253D2" w14:textId="77777777" w:rsidR="00A05D09" w:rsidRPr="00A05D09" w:rsidRDefault="00A05D09" w:rsidP="00A05D0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05D09">
        <w:rPr>
          <w:rFonts w:ascii="Arial" w:hAnsi="Arial" w:cs="Arial"/>
        </w:rPr>
        <w:t>E lembrando, sempre, que não se trata de voltar das férias escolares. Se trata, necessariamente, de um momento atípico em toda a nossa história.</w:t>
      </w:r>
    </w:p>
    <w:p w14:paraId="1086A111" w14:textId="77777777" w:rsidR="00A05D09" w:rsidRDefault="00A05D09" w:rsidP="00A05D09">
      <w:pPr>
        <w:spacing w:after="0" w:line="360" w:lineRule="auto"/>
      </w:pPr>
    </w:p>
    <w:p w14:paraId="0BF554B2" w14:textId="72FF0E0F" w:rsidR="0028763A" w:rsidRPr="00932095" w:rsidRDefault="0028763A" w:rsidP="00932095"/>
    <w:sectPr w:rsidR="0028763A" w:rsidRPr="00932095" w:rsidSect="00110E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2B8C9" w14:textId="77777777" w:rsidR="00F15BA8" w:rsidRDefault="00F15BA8" w:rsidP="00067889">
      <w:pPr>
        <w:spacing w:after="0" w:line="240" w:lineRule="auto"/>
      </w:pPr>
      <w:r>
        <w:separator/>
      </w:r>
    </w:p>
  </w:endnote>
  <w:endnote w:type="continuationSeparator" w:id="0">
    <w:p w14:paraId="700429D4" w14:textId="77777777" w:rsidR="00F15BA8" w:rsidRDefault="00F15BA8" w:rsidP="000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5DED" w14:textId="77777777" w:rsidR="00067889" w:rsidRDefault="00067889" w:rsidP="00067889">
    <w:pPr>
      <w:pStyle w:val="Rodap"/>
      <w:rPr>
        <w:rFonts w:ascii="Verdana" w:hAnsi="Verdana"/>
      </w:rPr>
    </w:pPr>
  </w:p>
  <w:p w14:paraId="3A6F2537" w14:textId="77777777" w:rsidR="00067889" w:rsidRPr="008C78E8" w:rsidRDefault="00067889" w:rsidP="00067889">
    <w:pPr>
      <w:pStyle w:val="Rodap"/>
      <w:rPr>
        <w:rFonts w:ascii="Verdana" w:hAnsi="Verdana"/>
      </w:rPr>
    </w:pPr>
    <w:r>
      <w:rPr>
        <w:rFonts w:ascii="Verdana" w:hAnsi="Verdana"/>
      </w:rPr>
      <w:t>A</w:t>
    </w:r>
    <w:r w:rsidRPr="008C78E8">
      <w:rPr>
        <w:rFonts w:ascii="Verdana" w:hAnsi="Verdana"/>
      </w:rPr>
      <w:t xml:space="preserve">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14:paraId="54F379D5" w14:textId="77777777" w:rsidR="00067889" w:rsidRPr="008C78E8" w:rsidRDefault="00067889" w:rsidP="00067889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14:paraId="1B95CBD4" w14:textId="77777777" w:rsidR="00067889" w:rsidRDefault="00067889" w:rsidP="00067889">
    <w:pPr>
      <w:pStyle w:val="Rodap"/>
      <w:jc w:val="center"/>
    </w:pPr>
  </w:p>
  <w:p w14:paraId="5CB9499F" w14:textId="77777777" w:rsidR="00067889" w:rsidRDefault="0006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60C67" w14:textId="77777777" w:rsidR="00F15BA8" w:rsidRDefault="00F15BA8" w:rsidP="00067889">
      <w:pPr>
        <w:spacing w:after="0" w:line="240" w:lineRule="auto"/>
      </w:pPr>
      <w:r>
        <w:separator/>
      </w:r>
    </w:p>
  </w:footnote>
  <w:footnote w:type="continuationSeparator" w:id="0">
    <w:p w14:paraId="4BD11671" w14:textId="77777777" w:rsidR="00F15BA8" w:rsidRDefault="00F15BA8" w:rsidP="0006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CB2C" w14:textId="77777777" w:rsidR="00067889" w:rsidRDefault="000678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239222" wp14:editId="1BA9E604">
          <wp:simplePos x="0" y="0"/>
          <wp:positionH relativeFrom="margin">
            <wp:posOffset>-489585</wp:posOffset>
          </wp:positionH>
          <wp:positionV relativeFrom="paragraph">
            <wp:posOffset>-154305</wp:posOffset>
          </wp:positionV>
          <wp:extent cx="6294120" cy="10001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90B78"/>
    <w:multiLevelType w:val="hybridMultilevel"/>
    <w:tmpl w:val="85A46902"/>
    <w:lvl w:ilvl="0" w:tplc="D0223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B0D"/>
    <w:multiLevelType w:val="hybridMultilevel"/>
    <w:tmpl w:val="31E2171A"/>
    <w:lvl w:ilvl="0" w:tplc="FB8E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89"/>
    <w:rsid w:val="00067889"/>
    <w:rsid w:val="000A75B0"/>
    <w:rsid w:val="00100EA3"/>
    <w:rsid w:val="00110EC3"/>
    <w:rsid w:val="0028763A"/>
    <w:rsid w:val="008E31B5"/>
    <w:rsid w:val="00932095"/>
    <w:rsid w:val="00A05D09"/>
    <w:rsid w:val="00AE0F83"/>
    <w:rsid w:val="00C30383"/>
    <w:rsid w:val="00C32A0B"/>
    <w:rsid w:val="00EC5BED"/>
    <w:rsid w:val="00F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4CB6"/>
  <w15:chartTrackingRefBased/>
  <w15:docId w15:val="{F0D37A6C-1FA1-4A13-9F04-3BA2D0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D09"/>
  </w:style>
  <w:style w:type="paragraph" w:styleId="Ttulo3">
    <w:name w:val="heading 3"/>
    <w:basedOn w:val="Normal"/>
    <w:link w:val="Ttulo3Char"/>
    <w:uiPriority w:val="9"/>
    <w:qFormat/>
    <w:rsid w:val="00A05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8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889"/>
  </w:style>
  <w:style w:type="paragraph" w:styleId="Rodap">
    <w:name w:val="footer"/>
    <w:basedOn w:val="Normal"/>
    <w:link w:val="Rodap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889"/>
  </w:style>
  <w:style w:type="paragraph" w:customStyle="1" w:styleId="frase">
    <w:name w:val="frase"/>
    <w:basedOn w:val="Normal"/>
    <w:rsid w:val="000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067889"/>
  </w:style>
  <w:style w:type="character" w:styleId="Hyperlink">
    <w:name w:val="Hyperlink"/>
    <w:basedOn w:val="Fontepargpadro"/>
    <w:uiPriority w:val="99"/>
    <w:semiHidden/>
    <w:unhideWhenUsed/>
    <w:rsid w:val="000678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A3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A05D0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zvds">
    <w:name w:val="xzvds"/>
    <w:basedOn w:val="Normal"/>
    <w:rsid w:val="00A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98E7-8C58-4334-91C6-8B0D8BF9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Aline .</cp:lastModifiedBy>
  <cp:revision>2</cp:revision>
  <cp:lastPrinted>2019-06-12T18:10:00Z</cp:lastPrinted>
  <dcterms:created xsi:type="dcterms:W3CDTF">2020-06-01T18:00:00Z</dcterms:created>
  <dcterms:modified xsi:type="dcterms:W3CDTF">2020-06-01T18:00:00Z</dcterms:modified>
</cp:coreProperties>
</file>