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259C57B5" w:rsidR="00716058" w:rsidRDefault="009A7A92" w:rsidP="00A83F27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A83F27">
        <w:rPr>
          <w:b/>
          <w:bCs/>
        </w:rPr>
        <w:t>136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322B68CD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A83F27">
        <w:rPr>
          <w:b/>
          <w:bCs/>
        </w:rPr>
        <w:t>391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1138F009" w14:textId="505D51A6" w:rsidR="00A83F27" w:rsidRPr="00206713" w:rsidRDefault="00C10048" w:rsidP="00A83F27">
      <w:pPr>
        <w:ind w:left="426" w:right="616"/>
        <w:jc w:val="both"/>
        <w:rPr>
          <w:color w:val="000000"/>
        </w:rPr>
      </w:pPr>
      <w:r w:rsidRPr="009A7A92">
        <w:t xml:space="preserve">Apresentamos nossa proposta para </w:t>
      </w:r>
      <w:r w:rsidR="00A83F27">
        <w:t xml:space="preserve">a confecções de </w:t>
      </w:r>
      <w:r w:rsidR="00A83F27" w:rsidRPr="003F5AD4">
        <w:rPr>
          <w:color w:val="000000"/>
        </w:rPr>
        <w:t xml:space="preserve">placas para a sinalização turística do Circuito de </w:t>
      </w:r>
      <w:proofErr w:type="spellStart"/>
      <w:r w:rsidR="00A83F27" w:rsidRPr="003F5AD4">
        <w:rPr>
          <w:color w:val="000000"/>
        </w:rPr>
        <w:t>Cicloturismo</w:t>
      </w:r>
      <w:proofErr w:type="spellEnd"/>
      <w:r w:rsidR="00A83F27" w:rsidRPr="003F5AD4">
        <w:rPr>
          <w:color w:val="000000"/>
        </w:rPr>
        <w:t xml:space="preserve"> "15 Morros". O percurso abrange 74 km, atravessando áreas urbanas e rurais.</w:t>
      </w:r>
    </w:p>
    <w:p w14:paraId="55A0AFCB" w14:textId="377423A1" w:rsidR="00C10048" w:rsidRDefault="00C10048" w:rsidP="00A83F27">
      <w:pPr>
        <w:tabs>
          <w:tab w:val="left" w:pos="8647"/>
        </w:tabs>
        <w:spacing w:after="7"/>
        <w:ind w:left="142"/>
        <w:jc w:val="both"/>
        <w:rPr>
          <w:color w:val="FF0000"/>
        </w:rPr>
      </w:pP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D404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15 unidades - Placa de Início de Trilha - PIT (180x90cm)</w:t>
            </w:r>
          </w:p>
          <w:p w14:paraId="108D9556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120 unidades - Placa Direcional Reta (25x50cm)</w:t>
            </w:r>
          </w:p>
          <w:p w14:paraId="22A6BCAA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90 unidades - Placa Direcional Direita (25x50cm)</w:t>
            </w:r>
          </w:p>
          <w:p w14:paraId="71A096FA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90 unidades - Placa Direcional Esquerda (25x50cm)</w:t>
            </w:r>
          </w:p>
          <w:p w14:paraId="38CCF121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20 unidades - Placa de Alerta (25x50cm)</w:t>
            </w:r>
          </w:p>
          <w:p w14:paraId="294B3FA7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10 unidades - Placas de Pontos Oficiais de Apoio (25x50cm)</w:t>
            </w:r>
          </w:p>
          <w:p w14:paraId="46D5BA24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30 unidades - Placa Tranquilizadora (10x10cm)</w:t>
            </w:r>
          </w:p>
          <w:p w14:paraId="58FA73CB" w14:textId="77777777" w:rsidR="008A0139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40 unidades - Eucalipto tratado</w:t>
            </w:r>
          </w:p>
          <w:p w14:paraId="28463475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30 unidades - Placa Direcional Reta</w:t>
            </w:r>
          </w:p>
          <w:p w14:paraId="285723BA" w14:textId="77777777" w:rsidR="00A83F27" w:rsidRPr="00A83F27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>10 unidades - Placa Direcional Direita</w:t>
            </w:r>
          </w:p>
          <w:p w14:paraId="11CA7B39" w14:textId="32026B64" w:rsidR="00A83F27" w:rsidRPr="008A0139" w:rsidRDefault="00A83F27" w:rsidP="00A83F27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A83F27">
              <w:rPr>
                <w:szCs w:val="20"/>
              </w:rPr>
              <w:t xml:space="preserve">10 unidades - Placa Direcional </w:t>
            </w:r>
            <w:r w:rsidRPr="00A83F27">
              <w:rPr>
                <w:szCs w:val="20"/>
              </w:rPr>
              <w:lastRenderedPageBreak/>
              <w:t>Esquerda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F261C56" w:rsidR="008A0139" w:rsidRPr="008A0139" w:rsidRDefault="00E61EC0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bookmarkStart w:id="1" w:name="_GoBack"/>
            <w:r>
              <w:rPr>
                <w:szCs w:val="20"/>
              </w:rPr>
              <w:t>R</w:t>
            </w:r>
            <w:bookmarkEnd w:id="1"/>
            <w:r>
              <w:rPr>
                <w:szCs w:val="20"/>
              </w:rPr>
              <w:t>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lastRenderedPageBreak/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3F27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1EC0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7F8F-EB2C-4E4F-94D3-DD5AB69F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2025-05-30T15:22:00Z</dcterms:created>
  <dcterms:modified xsi:type="dcterms:W3CDTF">2025-05-30T15:22:00Z</dcterms:modified>
</cp:coreProperties>
</file>