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2DAF27C1" w:rsidR="00716058" w:rsidRDefault="009A7A92" w:rsidP="00A83F27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052E8A">
        <w:rPr>
          <w:b/>
          <w:bCs/>
        </w:rPr>
        <w:t>137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34C529D5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052E8A">
        <w:rPr>
          <w:b/>
          <w:bCs/>
        </w:rPr>
        <w:t>392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55A0AFCB" w14:textId="30BC870D" w:rsidR="00C10048" w:rsidRDefault="00C10048" w:rsidP="00052E8A">
      <w:pPr>
        <w:ind w:left="426" w:right="616"/>
        <w:jc w:val="both"/>
        <w:rPr>
          <w:color w:val="FF0000"/>
        </w:rPr>
      </w:pPr>
      <w:r w:rsidRPr="009A7A92">
        <w:t xml:space="preserve">Apresentamos nossa proposta para </w:t>
      </w:r>
      <w:r w:rsidR="00052E8A" w:rsidRPr="00F13286">
        <w:rPr>
          <w:color w:val="000000"/>
        </w:rPr>
        <w:t xml:space="preserve">da contratação </w:t>
      </w:r>
      <w:r w:rsidR="00052E8A">
        <w:rPr>
          <w:color w:val="000000"/>
        </w:rPr>
        <w:t xml:space="preserve">que </w:t>
      </w:r>
      <w:r w:rsidR="00052E8A" w:rsidRPr="00F13286">
        <w:rPr>
          <w:color w:val="000000"/>
        </w:rPr>
        <w:t>consiste na implementação e customização do Aplicativo Mapas Digitais</w:t>
      </w:r>
      <w:r w:rsidR="00052E8A">
        <w:rPr>
          <w:color w:val="000000"/>
        </w:rPr>
        <w:t xml:space="preserve"> </w:t>
      </w:r>
      <w:r w:rsidR="00052E8A" w:rsidRPr="00F13286">
        <w:rPr>
          <w:color w:val="000000"/>
        </w:rPr>
        <w:t xml:space="preserve">Interativos, disponível para download nas lojas Play </w:t>
      </w:r>
      <w:proofErr w:type="spellStart"/>
      <w:r w:rsidR="00052E8A" w:rsidRPr="00F13286">
        <w:rPr>
          <w:color w:val="000000"/>
        </w:rPr>
        <w:t>Store</w:t>
      </w:r>
      <w:proofErr w:type="spellEnd"/>
      <w:r w:rsidR="00052E8A" w:rsidRPr="00F13286">
        <w:rPr>
          <w:color w:val="000000"/>
        </w:rPr>
        <w:t xml:space="preserve"> e Apple </w:t>
      </w:r>
      <w:proofErr w:type="spellStart"/>
      <w:r w:rsidR="00052E8A" w:rsidRPr="00F13286">
        <w:rPr>
          <w:color w:val="000000"/>
        </w:rPr>
        <w:t>Store</w:t>
      </w:r>
      <w:proofErr w:type="spellEnd"/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42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134"/>
        <w:gridCol w:w="1559"/>
      </w:tblGrid>
      <w:tr w:rsidR="008A0139" w:rsidRPr="00CC0F7E" w14:paraId="756CE992" w14:textId="443A1D24" w:rsidTr="008A0139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8A0139" w:rsidRPr="008A0139" w14:paraId="54EF2D18" w14:textId="3F9030C1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8A0139" w:rsidRPr="008A0139" w:rsidRDefault="008A0139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F017" w14:textId="77777777" w:rsidR="00052E8A" w:rsidRPr="00152475" w:rsidRDefault="00052E8A" w:rsidP="00052E8A">
            <w:pPr>
              <w:widowControl w:val="0"/>
              <w:suppressAutoHyphens/>
              <w:jc w:val="both"/>
              <w:rPr>
                <w:bCs/>
              </w:rPr>
            </w:pPr>
            <w:r>
              <w:rPr>
                <w:bCs/>
              </w:rPr>
              <w:t>Implementação e cu</w:t>
            </w:r>
            <w:r w:rsidRPr="00152475">
              <w:rPr>
                <w:bCs/>
              </w:rPr>
              <w:t>stomização do Aplicativo Mapas Digitais</w:t>
            </w:r>
          </w:p>
          <w:p w14:paraId="024E7515" w14:textId="77777777" w:rsidR="00052E8A" w:rsidRDefault="00052E8A" w:rsidP="00052E8A">
            <w:pPr>
              <w:widowControl w:val="0"/>
              <w:suppressAutoHyphens/>
              <w:jc w:val="both"/>
              <w:rPr>
                <w:bCs/>
              </w:rPr>
            </w:pPr>
            <w:r w:rsidRPr="00152475">
              <w:rPr>
                <w:bCs/>
              </w:rPr>
              <w:t xml:space="preserve">Interativos, </w:t>
            </w:r>
            <w:proofErr w:type="spellStart"/>
            <w:r w:rsidRPr="00152475">
              <w:rPr>
                <w:bCs/>
              </w:rPr>
              <w:t>disponivel</w:t>
            </w:r>
            <w:proofErr w:type="spellEnd"/>
            <w:r w:rsidRPr="00152475">
              <w:rPr>
                <w:bCs/>
              </w:rPr>
              <w:t xml:space="preserve"> para download nas </w:t>
            </w:r>
            <w:r>
              <w:rPr>
                <w:bCs/>
              </w:rPr>
              <w:t xml:space="preserve">lojas Play </w:t>
            </w:r>
            <w:proofErr w:type="spellStart"/>
            <w:r>
              <w:rPr>
                <w:bCs/>
              </w:rPr>
              <w:t>Store</w:t>
            </w:r>
            <w:proofErr w:type="spellEnd"/>
            <w:r>
              <w:rPr>
                <w:bCs/>
              </w:rPr>
              <w:t xml:space="preserve"> e Apple </w:t>
            </w:r>
            <w:proofErr w:type="spellStart"/>
            <w:r>
              <w:rPr>
                <w:bCs/>
              </w:rPr>
              <w:t>Store</w:t>
            </w:r>
            <w:proofErr w:type="spellEnd"/>
            <w:r>
              <w:rPr>
                <w:bCs/>
              </w:rPr>
              <w:t>.</w:t>
            </w:r>
          </w:p>
          <w:p w14:paraId="16EE4820" w14:textId="77777777" w:rsidR="00052E8A" w:rsidRPr="00152475" w:rsidRDefault="00052E8A" w:rsidP="00052E8A">
            <w:pPr>
              <w:widowControl w:val="0"/>
              <w:suppressAutoHyphens/>
              <w:jc w:val="both"/>
              <w:rPr>
                <w:bCs/>
              </w:rPr>
            </w:pPr>
            <w:r w:rsidRPr="00152475">
              <w:rPr>
                <w:bCs/>
              </w:rPr>
              <w:t xml:space="preserve">Outorga de licença de uso pelo período de 12 meses para utilização do software do aplicativo Mapas Digitais Interativos, disponível para download nas lojas Play </w:t>
            </w:r>
            <w:proofErr w:type="spellStart"/>
            <w:r w:rsidRPr="00152475">
              <w:rPr>
                <w:bCs/>
              </w:rPr>
              <w:t>Store</w:t>
            </w:r>
            <w:proofErr w:type="spellEnd"/>
            <w:r w:rsidRPr="00152475">
              <w:rPr>
                <w:bCs/>
              </w:rPr>
              <w:t xml:space="preserve"> e Apple </w:t>
            </w:r>
            <w:proofErr w:type="spellStart"/>
            <w:r w:rsidRPr="00152475">
              <w:rPr>
                <w:bCs/>
              </w:rPr>
              <w:t>Store</w:t>
            </w:r>
            <w:proofErr w:type="spellEnd"/>
            <w:r w:rsidRPr="00152475">
              <w:rPr>
                <w:bCs/>
              </w:rPr>
              <w:t>.</w:t>
            </w:r>
          </w:p>
          <w:p w14:paraId="4E51AE85" w14:textId="77777777" w:rsidR="00052E8A" w:rsidRPr="00152475" w:rsidRDefault="00052E8A" w:rsidP="00052E8A">
            <w:pPr>
              <w:widowControl w:val="0"/>
              <w:suppressAutoHyphens/>
              <w:jc w:val="both"/>
              <w:rPr>
                <w:bCs/>
              </w:rPr>
            </w:pPr>
            <w:r w:rsidRPr="00152475">
              <w:rPr>
                <w:bCs/>
              </w:rPr>
              <w:t>* Configuração inicial e inserção de até 100 pontos clicáveis, contendo:</w:t>
            </w:r>
          </w:p>
          <w:p w14:paraId="2EA10C51" w14:textId="77777777" w:rsidR="00052E8A" w:rsidRPr="00152475" w:rsidRDefault="00052E8A" w:rsidP="00052E8A">
            <w:pPr>
              <w:widowControl w:val="0"/>
              <w:suppressAutoHyphens/>
              <w:jc w:val="both"/>
              <w:rPr>
                <w:bCs/>
              </w:rPr>
            </w:pPr>
            <w:r w:rsidRPr="00152475">
              <w:rPr>
                <w:bCs/>
              </w:rPr>
              <w:t>Logotipo, fotos, descritivos, Link de mídias Sociais, Página do Google Meu Negócio e localização GPS.</w:t>
            </w:r>
          </w:p>
          <w:p w14:paraId="73625DC2" w14:textId="77777777" w:rsidR="00052E8A" w:rsidRPr="00152475" w:rsidRDefault="00052E8A" w:rsidP="00052E8A">
            <w:pPr>
              <w:widowControl w:val="0"/>
              <w:suppressAutoHyphens/>
              <w:jc w:val="both"/>
              <w:rPr>
                <w:bCs/>
              </w:rPr>
            </w:pPr>
            <w:r w:rsidRPr="00152475">
              <w:rPr>
                <w:bCs/>
              </w:rPr>
              <w:t>Atualizações gráficas do mapa e dados cadastrais durante a vigência do contrato.</w:t>
            </w:r>
          </w:p>
          <w:p w14:paraId="1FB3CF9E" w14:textId="77777777" w:rsidR="00052E8A" w:rsidRPr="00152475" w:rsidRDefault="00052E8A" w:rsidP="00052E8A">
            <w:pPr>
              <w:widowControl w:val="0"/>
              <w:suppressAutoHyphens/>
              <w:jc w:val="both"/>
              <w:rPr>
                <w:bCs/>
              </w:rPr>
            </w:pPr>
            <w:r w:rsidRPr="00152475">
              <w:rPr>
                <w:bCs/>
              </w:rPr>
              <w:t>* Treinamento de usuários para manutenção de dados cadastrais.</w:t>
            </w:r>
          </w:p>
          <w:p w14:paraId="11CA7B39" w14:textId="5030A8DA" w:rsidR="00A83F27" w:rsidRPr="008A0139" w:rsidRDefault="00052E8A" w:rsidP="00052E8A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152475">
              <w:rPr>
                <w:bCs/>
              </w:rPr>
              <w:t xml:space="preserve">* Impressão de 50 adesivos (recorte especial) com informações e QR </w:t>
            </w:r>
            <w:proofErr w:type="spellStart"/>
            <w:r w:rsidRPr="00152475">
              <w:rPr>
                <w:bCs/>
              </w:rPr>
              <w:lastRenderedPageBreak/>
              <w:t>Code</w:t>
            </w:r>
            <w:proofErr w:type="spellEnd"/>
            <w:r w:rsidRPr="00152475">
              <w:rPr>
                <w:bCs/>
              </w:rPr>
              <w:t xml:space="preserve"> com link de acesso ao aplicativo- medidas 150 x 220 mm L x A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F261C56" w:rsidR="008A0139" w:rsidRPr="008A0139" w:rsidRDefault="00E61EC0" w:rsidP="008A01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7C10" w14:textId="19C0C3E4" w:rsidR="00CC0F7E" w:rsidRDefault="00CC0F7E" w:rsidP="008A0139">
            <w:pPr>
              <w:jc w:val="center"/>
              <w:rPr>
                <w:szCs w:val="20"/>
              </w:rPr>
            </w:pPr>
          </w:p>
          <w:p w14:paraId="1327C065" w14:textId="770CAFDD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CC0F7E" w:rsidRDefault="00CC0F7E" w:rsidP="008A0139">
            <w:pPr>
              <w:jc w:val="center"/>
              <w:rPr>
                <w:szCs w:val="20"/>
              </w:rPr>
            </w:pPr>
          </w:p>
          <w:p w14:paraId="3B011435" w14:textId="337117DC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lastRenderedPageBreak/>
        <w:t xml:space="preserve"> </w:t>
      </w:r>
    </w:p>
    <w:p w14:paraId="395B4F7E" w14:textId="42D180E4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2E8A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3F27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1EC0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FC52-3DCD-4534-BCF0-8B2B5F33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2025-06-04T13:42:00Z</dcterms:created>
  <dcterms:modified xsi:type="dcterms:W3CDTF">2025-06-04T13:42:00Z</dcterms:modified>
</cp:coreProperties>
</file>