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5909AD44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24508C">
        <w:rPr>
          <w:rFonts w:ascii="Arial Narrow" w:hAnsi="Arial Narrow"/>
          <w:b/>
          <w:sz w:val="24"/>
          <w:szCs w:val="24"/>
        </w:rPr>
        <w:t>31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35D22242" w:rsidR="00C13946" w:rsidRDefault="00C1394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Aquisição </w:t>
      </w:r>
      <w:r w:rsidR="002B722B">
        <w:rPr>
          <w:rFonts w:ascii="Arial Narrow" w:eastAsia="Yu Gothic" w:hAnsi="Arial Narrow"/>
          <w:bCs/>
          <w:szCs w:val="24"/>
        </w:rPr>
        <w:t>de</w:t>
      </w:r>
      <w:r w:rsidR="0024508C">
        <w:rPr>
          <w:rFonts w:ascii="Arial Narrow" w:eastAsia="Yu Gothic" w:hAnsi="Arial Narrow"/>
          <w:bCs/>
          <w:szCs w:val="24"/>
        </w:rPr>
        <w:t>:</w:t>
      </w:r>
    </w:p>
    <w:p w14:paraId="6D0C4D72" w14:textId="77777777" w:rsidR="00E461DC" w:rsidRDefault="00E461DC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07EDB" w:rsidRPr="00007EDB" w14:paraId="6B4D057A" w14:textId="77777777" w:rsidTr="0024508C">
        <w:trPr>
          <w:trHeight w:val="344"/>
        </w:trPr>
        <w:tc>
          <w:tcPr>
            <w:tcW w:w="6232" w:type="dxa"/>
          </w:tcPr>
          <w:p w14:paraId="26858506" w14:textId="77777777" w:rsidR="00007EDB" w:rsidRPr="00007EDB" w:rsidRDefault="00007EDB" w:rsidP="00A72932">
            <w:pPr>
              <w:rPr>
                <w:rFonts w:ascii="Arial Narrow" w:eastAsia="Yu Gothic" w:hAnsi="Arial Narrow"/>
                <w:b/>
                <w:szCs w:val="24"/>
              </w:rPr>
            </w:pPr>
            <w:r w:rsidRPr="00007EDB">
              <w:rPr>
                <w:rFonts w:ascii="Arial Narrow" w:eastAsia="Yu Gothic" w:hAnsi="Arial Narrow"/>
                <w:b/>
                <w:szCs w:val="24"/>
              </w:rPr>
              <w:t>Quantidade</w:t>
            </w:r>
            <w:r w:rsidRPr="00007EDB">
              <w:rPr>
                <w:rFonts w:ascii="Arial Narrow" w:eastAsia="Yu Gothic" w:hAnsi="Arial Narrow"/>
                <w:bCs/>
                <w:szCs w:val="24"/>
              </w:rPr>
              <w:t xml:space="preserve">                          </w:t>
            </w:r>
            <w:r w:rsidRPr="00007EDB">
              <w:rPr>
                <w:rFonts w:ascii="Arial Narrow" w:eastAsia="Yu Gothic" w:hAnsi="Arial Narrow"/>
                <w:b/>
                <w:szCs w:val="24"/>
              </w:rPr>
              <w:t xml:space="preserve">     Produto</w:t>
            </w:r>
          </w:p>
        </w:tc>
      </w:tr>
      <w:tr w:rsidR="00007EDB" w:rsidRPr="00007EDB" w14:paraId="7046E7A3" w14:textId="77777777" w:rsidTr="0024508C">
        <w:trPr>
          <w:trHeight w:val="366"/>
        </w:trPr>
        <w:tc>
          <w:tcPr>
            <w:tcW w:w="6232" w:type="dxa"/>
          </w:tcPr>
          <w:p w14:paraId="04D81269" w14:textId="0E306C92" w:rsidR="00007EDB" w:rsidRPr="00007EDB" w:rsidRDefault="0024508C" w:rsidP="00A72932">
            <w:pPr>
              <w:rPr>
                <w:rFonts w:ascii="Arial Narrow" w:eastAsia="Yu Gothic" w:hAnsi="Arial Narrow"/>
                <w:bCs/>
                <w:szCs w:val="24"/>
              </w:rPr>
            </w:pPr>
            <w:r>
              <w:rPr>
                <w:rFonts w:ascii="Arial Narrow" w:eastAsia="Yu Gothic" w:hAnsi="Arial Narrow"/>
                <w:bCs/>
                <w:szCs w:val="24"/>
              </w:rPr>
              <w:t>4.357mt</w:t>
            </w:r>
            <w:r w:rsidR="00007EDB" w:rsidRPr="00007EDB">
              <w:rPr>
                <w:rFonts w:ascii="Arial Narrow" w:eastAsia="Yu Gothic" w:hAnsi="Arial Narrow"/>
                <w:bCs/>
                <w:szCs w:val="24"/>
              </w:rPr>
              <w:t xml:space="preserve">                                               </w:t>
            </w:r>
            <w:r>
              <w:rPr>
                <w:rFonts w:ascii="Arial Narrow" w:eastAsia="Yu Gothic" w:hAnsi="Arial Narrow"/>
                <w:bCs/>
                <w:szCs w:val="24"/>
              </w:rPr>
              <w:t xml:space="preserve">Grama Esmeralda (plantada </w:t>
            </w:r>
          </w:p>
        </w:tc>
      </w:tr>
    </w:tbl>
    <w:p w14:paraId="5157BDE7" w14:textId="66FA6C70" w:rsidR="00BD1093" w:rsidRPr="00007EDB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 w:rsidRPr="00007EDB"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012A7A03" w14:textId="5FC417BD" w:rsidR="0009769E" w:rsidRPr="0009769E" w:rsidRDefault="00007EDB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  <w:r>
        <w:rPr>
          <w:rFonts w:ascii="Arial Narrow" w:eastAsia="Yu Gothic" w:hAnsi="Arial Narrow"/>
          <w:szCs w:val="24"/>
        </w:rPr>
        <w:t>Para</w:t>
      </w:r>
      <w:r w:rsidR="0024508C">
        <w:rPr>
          <w:rFonts w:ascii="Arial Narrow" w:eastAsia="Yu Gothic" w:hAnsi="Arial Narrow"/>
          <w:szCs w:val="24"/>
        </w:rPr>
        <w:t xml:space="preserve"> plantio do jardim da praça central do município, visando sua conservação e turismo na cidade.</w:t>
      </w: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4DE91596" w14:textId="565A7A9E" w:rsidR="00E316F5" w:rsidRPr="00007EDB" w:rsidRDefault="0095364F" w:rsidP="00007EDB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0C337B">
        <w:rPr>
          <w:rFonts w:ascii="Arial Narrow" w:eastAsia="Yu Gothic" w:hAnsi="Arial Narrow" w:cs="Arial"/>
          <w:szCs w:val="24"/>
          <w:lang w:eastAsia="ar-SA"/>
        </w:rPr>
        <w:t>.</w:t>
      </w: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3B2C4C7E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24508C" w:rsidRPr="0024508C">
        <w:rPr>
          <w:rFonts w:ascii="Arial Narrow" w:eastAsia="Yu Gothic" w:hAnsi="Arial Narrow" w:cs="Arial"/>
          <w:szCs w:val="24"/>
        </w:rPr>
        <w:t>SECRETARIA DE AGRICULTURA E MEIO AMBIENTE</w:t>
      </w:r>
      <w:r w:rsidR="0024508C">
        <w:rPr>
          <w:rFonts w:ascii="Arial Narrow" w:eastAsia="Yu Gothic" w:hAnsi="Arial Narrow" w:cs="Arial"/>
          <w:szCs w:val="24"/>
        </w:rPr>
        <w:t xml:space="preserve"> - </w:t>
      </w:r>
      <w:r w:rsidR="0024508C" w:rsidRPr="0024508C">
        <w:rPr>
          <w:rFonts w:ascii="Arial Narrow" w:eastAsia="Yu Gothic" w:hAnsi="Arial Narrow" w:cs="Arial"/>
          <w:szCs w:val="24"/>
        </w:rPr>
        <w:t>RUA RENATO MOTTA</w:t>
      </w:r>
      <w:r w:rsidR="0024508C">
        <w:rPr>
          <w:rFonts w:ascii="Arial Narrow" w:eastAsia="Yu Gothic" w:hAnsi="Arial Narrow" w:cs="Arial"/>
          <w:szCs w:val="24"/>
        </w:rPr>
        <w:t xml:space="preserve">, </w:t>
      </w:r>
      <w:r w:rsidR="0024508C" w:rsidRPr="0024508C">
        <w:rPr>
          <w:rFonts w:ascii="Arial Narrow" w:eastAsia="Yu Gothic" w:hAnsi="Arial Narrow" w:cs="Arial"/>
          <w:szCs w:val="24"/>
        </w:rPr>
        <w:t>249</w:t>
      </w:r>
      <w:r w:rsidR="0024508C">
        <w:rPr>
          <w:rFonts w:ascii="Arial Narrow" w:eastAsia="Yu Gothic" w:hAnsi="Arial Narrow" w:cs="Arial"/>
          <w:szCs w:val="24"/>
        </w:rPr>
        <w:t xml:space="preserve"> – </w:t>
      </w:r>
      <w:r w:rsidR="0024508C" w:rsidRPr="0024508C">
        <w:rPr>
          <w:rFonts w:ascii="Arial Narrow" w:eastAsia="Yu Gothic" w:hAnsi="Arial Narrow" w:cs="Arial"/>
          <w:szCs w:val="24"/>
        </w:rPr>
        <w:t>CENTRO</w:t>
      </w:r>
      <w:r w:rsidR="0024508C">
        <w:rPr>
          <w:rFonts w:ascii="Arial Narrow" w:eastAsia="Yu Gothic" w:hAnsi="Arial Narrow" w:cs="Arial"/>
          <w:szCs w:val="24"/>
        </w:rPr>
        <w:t xml:space="preserve"> – Quadra/SP.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0A6AA709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007EDB">
        <w:rPr>
          <w:rFonts w:ascii="Arial Narrow" w:eastAsia="Yu Gothic" w:hAnsi="Arial Narrow" w:cs="Arial"/>
          <w:color w:val="000000"/>
          <w:szCs w:val="24"/>
        </w:rPr>
        <w:t>2</w:t>
      </w:r>
      <w:r w:rsidR="0024508C">
        <w:rPr>
          <w:rFonts w:ascii="Arial Narrow" w:eastAsia="Yu Gothic" w:hAnsi="Arial Narrow" w:cs="Arial"/>
          <w:color w:val="000000"/>
          <w:szCs w:val="24"/>
        </w:rPr>
        <w:t>6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</w:t>
      </w:r>
      <w:r w:rsidR="001942CA">
        <w:rPr>
          <w:rFonts w:ascii="Arial Narrow" w:eastAsia="Yu Gothic" w:hAnsi="Arial Narrow" w:cs="Arial"/>
          <w:color w:val="000000"/>
          <w:szCs w:val="24"/>
        </w:rPr>
        <w:t>setembro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2023.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07EDB"/>
    <w:rsid w:val="0009769E"/>
    <w:rsid w:val="000A5247"/>
    <w:rsid w:val="000C337B"/>
    <w:rsid w:val="00112D5C"/>
    <w:rsid w:val="001942CA"/>
    <w:rsid w:val="001D26EF"/>
    <w:rsid w:val="002071EE"/>
    <w:rsid w:val="0024508C"/>
    <w:rsid w:val="0026215C"/>
    <w:rsid w:val="00290BFB"/>
    <w:rsid w:val="002B25A1"/>
    <w:rsid w:val="002B722B"/>
    <w:rsid w:val="003E74CD"/>
    <w:rsid w:val="00421F60"/>
    <w:rsid w:val="004A09A1"/>
    <w:rsid w:val="00565DF2"/>
    <w:rsid w:val="00584606"/>
    <w:rsid w:val="005F2FBC"/>
    <w:rsid w:val="007C0BA9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461DC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0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11732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5232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465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4559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489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33</cp:revision>
  <cp:lastPrinted>2023-02-28T19:37:00Z</cp:lastPrinted>
  <dcterms:created xsi:type="dcterms:W3CDTF">2023-02-28T19:14:00Z</dcterms:created>
  <dcterms:modified xsi:type="dcterms:W3CDTF">2023-09-26T17:55:00Z</dcterms:modified>
</cp:coreProperties>
</file>