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1663" w14:textId="47975E35" w:rsidR="00FA2F9D" w:rsidRPr="006164D4" w:rsidRDefault="003C3589" w:rsidP="009468A9">
      <w:pPr>
        <w:jc w:val="both"/>
        <w:rPr>
          <w:rFonts w:cstheme="minorHAnsi"/>
        </w:rPr>
      </w:pPr>
      <w:r w:rsidRPr="006164D4">
        <w:rPr>
          <w:rFonts w:cstheme="minorHAnsi"/>
        </w:rPr>
        <w:t xml:space="preserve">ATA DA ASSEMBLEIA GERAL EXTRAORDINÁRIA DA ASSOCIAÇÃO DE PAIS </w:t>
      </w:r>
      <w:r w:rsidR="0093604D" w:rsidRPr="006164D4">
        <w:rPr>
          <w:rFonts w:cstheme="minorHAnsi"/>
        </w:rPr>
        <w:t>E MESTRES</w:t>
      </w:r>
      <w:r w:rsidRPr="006164D4">
        <w:rPr>
          <w:rFonts w:cstheme="minorHAnsi"/>
        </w:rPr>
        <w:t xml:space="preserve"> DA ESCOLA MUNICIPAL </w:t>
      </w:r>
      <w:r w:rsidR="00CA5EC3">
        <w:rPr>
          <w:rFonts w:cstheme="minorHAnsi"/>
        </w:rPr>
        <w:t xml:space="preserve">XXXXXXXXXX </w:t>
      </w:r>
      <w:r w:rsidRPr="006164D4">
        <w:rPr>
          <w:rFonts w:cstheme="minorHAnsi"/>
        </w:rPr>
        <w:t xml:space="preserve">CNPJ </w:t>
      </w:r>
      <w:r w:rsidR="00CA5EC3">
        <w:rPr>
          <w:rFonts w:cstheme="minorHAnsi"/>
        </w:rPr>
        <w:t>XXXXXXXXXXXXXX</w:t>
      </w:r>
      <w:r w:rsidR="00BA674F" w:rsidRPr="006164D4">
        <w:rPr>
          <w:rFonts w:cstheme="minorHAnsi"/>
        </w:rPr>
        <w:t>.</w:t>
      </w:r>
    </w:p>
    <w:p w14:paraId="2DA0F4A4" w14:textId="77777777" w:rsidR="003C3589" w:rsidRPr="006164D4" w:rsidRDefault="003C3589" w:rsidP="009468A9">
      <w:pPr>
        <w:jc w:val="both"/>
        <w:rPr>
          <w:rFonts w:cstheme="minorHAnsi"/>
        </w:rPr>
      </w:pPr>
    </w:p>
    <w:p w14:paraId="78C66A6A" w14:textId="3718AF85" w:rsidR="009B38FC" w:rsidRPr="008B1217" w:rsidRDefault="003C3589" w:rsidP="0096631C">
      <w:pPr>
        <w:pStyle w:val="Default"/>
        <w:ind w:left="142"/>
        <w:jc w:val="both"/>
        <w:rPr>
          <w:rFonts w:ascii="Arial Nova" w:hAnsi="Arial Nova"/>
        </w:rPr>
      </w:pPr>
      <w:r w:rsidRPr="006164D4">
        <w:rPr>
          <w:rFonts w:asciiTheme="minorHAnsi" w:hAnsiTheme="minorHAnsi" w:cstheme="minorHAnsi"/>
          <w:sz w:val="22"/>
          <w:szCs w:val="22"/>
        </w:rPr>
        <w:t>Aos</w:t>
      </w:r>
      <w:r w:rsidR="00BA674F" w:rsidRPr="006164D4">
        <w:rPr>
          <w:rFonts w:asciiTheme="minorHAnsi" w:hAnsiTheme="minorHAnsi" w:cstheme="minorHAnsi"/>
          <w:sz w:val="22"/>
          <w:szCs w:val="22"/>
        </w:rPr>
        <w:t xml:space="preserve"> </w:t>
      </w:r>
      <w:r w:rsidR="00CA5EC3">
        <w:rPr>
          <w:rFonts w:asciiTheme="minorHAnsi" w:hAnsiTheme="minorHAnsi" w:cstheme="minorHAnsi"/>
          <w:sz w:val="22"/>
          <w:szCs w:val="22"/>
        </w:rPr>
        <w:t>XX</w:t>
      </w:r>
      <w:r w:rsidR="00334951" w:rsidRPr="006164D4">
        <w:rPr>
          <w:rFonts w:asciiTheme="minorHAnsi" w:hAnsiTheme="minorHAnsi" w:cstheme="minorHAnsi"/>
          <w:sz w:val="22"/>
          <w:szCs w:val="22"/>
        </w:rPr>
        <w:t xml:space="preserve"> dias</w:t>
      </w:r>
      <w:r w:rsidRPr="006164D4">
        <w:rPr>
          <w:rFonts w:asciiTheme="minorHAnsi" w:hAnsiTheme="minorHAnsi" w:cstheme="minorHAnsi"/>
          <w:sz w:val="22"/>
          <w:szCs w:val="22"/>
        </w:rPr>
        <w:t xml:space="preserve"> do mês de </w:t>
      </w:r>
      <w:r w:rsidR="00CA5EC3">
        <w:rPr>
          <w:rFonts w:asciiTheme="minorHAnsi" w:hAnsiTheme="minorHAnsi" w:cstheme="minorHAnsi"/>
          <w:sz w:val="22"/>
          <w:szCs w:val="22"/>
        </w:rPr>
        <w:t>XXXX</w:t>
      </w:r>
      <w:r w:rsidR="00BA674F"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do ano de dois mil e vinte e quatro, às </w:t>
      </w:r>
      <w:proofErr w:type="spellStart"/>
      <w:r w:rsidR="00CA5EC3">
        <w:rPr>
          <w:rFonts w:asciiTheme="minorHAnsi" w:hAnsiTheme="minorHAnsi" w:cstheme="minorHAnsi"/>
          <w:sz w:val="22"/>
          <w:szCs w:val="22"/>
        </w:rPr>
        <w:t>X</w:t>
      </w:r>
      <w:r w:rsidRPr="006164D4">
        <w:rPr>
          <w:rFonts w:asciiTheme="minorHAnsi" w:hAnsiTheme="minorHAnsi" w:cstheme="minorHAnsi"/>
          <w:sz w:val="22"/>
          <w:szCs w:val="22"/>
        </w:rPr>
        <w:t>h</w:t>
      </w:r>
      <w:proofErr w:type="spellEnd"/>
      <w:r w:rsidRPr="006164D4">
        <w:rPr>
          <w:rFonts w:asciiTheme="minorHAnsi" w:hAnsiTheme="minorHAnsi" w:cstheme="minorHAnsi"/>
          <w:sz w:val="22"/>
          <w:szCs w:val="22"/>
        </w:rPr>
        <w:t xml:space="preserve">, em uma das salas de aula deste estabelecimento de ensino, sito à </w:t>
      </w:r>
      <w:r w:rsidR="00BA674F" w:rsidRPr="006164D4">
        <w:rPr>
          <w:rFonts w:asciiTheme="minorHAnsi" w:hAnsiTheme="minorHAnsi" w:cstheme="minorHAnsi"/>
          <w:sz w:val="22"/>
          <w:szCs w:val="22"/>
        </w:rPr>
        <w:t>Escola Municipal P</w:t>
      </w:r>
      <w:r w:rsidR="00CA5EC3">
        <w:rPr>
          <w:rFonts w:asciiTheme="minorHAnsi" w:hAnsiTheme="minorHAnsi" w:cstheme="minorHAnsi"/>
          <w:sz w:val="22"/>
          <w:szCs w:val="22"/>
        </w:rPr>
        <w:t>XXX</w:t>
      </w:r>
      <w:r w:rsidRPr="006164D4">
        <w:rPr>
          <w:rFonts w:asciiTheme="minorHAnsi" w:hAnsiTheme="minorHAnsi" w:cstheme="minorHAnsi"/>
          <w:sz w:val="22"/>
          <w:szCs w:val="22"/>
        </w:rPr>
        <w:t>,</w:t>
      </w:r>
      <w:r w:rsidR="00BB7C20" w:rsidRPr="006164D4">
        <w:rPr>
          <w:rFonts w:asciiTheme="minorHAnsi" w:hAnsiTheme="minorHAnsi" w:cstheme="minorHAnsi"/>
          <w:sz w:val="22"/>
          <w:szCs w:val="22"/>
        </w:rPr>
        <w:t xml:space="preserve"> localizada na R</w:t>
      </w:r>
      <w:r w:rsidR="009B38FC" w:rsidRPr="006164D4">
        <w:rPr>
          <w:rFonts w:asciiTheme="minorHAnsi" w:hAnsiTheme="minorHAnsi" w:cstheme="minorHAnsi"/>
          <w:sz w:val="22"/>
          <w:szCs w:val="22"/>
        </w:rPr>
        <w:t>ua J</w:t>
      </w:r>
      <w:r w:rsidR="00CA5EC3">
        <w:rPr>
          <w:rFonts w:asciiTheme="minorHAnsi" w:hAnsiTheme="minorHAnsi" w:cstheme="minorHAnsi"/>
          <w:sz w:val="22"/>
          <w:szCs w:val="22"/>
        </w:rPr>
        <w:t>XXX</w:t>
      </w:r>
      <w:r w:rsidR="00BB7C20" w:rsidRPr="006164D4">
        <w:rPr>
          <w:rFonts w:asciiTheme="minorHAnsi" w:hAnsiTheme="minorHAnsi" w:cstheme="minorHAnsi"/>
          <w:sz w:val="22"/>
          <w:szCs w:val="22"/>
        </w:rPr>
        <w:t xml:space="preserve"> nº</w:t>
      </w:r>
      <w:r w:rsidR="00B36ABA" w:rsidRPr="006164D4">
        <w:rPr>
          <w:rFonts w:asciiTheme="minorHAnsi" w:hAnsiTheme="minorHAnsi" w:cstheme="minorHAnsi"/>
          <w:sz w:val="22"/>
          <w:szCs w:val="22"/>
        </w:rPr>
        <w:t xml:space="preserve"> </w:t>
      </w:r>
      <w:r w:rsidR="00CA5EC3">
        <w:rPr>
          <w:rFonts w:asciiTheme="minorHAnsi" w:hAnsiTheme="minorHAnsi" w:cstheme="minorHAnsi"/>
          <w:sz w:val="22"/>
          <w:szCs w:val="22"/>
        </w:rPr>
        <w:t>XX</w:t>
      </w:r>
      <w:r w:rsidR="00B36ABA" w:rsidRPr="006164D4">
        <w:rPr>
          <w:rFonts w:asciiTheme="minorHAnsi" w:hAnsiTheme="minorHAnsi" w:cstheme="minorHAnsi"/>
          <w:sz w:val="22"/>
          <w:szCs w:val="22"/>
        </w:rPr>
        <w:t xml:space="preserve">, Bairro </w:t>
      </w:r>
      <w:r w:rsidR="00CA5EC3">
        <w:rPr>
          <w:rFonts w:asciiTheme="minorHAnsi" w:hAnsiTheme="minorHAnsi" w:cstheme="minorHAnsi"/>
          <w:sz w:val="22"/>
          <w:szCs w:val="22"/>
        </w:rPr>
        <w:t>XXX</w:t>
      </w:r>
      <w:r w:rsidR="00B36ABA"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cidade de Embu-Guaçu, </w:t>
      </w:r>
      <w:r w:rsidR="00B36ABA" w:rsidRPr="006164D4">
        <w:rPr>
          <w:rFonts w:asciiTheme="minorHAnsi" w:hAnsiTheme="minorHAnsi" w:cstheme="minorHAnsi"/>
          <w:sz w:val="22"/>
          <w:szCs w:val="22"/>
        </w:rPr>
        <w:t>Estado de São Paulo-</w:t>
      </w:r>
      <w:r w:rsidR="009B38FC"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CEP </w:t>
      </w:r>
      <w:r w:rsidR="00CA5EC3">
        <w:rPr>
          <w:rFonts w:asciiTheme="minorHAnsi" w:hAnsiTheme="minorHAnsi" w:cstheme="minorHAnsi"/>
          <w:sz w:val="22"/>
          <w:szCs w:val="22"/>
        </w:rPr>
        <w:t>XXXX</w:t>
      </w:r>
      <w:r w:rsidRPr="006164D4">
        <w:rPr>
          <w:rFonts w:asciiTheme="minorHAnsi" w:hAnsiTheme="minorHAnsi" w:cstheme="minorHAnsi"/>
          <w:sz w:val="22"/>
          <w:szCs w:val="22"/>
        </w:rPr>
        <w:t xml:space="preserve">, reuniram-se os associados da APM – Associação de Pais e Mestres. Para presidir os trabalhos, foi indicada por </w:t>
      </w:r>
      <w:r w:rsidR="00BB7C20" w:rsidRPr="006164D4">
        <w:rPr>
          <w:rFonts w:asciiTheme="minorHAnsi" w:hAnsiTheme="minorHAnsi" w:cstheme="minorHAnsi"/>
          <w:sz w:val="22"/>
          <w:szCs w:val="22"/>
        </w:rPr>
        <w:t>aclamação a</w:t>
      </w:r>
      <w:r w:rsidRPr="006164D4">
        <w:rPr>
          <w:rFonts w:asciiTheme="minorHAnsi" w:hAnsiTheme="minorHAnsi" w:cstheme="minorHAnsi"/>
          <w:sz w:val="22"/>
          <w:szCs w:val="22"/>
        </w:rPr>
        <w:t xml:space="preserve"> </w:t>
      </w:r>
      <w:r w:rsidR="009B38FC" w:rsidRPr="006164D4">
        <w:rPr>
          <w:rFonts w:asciiTheme="minorHAnsi" w:hAnsiTheme="minorHAnsi" w:cstheme="minorHAnsi"/>
          <w:b/>
          <w:bCs/>
          <w:sz w:val="22"/>
          <w:szCs w:val="22"/>
        </w:rPr>
        <w:t>Diretora Executiva</w:t>
      </w:r>
      <w:r w:rsidRPr="006164D4">
        <w:rPr>
          <w:rFonts w:asciiTheme="minorHAnsi" w:hAnsiTheme="minorHAnsi" w:cstheme="minorHAnsi"/>
          <w:sz w:val="22"/>
          <w:szCs w:val="22"/>
        </w:rPr>
        <w:t xml:space="preserve"> </w:t>
      </w:r>
      <w:r w:rsidR="00B35031" w:rsidRPr="006164D4">
        <w:rPr>
          <w:rFonts w:asciiTheme="minorHAnsi" w:hAnsiTheme="minorHAnsi" w:cstheme="minorHAnsi"/>
          <w:sz w:val="22"/>
          <w:szCs w:val="22"/>
        </w:rPr>
        <w:t>Sr.ª</w:t>
      </w:r>
      <w:r w:rsidR="00BA674F" w:rsidRPr="006164D4">
        <w:rPr>
          <w:rFonts w:asciiTheme="minorHAnsi" w:hAnsiTheme="minorHAnsi" w:cstheme="minorHAnsi"/>
          <w:sz w:val="22"/>
          <w:szCs w:val="22"/>
        </w:rPr>
        <w:t xml:space="preserve"> </w:t>
      </w:r>
      <w:r w:rsidR="00CA5EC3">
        <w:rPr>
          <w:rFonts w:asciiTheme="minorHAnsi" w:hAnsiTheme="minorHAnsi" w:cstheme="minorHAnsi"/>
          <w:b/>
          <w:bCs/>
          <w:sz w:val="22"/>
          <w:szCs w:val="22"/>
        </w:rPr>
        <w:t>XXXX</w:t>
      </w:r>
      <w:r w:rsidRPr="006164D4">
        <w:rPr>
          <w:rFonts w:asciiTheme="minorHAnsi" w:hAnsiTheme="minorHAnsi" w:cstheme="minorHAnsi"/>
          <w:sz w:val="22"/>
          <w:szCs w:val="22"/>
        </w:rPr>
        <w:t>, brasileira,</w:t>
      </w:r>
      <w:r w:rsidR="00BA674F" w:rsidRPr="006164D4">
        <w:rPr>
          <w:rFonts w:asciiTheme="minorHAnsi" w:hAnsiTheme="minorHAnsi" w:cstheme="minorHAnsi"/>
          <w:sz w:val="22"/>
          <w:szCs w:val="22"/>
        </w:rPr>
        <w:t xml:space="preserve"> casada</w:t>
      </w:r>
      <w:r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professora</w:t>
      </w:r>
      <w:r w:rsidRPr="006164D4">
        <w:rPr>
          <w:rFonts w:asciiTheme="minorHAnsi" w:hAnsiTheme="minorHAnsi" w:cstheme="minorHAnsi"/>
          <w:sz w:val="22"/>
          <w:szCs w:val="22"/>
        </w:rPr>
        <w:t>, RG</w:t>
      </w:r>
      <w:r w:rsidR="00BA674F"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2</w:t>
      </w:r>
      <w:r w:rsidR="00CA5EC3">
        <w:rPr>
          <w:rFonts w:asciiTheme="minorHAnsi" w:hAnsiTheme="minorHAnsi" w:cstheme="minorHAnsi"/>
          <w:sz w:val="22"/>
          <w:szCs w:val="22"/>
        </w:rPr>
        <w:t>XXX</w:t>
      </w:r>
      <w:r w:rsidRPr="006164D4">
        <w:rPr>
          <w:rFonts w:asciiTheme="minorHAnsi" w:hAnsiTheme="minorHAnsi" w:cstheme="minorHAnsi"/>
          <w:sz w:val="22"/>
          <w:szCs w:val="22"/>
        </w:rPr>
        <w:t xml:space="preserve"> </w:t>
      </w:r>
      <w:r w:rsidR="001C069F">
        <w:rPr>
          <w:rFonts w:asciiTheme="minorHAnsi" w:hAnsiTheme="minorHAnsi" w:cstheme="minorHAnsi"/>
          <w:sz w:val="22"/>
          <w:szCs w:val="22"/>
        </w:rPr>
        <w:t xml:space="preserve">e </w:t>
      </w:r>
      <w:r w:rsidRPr="006164D4">
        <w:rPr>
          <w:rFonts w:asciiTheme="minorHAnsi" w:hAnsiTheme="minorHAnsi" w:cstheme="minorHAnsi"/>
          <w:sz w:val="22"/>
          <w:szCs w:val="22"/>
        </w:rPr>
        <w:t>CPF</w:t>
      </w:r>
      <w:r w:rsidR="00BA674F"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Pr="006164D4">
        <w:rPr>
          <w:rFonts w:asciiTheme="minorHAnsi" w:hAnsiTheme="minorHAnsi" w:cstheme="minorHAnsi"/>
          <w:sz w:val="22"/>
          <w:szCs w:val="22"/>
        </w:rPr>
        <w:t>, filiação:</w:t>
      </w:r>
      <w:r w:rsidR="007D2531"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e</w:t>
      </w:r>
      <w:r w:rsidR="007D2531"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007D2531" w:rsidRPr="006164D4">
        <w:rPr>
          <w:rFonts w:asciiTheme="minorHAnsi" w:hAnsiTheme="minorHAnsi" w:cstheme="minorHAnsi"/>
          <w:sz w:val="22"/>
          <w:szCs w:val="22"/>
        </w:rPr>
        <w:t xml:space="preserve"> E-mail</w:t>
      </w:r>
      <w:r w:rsidR="009B38FC" w:rsidRPr="006164D4">
        <w:rPr>
          <w:rFonts w:asciiTheme="minorHAnsi" w:hAnsiTheme="minorHAnsi" w:cstheme="minorHAnsi"/>
          <w:sz w:val="22"/>
          <w:szCs w:val="22"/>
        </w:rPr>
        <w:t>:</w:t>
      </w:r>
      <w:r w:rsidR="007D2531" w:rsidRPr="006164D4">
        <w:rPr>
          <w:rFonts w:asciiTheme="minorHAnsi" w:hAnsiTheme="minorHAnsi" w:cstheme="minorHAnsi"/>
          <w:sz w:val="22"/>
          <w:szCs w:val="22"/>
        </w:rPr>
        <w:t xml:space="preserve"> </w:t>
      </w:r>
      <w:hyperlink r:id="rId6" w:history="1">
        <w:r w:rsidR="009B38FC" w:rsidRPr="006164D4">
          <w:rPr>
            <w:rStyle w:val="Hyperlink"/>
            <w:rFonts w:asciiTheme="minorHAnsi" w:hAnsiTheme="minorHAnsi" w:cstheme="minorHAnsi"/>
            <w:sz w:val="22"/>
            <w:szCs w:val="22"/>
          </w:rPr>
          <w:t>n</w:t>
        </w:r>
        <w:r w:rsidR="00CA5EC3">
          <w:rPr>
            <w:rStyle w:val="Hyperlink"/>
            <w:rFonts w:asciiTheme="minorHAnsi" w:hAnsiTheme="minorHAnsi" w:cstheme="minorHAnsi"/>
            <w:sz w:val="22"/>
            <w:szCs w:val="22"/>
          </w:rPr>
          <w:t>XXXX</w:t>
        </w:r>
        <w:r w:rsidR="009B38FC" w:rsidRPr="006164D4">
          <w:rPr>
            <w:rStyle w:val="Hyperlink"/>
            <w:rFonts w:asciiTheme="minorHAnsi" w:hAnsiTheme="minorHAnsi" w:cstheme="minorHAnsi"/>
            <w:sz w:val="22"/>
            <w:szCs w:val="22"/>
          </w:rPr>
          <w:t>hoo.com.br</w:t>
        </w:r>
      </w:hyperlink>
      <w:r w:rsidR="009B38FC" w:rsidRPr="006164D4">
        <w:rPr>
          <w:rFonts w:asciiTheme="minorHAnsi" w:hAnsiTheme="minorHAnsi" w:cstheme="minorHAnsi"/>
          <w:sz w:val="22"/>
          <w:szCs w:val="22"/>
        </w:rPr>
        <w:t xml:space="preserve">, </w:t>
      </w:r>
      <w:r w:rsidR="00BA674F"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 xml:space="preserve">residente </w:t>
      </w:r>
      <w:r w:rsidR="009B38FC" w:rsidRPr="006164D4">
        <w:rPr>
          <w:rFonts w:asciiTheme="minorHAnsi" w:hAnsiTheme="minorHAnsi" w:cstheme="minorHAnsi"/>
          <w:sz w:val="22"/>
          <w:szCs w:val="22"/>
        </w:rPr>
        <w:t>a</w:t>
      </w:r>
      <w:r w:rsidR="00B36ABA" w:rsidRPr="006164D4">
        <w:rPr>
          <w:rFonts w:asciiTheme="minorHAnsi" w:hAnsiTheme="minorHAnsi" w:cstheme="minorHAnsi"/>
          <w:sz w:val="22"/>
          <w:szCs w:val="22"/>
        </w:rPr>
        <w:t xml:space="preserve"> Rua </w:t>
      </w:r>
      <w:proofErr w:type="spellStart"/>
      <w:r w:rsidR="00CA5EC3">
        <w:rPr>
          <w:rFonts w:asciiTheme="minorHAnsi" w:hAnsiTheme="minorHAnsi" w:cstheme="minorHAnsi"/>
          <w:sz w:val="22"/>
          <w:szCs w:val="22"/>
        </w:rPr>
        <w:t>XXX</w:t>
      </w:r>
      <w:r w:rsidR="00B36ABA" w:rsidRPr="006164D4">
        <w:rPr>
          <w:rFonts w:asciiTheme="minorHAnsi" w:hAnsiTheme="minorHAnsi" w:cstheme="minorHAnsi"/>
          <w:sz w:val="22"/>
          <w:szCs w:val="22"/>
        </w:rPr>
        <w:t>s</w:t>
      </w:r>
      <w:proofErr w:type="spellEnd"/>
      <w:r w:rsidR="00B36ABA" w:rsidRPr="006164D4">
        <w:rPr>
          <w:rFonts w:asciiTheme="minorHAnsi" w:hAnsiTheme="minorHAnsi" w:cstheme="minorHAnsi"/>
          <w:sz w:val="22"/>
          <w:szCs w:val="22"/>
        </w:rPr>
        <w:t xml:space="preserve">, nº </w:t>
      </w:r>
      <w:r w:rsidR="00CA5EC3">
        <w:rPr>
          <w:rFonts w:asciiTheme="minorHAnsi" w:hAnsiTheme="minorHAnsi" w:cstheme="minorHAnsi"/>
          <w:sz w:val="22"/>
          <w:szCs w:val="22"/>
        </w:rPr>
        <w:t>XX</w:t>
      </w:r>
      <w:r w:rsidR="00B36ABA" w:rsidRPr="006164D4">
        <w:rPr>
          <w:rFonts w:asciiTheme="minorHAnsi" w:hAnsiTheme="minorHAnsi" w:cstheme="minorHAnsi"/>
          <w:sz w:val="22"/>
          <w:szCs w:val="22"/>
        </w:rPr>
        <w:t xml:space="preserve">, </w:t>
      </w:r>
      <w:proofErr w:type="spellStart"/>
      <w:r w:rsidR="00B36ABA" w:rsidRPr="006164D4">
        <w:rPr>
          <w:rFonts w:asciiTheme="minorHAnsi" w:hAnsiTheme="minorHAnsi" w:cstheme="minorHAnsi"/>
          <w:sz w:val="22"/>
          <w:szCs w:val="22"/>
        </w:rPr>
        <w:t>Bairro</w:t>
      </w:r>
      <w:r w:rsidR="00CA5EC3">
        <w:rPr>
          <w:rFonts w:asciiTheme="minorHAnsi" w:hAnsiTheme="minorHAnsi" w:cstheme="minorHAnsi"/>
          <w:sz w:val="22"/>
          <w:szCs w:val="22"/>
        </w:rPr>
        <w:t>XXX</w:t>
      </w:r>
      <w:proofErr w:type="spellEnd"/>
      <w:r w:rsidR="00B36ABA" w:rsidRPr="006164D4">
        <w:rPr>
          <w:rFonts w:asciiTheme="minorHAnsi" w:hAnsiTheme="minorHAnsi" w:cstheme="minorHAnsi"/>
          <w:sz w:val="22"/>
          <w:szCs w:val="22"/>
        </w:rPr>
        <w:t xml:space="preserve">, </w:t>
      </w:r>
      <w:r w:rsidR="007D2531" w:rsidRPr="006164D4">
        <w:rPr>
          <w:rFonts w:asciiTheme="minorHAnsi" w:hAnsiTheme="minorHAnsi" w:cstheme="minorHAnsi"/>
          <w:sz w:val="22"/>
          <w:szCs w:val="22"/>
        </w:rPr>
        <w:t>Cidade de Embu Guaçu, Estado de São Paulo</w:t>
      </w:r>
      <w:r w:rsidR="00A97669">
        <w:rPr>
          <w:rFonts w:asciiTheme="minorHAnsi" w:hAnsiTheme="minorHAnsi" w:cstheme="minorHAnsi"/>
          <w:sz w:val="22"/>
          <w:szCs w:val="22"/>
        </w:rPr>
        <w:t xml:space="preserve">, CEP </w:t>
      </w:r>
      <w:r w:rsidR="00CA5EC3">
        <w:rPr>
          <w:rFonts w:asciiTheme="minorHAnsi" w:hAnsiTheme="minorHAnsi" w:cstheme="minorHAnsi"/>
          <w:sz w:val="22"/>
          <w:szCs w:val="22"/>
        </w:rPr>
        <w:t>XXX</w:t>
      </w:r>
      <w:r w:rsidR="00A97669">
        <w:rPr>
          <w:rFonts w:asciiTheme="minorHAnsi" w:hAnsiTheme="minorHAnsi" w:cstheme="minorHAnsi"/>
          <w:sz w:val="22"/>
          <w:szCs w:val="22"/>
        </w:rPr>
        <w:t>5</w:t>
      </w:r>
      <w:r w:rsidR="00273D1B" w:rsidRPr="006164D4">
        <w:rPr>
          <w:rFonts w:asciiTheme="minorHAnsi" w:hAnsiTheme="minorHAnsi" w:cstheme="minorHAnsi"/>
          <w:sz w:val="22"/>
          <w:szCs w:val="22"/>
        </w:rPr>
        <w:t xml:space="preserve">, que escolheu a mim, </w:t>
      </w:r>
      <w:proofErr w:type="spellStart"/>
      <w:r w:rsidR="002B0EEB" w:rsidRPr="006164D4">
        <w:rPr>
          <w:rFonts w:asciiTheme="minorHAnsi" w:hAnsiTheme="minorHAnsi" w:cstheme="minorHAnsi"/>
          <w:sz w:val="22"/>
          <w:szCs w:val="22"/>
        </w:rPr>
        <w:t>L</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s</w:t>
      </w:r>
      <w:proofErr w:type="spellEnd"/>
      <w:r w:rsidR="002B0EEB" w:rsidRPr="006164D4">
        <w:rPr>
          <w:rFonts w:asciiTheme="minorHAnsi" w:hAnsiTheme="minorHAnsi" w:cstheme="minorHAnsi"/>
          <w:sz w:val="22"/>
          <w:szCs w:val="22"/>
        </w:rPr>
        <w:t xml:space="preserve"> T</w:t>
      </w:r>
      <w:r w:rsidR="00CA5EC3">
        <w:rPr>
          <w:rFonts w:asciiTheme="minorHAnsi" w:hAnsiTheme="minorHAnsi" w:cstheme="minorHAnsi"/>
          <w:sz w:val="22"/>
          <w:szCs w:val="22"/>
        </w:rPr>
        <w:t>X</w:t>
      </w:r>
      <w:r w:rsidR="002B0EEB" w:rsidRPr="006164D4">
        <w:rPr>
          <w:rFonts w:asciiTheme="minorHAnsi" w:hAnsiTheme="minorHAnsi" w:cstheme="minorHAnsi"/>
          <w:sz w:val="22"/>
          <w:szCs w:val="22"/>
        </w:rPr>
        <w:t xml:space="preserve">, filiação: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e </w:t>
      </w:r>
      <w:proofErr w:type="spellStart"/>
      <w:r w:rsidR="00CA5EC3">
        <w:rPr>
          <w:rFonts w:asciiTheme="minorHAnsi" w:hAnsiTheme="minorHAnsi" w:cstheme="minorHAnsi"/>
          <w:sz w:val="22"/>
          <w:szCs w:val="22"/>
        </w:rPr>
        <w:t>XXXX</w:t>
      </w:r>
      <w:r w:rsidR="002B0EEB" w:rsidRPr="006164D4">
        <w:rPr>
          <w:rFonts w:asciiTheme="minorHAnsi" w:hAnsiTheme="minorHAnsi" w:cstheme="minorHAnsi"/>
          <w:sz w:val="22"/>
          <w:szCs w:val="22"/>
        </w:rPr>
        <w:t>s</w:t>
      </w:r>
      <w:proofErr w:type="spellEnd"/>
      <w:r w:rsidR="002B0EEB" w:rsidRPr="006164D4">
        <w:rPr>
          <w:rFonts w:asciiTheme="minorHAnsi" w:hAnsiTheme="minorHAnsi" w:cstheme="minorHAnsi"/>
          <w:sz w:val="22"/>
          <w:szCs w:val="22"/>
        </w:rPr>
        <w:t xml:space="preserve">, E-mail: </w:t>
      </w:r>
      <w:hyperlink r:id="rId7" w:history="1">
        <w:r w:rsidR="00CA5EC3">
          <w:rPr>
            <w:rStyle w:val="Hyperlink"/>
            <w:rFonts w:asciiTheme="minorHAnsi" w:hAnsiTheme="minorHAnsi" w:cstheme="minorHAnsi"/>
            <w:sz w:val="22"/>
            <w:szCs w:val="22"/>
          </w:rPr>
          <w:t>XX</w:t>
        </w:r>
        <w:r w:rsidR="002B0EEB" w:rsidRPr="006164D4">
          <w:rPr>
            <w:rStyle w:val="Hyperlink"/>
            <w:rFonts w:asciiTheme="minorHAnsi" w:hAnsiTheme="minorHAnsi" w:cstheme="minorHAnsi"/>
            <w:sz w:val="22"/>
            <w:szCs w:val="22"/>
          </w:rPr>
          <w:t>gmail.com</w:t>
        </w:r>
      </w:hyperlink>
      <w:r w:rsidR="002B0EEB" w:rsidRPr="006164D4">
        <w:rPr>
          <w:rFonts w:asciiTheme="minorHAnsi" w:hAnsiTheme="minorHAnsi" w:cstheme="minorHAnsi"/>
          <w:sz w:val="22"/>
          <w:szCs w:val="22"/>
        </w:rPr>
        <w:t xml:space="preserve">, brasileira, viúva, professora, RG nº </w:t>
      </w:r>
      <w:r w:rsidR="00CA5EC3">
        <w:rPr>
          <w:rFonts w:asciiTheme="minorHAnsi" w:hAnsiTheme="minorHAnsi" w:cstheme="minorHAnsi"/>
          <w:sz w:val="22"/>
          <w:szCs w:val="22"/>
        </w:rPr>
        <w:t>XXX</w:t>
      </w:r>
      <w:r w:rsidR="00FC0347">
        <w:rPr>
          <w:rFonts w:asciiTheme="minorHAnsi" w:hAnsiTheme="minorHAnsi" w:cstheme="minorHAnsi"/>
          <w:sz w:val="22"/>
          <w:szCs w:val="22"/>
        </w:rPr>
        <w:t xml:space="preserve"> e</w:t>
      </w:r>
      <w:r w:rsidR="002B0EEB" w:rsidRPr="006164D4">
        <w:rPr>
          <w:rFonts w:asciiTheme="minorHAnsi" w:hAnsiTheme="minorHAnsi" w:cstheme="minorHAnsi"/>
          <w:sz w:val="22"/>
          <w:szCs w:val="22"/>
        </w:rPr>
        <w:t xml:space="preserve"> CPF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Residente à Rua </w:t>
      </w:r>
      <w:proofErr w:type="spellStart"/>
      <w:r w:rsidR="00CA5EC3">
        <w:rPr>
          <w:rFonts w:asciiTheme="minorHAnsi" w:hAnsiTheme="minorHAnsi" w:cstheme="minorHAnsi"/>
          <w:sz w:val="22"/>
          <w:szCs w:val="22"/>
        </w:rPr>
        <w:t>XX</w:t>
      </w:r>
      <w:r w:rsidR="002B0EEB" w:rsidRPr="006164D4">
        <w:rPr>
          <w:rFonts w:asciiTheme="minorHAnsi" w:hAnsiTheme="minorHAnsi" w:cstheme="minorHAnsi"/>
          <w:sz w:val="22"/>
          <w:szCs w:val="22"/>
        </w:rPr>
        <w:t>o</w:t>
      </w:r>
      <w:proofErr w:type="spellEnd"/>
      <w:r w:rsidR="002B0EEB" w:rsidRPr="006164D4">
        <w:rPr>
          <w:rFonts w:asciiTheme="minorHAnsi" w:hAnsiTheme="minorHAnsi" w:cstheme="minorHAnsi"/>
          <w:sz w:val="22"/>
          <w:szCs w:val="22"/>
        </w:rPr>
        <w:t xml:space="preserve">, </w:t>
      </w:r>
      <w:r w:rsidR="00FC0347">
        <w:rPr>
          <w:rFonts w:asciiTheme="minorHAnsi" w:hAnsiTheme="minorHAnsi" w:cstheme="minorHAnsi"/>
          <w:sz w:val="22"/>
          <w:szCs w:val="22"/>
        </w:rPr>
        <w:t xml:space="preserve">nº </w:t>
      </w:r>
      <w:r w:rsidR="00CA5EC3">
        <w:rPr>
          <w:rFonts w:asciiTheme="minorHAnsi" w:hAnsiTheme="minorHAnsi" w:cstheme="minorHAnsi"/>
          <w:sz w:val="22"/>
          <w:szCs w:val="22"/>
        </w:rPr>
        <w:t>XX</w:t>
      </w:r>
      <w:r w:rsidR="002B0EEB" w:rsidRPr="006164D4">
        <w:rPr>
          <w:rFonts w:asciiTheme="minorHAnsi" w:hAnsiTheme="minorHAnsi" w:cstheme="minorHAnsi"/>
          <w:sz w:val="22"/>
          <w:szCs w:val="22"/>
        </w:rPr>
        <w:t xml:space="preserve">, Bairro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cidade de Embu-Guaçu, Estado de São Paulo – CEP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0,</w:t>
      </w:r>
      <w:r w:rsidR="00273D1B" w:rsidRPr="006164D4">
        <w:rPr>
          <w:rFonts w:asciiTheme="minorHAnsi" w:hAnsiTheme="minorHAnsi" w:cstheme="minorHAnsi"/>
          <w:sz w:val="22"/>
          <w:szCs w:val="22"/>
        </w:rPr>
        <w:t xml:space="preserve"> para </w:t>
      </w:r>
      <w:r w:rsidR="00273D1B" w:rsidRPr="006164D4">
        <w:rPr>
          <w:rFonts w:asciiTheme="minorHAnsi" w:hAnsiTheme="minorHAnsi" w:cstheme="minorHAnsi"/>
          <w:b/>
          <w:bCs/>
          <w:sz w:val="22"/>
          <w:szCs w:val="22"/>
        </w:rPr>
        <w:t xml:space="preserve">Secretariá-la. </w:t>
      </w:r>
      <w:r w:rsidR="00273D1B" w:rsidRPr="006164D4">
        <w:rPr>
          <w:rFonts w:asciiTheme="minorHAnsi" w:hAnsiTheme="minorHAnsi" w:cstheme="minorHAnsi"/>
          <w:sz w:val="22"/>
          <w:szCs w:val="22"/>
        </w:rPr>
        <w:t xml:space="preserve">Com a finalidade de </w:t>
      </w:r>
      <w:r w:rsidR="00853AAF" w:rsidRPr="006164D4">
        <w:rPr>
          <w:rFonts w:asciiTheme="minorHAnsi" w:hAnsiTheme="minorHAnsi" w:cstheme="minorHAnsi"/>
          <w:sz w:val="22"/>
          <w:szCs w:val="22"/>
        </w:rPr>
        <w:t>efetivar</w:t>
      </w:r>
      <w:r w:rsidR="00AE1F65">
        <w:rPr>
          <w:rFonts w:asciiTheme="minorHAnsi" w:hAnsiTheme="minorHAnsi" w:cstheme="minorHAnsi"/>
          <w:sz w:val="22"/>
          <w:szCs w:val="22"/>
        </w:rPr>
        <w:t xml:space="preserve"> </w:t>
      </w:r>
      <w:r w:rsidR="00E8060D">
        <w:rPr>
          <w:rFonts w:asciiTheme="minorHAnsi" w:hAnsiTheme="minorHAnsi" w:cstheme="minorHAnsi"/>
          <w:sz w:val="22"/>
          <w:szCs w:val="22"/>
        </w:rPr>
        <w:t xml:space="preserve">a </w:t>
      </w:r>
      <w:r w:rsidR="00AE1F65" w:rsidRPr="00E8060D">
        <w:rPr>
          <w:rFonts w:asciiTheme="minorHAnsi" w:hAnsiTheme="minorHAnsi" w:cstheme="minorHAnsi"/>
          <w:sz w:val="22"/>
          <w:szCs w:val="22"/>
        </w:rPr>
        <w:t>Alteração Estatutária da Associação de Pais e Mestres (APM)</w:t>
      </w:r>
      <w:r w:rsidR="00853AAF" w:rsidRPr="00E8060D">
        <w:rPr>
          <w:rFonts w:asciiTheme="minorHAnsi" w:hAnsiTheme="minorHAnsi" w:cstheme="minorHAnsi"/>
          <w:sz w:val="22"/>
          <w:szCs w:val="22"/>
        </w:rPr>
        <w:t xml:space="preserve"> </w:t>
      </w:r>
      <w:r w:rsidR="00853AAF" w:rsidRPr="006164D4">
        <w:rPr>
          <w:rFonts w:asciiTheme="minorHAnsi" w:hAnsiTheme="minorHAnsi" w:cstheme="minorHAnsi"/>
          <w:sz w:val="22"/>
          <w:szCs w:val="22"/>
        </w:rPr>
        <w:t xml:space="preserve">da Escola Municipal </w:t>
      </w:r>
      <w:r w:rsidR="00CA5EC3">
        <w:rPr>
          <w:rFonts w:asciiTheme="minorHAnsi" w:hAnsiTheme="minorHAnsi" w:cstheme="minorHAnsi"/>
          <w:sz w:val="22"/>
          <w:szCs w:val="22"/>
        </w:rPr>
        <w:t xml:space="preserve">XX </w:t>
      </w:r>
      <w:r w:rsidR="00DF6A41">
        <w:rPr>
          <w:rFonts w:asciiTheme="minorHAnsi" w:hAnsiTheme="minorHAnsi" w:cstheme="minorHAnsi"/>
          <w:sz w:val="22"/>
          <w:szCs w:val="22"/>
        </w:rPr>
        <w:t>C</w:t>
      </w:r>
      <w:r w:rsidR="00DF6A41" w:rsidRPr="00DF6A41">
        <w:rPr>
          <w:rFonts w:asciiTheme="minorHAnsi" w:hAnsiTheme="minorHAnsi" w:cstheme="minorHAnsi"/>
          <w:sz w:val="22"/>
          <w:szCs w:val="22"/>
        </w:rPr>
        <w:t xml:space="preserve">NPJ  </w:t>
      </w:r>
      <w:r w:rsidR="00CA5EC3">
        <w:rPr>
          <w:rFonts w:asciiTheme="minorHAnsi" w:hAnsiTheme="minorHAnsi" w:cstheme="minorHAnsi"/>
          <w:sz w:val="22"/>
          <w:szCs w:val="22"/>
        </w:rPr>
        <w:t>XXXX</w:t>
      </w:r>
      <w:r w:rsidR="00853AAF" w:rsidRPr="006164D4">
        <w:rPr>
          <w:rFonts w:asciiTheme="minorHAnsi" w:hAnsiTheme="minorHAnsi" w:cstheme="minorHAnsi"/>
          <w:sz w:val="22"/>
          <w:szCs w:val="22"/>
        </w:rPr>
        <w:t xml:space="preserve">, devido ao Decreto nº 3.267 de 28 de dezembro de 2023 que revoga o Decreto nº 2.914, de 27 de agosto de 2004, assim sendo: </w:t>
      </w:r>
      <w:r w:rsidR="00A9580C" w:rsidRPr="006164D4">
        <w:rPr>
          <w:rFonts w:asciiTheme="minorHAnsi" w:hAnsiTheme="minorHAnsi" w:cstheme="minorHAnsi"/>
          <w:b/>
          <w:bCs/>
          <w:sz w:val="22"/>
          <w:szCs w:val="22"/>
        </w:rPr>
        <w:t>Capitulo I</w:t>
      </w:r>
      <w:r w:rsidR="00A9580C" w:rsidRPr="006164D4">
        <w:rPr>
          <w:rFonts w:asciiTheme="minorHAnsi" w:hAnsiTheme="minorHAnsi" w:cstheme="minorHAnsi"/>
          <w:sz w:val="22"/>
          <w:szCs w:val="22"/>
        </w:rPr>
        <w:t xml:space="preserve"> </w:t>
      </w:r>
      <w:r w:rsidR="00CB713D" w:rsidRPr="006164D4">
        <w:rPr>
          <w:rFonts w:asciiTheme="minorHAnsi" w:hAnsiTheme="minorHAnsi" w:cstheme="minorHAnsi"/>
          <w:sz w:val="22"/>
          <w:szCs w:val="22"/>
        </w:rPr>
        <w:t xml:space="preserve">– </w:t>
      </w:r>
      <w:r w:rsidR="00CB713D" w:rsidRPr="006164D4">
        <w:rPr>
          <w:rFonts w:asciiTheme="minorHAnsi" w:hAnsiTheme="minorHAnsi" w:cstheme="minorHAnsi"/>
          <w:b/>
          <w:bCs/>
          <w:sz w:val="22"/>
          <w:szCs w:val="22"/>
        </w:rPr>
        <w:t>Seção I</w:t>
      </w:r>
      <w:r w:rsidR="0057047B" w:rsidRPr="006164D4">
        <w:rPr>
          <w:rFonts w:asciiTheme="minorHAnsi" w:hAnsiTheme="minorHAnsi" w:cstheme="minorHAnsi"/>
          <w:sz w:val="22"/>
          <w:szCs w:val="22"/>
        </w:rPr>
        <w:t>- Art.</w:t>
      </w:r>
      <w:r w:rsidR="00853AAF" w:rsidRPr="006164D4">
        <w:rPr>
          <w:rFonts w:asciiTheme="minorHAnsi" w:hAnsiTheme="minorHAnsi" w:cstheme="minorHAnsi"/>
          <w:sz w:val="22"/>
          <w:szCs w:val="22"/>
        </w:rPr>
        <w:t xml:space="preserve"> 1º, </w:t>
      </w:r>
      <w:r w:rsidR="008B1217" w:rsidRPr="006164D4">
        <w:rPr>
          <w:rFonts w:asciiTheme="minorHAnsi" w:hAnsiTheme="minorHAnsi" w:cstheme="minorHAnsi"/>
          <w:sz w:val="22"/>
          <w:szCs w:val="22"/>
        </w:rPr>
        <w:t xml:space="preserve">redação </w:t>
      </w:r>
      <w:r w:rsidR="006E28AB" w:rsidRPr="006164D4">
        <w:rPr>
          <w:rFonts w:asciiTheme="minorHAnsi" w:hAnsiTheme="minorHAnsi" w:cstheme="minorHAnsi"/>
          <w:sz w:val="22"/>
          <w:szCs w:val="22"/>
        </w:rPr>
        <w:t xml:space="preserve">alterada </w:t>
      </w:r>
      <w:r w:rsidR="006E28AB">
        <w:rPr>
          <w:rFonts w:asciiTheme="minorHAnsi" w:hAnsiTheme="minorHAnsi" w:cstheme="minorHAnsi"/>
          <w:sz w:val="22"/>
          <w:szCs w:val="22"/>
        </w:rPr>
        <w:t xml:space="preserve">para: </w:t>
      </w:r>
      <w:r w:rsidR="0057047B" w:rsidRPr="006164D4">
        <w:rPr>
          <w:rFonts w:asciiTheme="minorHAnsi" w:hAnsiTheme="minorHAnsi" w:cstheme="minorHAnsi"/>
          <w:sz w:val="22"/>
          <w:szCs w:val="22"/>
        </w:rPr>
        <w:t>“</w:t>
      </w:r>
      <w:r w:rsidR="0057047B" w:rsidRPr="002E11C0">
        <w:rPr>
          <w:rFonts w:asciiTheme="minorHAnsi" w:hAnsiTheme="minorHAnsi" w:cstheme="minorHAnsi"/>
          <w:b/>
          <w:bCs/>
          <w:color w:val="auto"/>
          <w:sz w:val="22"/>
          <w:szCs w:val="22"/>
        </w:rPr>
        <w:t>Art.</w:t>
      </w:r>
      <w:r w:rsidR="00D526E7" w:rsidRPr="002E11C0">
        <w:rPr>
          <w:rFonts w:asciiTheme="minorHAnsi" w:hAnsiTheme="minorHAnsi" w:cstheme="minorHAnsi"/>
          <w:b/>
          <w:bCs/>
          <w:i/>
          <w:iCs/>
          <w:color w:val="auto"/>
          <w:sz w:val="22"/>
          <w:szCs w:val="22"/>
        </w:rPr>
        <w:t xml:space="preserve"> 1°</w:t>
      </w:r>
      <w:r w:rsidR="002E11C0">
        <w:rPr>
          <w:rFonts w:asciiTheme="minorHAnsi" w:hAnsiTheme="minorHAnsi" w:cstheme="minorHAnsi"/>
          <w:b/>
          <w:i/>
          <w:iCs/>
          <w:sz w:val="22"/>
          <w:szCs w:val="22"/>
        </w:rPr>
        <w:t xml:space="preserve"> </w:t>
      </w:r>
      <w:r w:rsidR="002E11C0" w:rsidRPr="002E11C0">
        <w:rPr>
          <w:rFonts w:asciiTheme="minorHAnsi" w:hAnsiTheme="minorHAnsi" w:cstheme="minorHAnsi"/>
          <w:bCs/>
          <w:i/>
          <w:iCs/>
          <w:sz w:val="22"/>
          <w:szCs w:val="22"/>
        </w:rPr>
        <w:t>alterado para a seguinte redação</w:t>
      </w:r>
      <w:r w:rsidR="002E11C0">
        <w:rPr>
          <w:rFonts w:asciiTheme="minorHAnsi" w:hAnsiTheme="minorHAnsi" w:cstheme="minorHAnsi"/>
          <w:b/>
          <w:i/>
          <w:iCs/>
          <w:sz w:val="22"/>
          <w:szCs w:val="22"/>
        </w:rPr>
        <w:t xml:space="preserve">: </w:t>
      </w:r>
      <w:r w:rsidR="00D526E7" w:rsidRPr="006164D4">
        <w:rPr>
          <w:rFonts w:asciiTheme="minorHAnsi" w:hAnsiTheme="minorHAnsi" w:cstheme="minorHAnsi"/>
          <w:b/>
          <w:i/>
          <w:iCs/>
          <w:sz w:val="22"/>
          <w:szCs w:val="22"/>
        </w:rPr>
        <w:t>A Associação de Pais e Mestres da Escola Municipal Prefeito Rafael Cau,</w:t>
      </w:r>
      <w:r w:rsidR="00D526E7" w:rsidRPr="006164D4">
        <w:rPr>
          <w:rFonts w:asciiTheme="minorHAnsi" w:hAnsiTheme="minorHAnsi" w:cstheme="minorHAnsi"/>
          <w:bCs/>
          <w:i/>
          <w:iCs/>
          <w:sz w:val="22"/>
          <w:szCs w:val="22"/>
        </w:rPr>
        <w:t xml:space="preserve"> </w:t>
      </w:r>
      <w:r w:rsidR="00D526E7" w:rsidRPr="006164D4">
        <w:rPr>
          <w:rFonts w:asciiTheme="minorHAnsi" w:hAnsiTheme="minorHAnsi" w:cstheme="minorHAnsi"/>
          <w:b/>
          <w:i/>
          <w:iCs/>
          <w:sz w:val="22"/>
          <w:szCs w:val="22"/>
        </w:rPr>
        <w:t>CNPJ 24.434.895/0001-30</w:t>
      </w:r>
      <w:r w:rsidR="00D526E7" w:rsidRPr="006164D4">
        <w:rPr>
          <w:rFonts w:asciiTheme="minorHAnsi" w:hAnsiTheme="minorHAnsi" w:cstheme="minorHAnsi"/>
          <w:bCs/>
          <w:i/>
          <w:iCs/>
          <w:sz w:val="22"/>
          <w:szCs w:val="22"/>
        </w:rPr>
        <w:t xml:space="preserve">, </w:t>
      </w:r>
      <w:r w:rsidR="00D526E7" w:rsidRPr="006164D4">
        <w:rPr>
          <w:rFonts w:asciiTheme="minorHAnsi" w:hAnsiTheme="minorHAnsi" w:cstheme="minorHAnsi"/>
          <w:i/>
          <w:iCs/>
          <w:sz w:val="22"/>
          <w:szCs w:val="22"/>
        </w:rPr>
        <w:t>fundada na data de 15/08/2011, designada simplesmente APM, da Escola Municipal Prefeito Rafael Cau localizada à Rua José Giordano, nº 857, Bairro Parque Santa Rosa, Cidade de Embu-Guaçu, Estado de São Paulo, CEP 06907-620, e reger-se-á pelas presentes normas deste estatuto</w:t>
      </w:r>
      <w:r w:rsidR="00D526E7" w:rsidRPr="006164D4">
        <w:rPr>
          <w:rFonts w:asciiTheme="minorHAnsi" w:hAnsiTheme="minorHAnsi" w:cstheme="minorHAnsi"/>
          <w:sz w:val="22"/>
          <w:szCs w:val="22"/>
        </w:rPr>
        <w:t xml:space="preserve">”. </w:t>
      </w:r>
      <w:r w:rsidR="00CB713D" w:rsidRPr="006164D4">
        <w:rPr>
          <w:rFonts w:asciiTheme="minorHAnsi" w:hAnsiTheme="minorHAnsi" w:cstheme="minorHAnsi"/>
          <w:sz w:val="22"/>
          <w:szCs w:val="22"/>
        </w:rPr>
        <w:t xml:space="preserve"> </w:t>
      </w:r>
      <w:r w:rsidR="00CB713D" w:rsidRPr="006164D4">
        <w:rPr>
          <w:rFonts w:asciiTheme="minorHAnsi" w:hAnsiTheme="minorHAnsi" w:cstheme="minorHAnsi"/>
          <w:b/>
          <w:bCs/>
          <w:sz w:val="22"/>
          <w:szCs w:val="22"/>
        </w:rPr>
        <w:t>Seção II</w:t>
      </w:r>
      <w:r w:rsidR="00CB713D" w:rsidRPr="006164D4">
        <w:rPr>
          <w:rFonts w:asciiTheme="minorHAnsi" w:hAnsiTheme="minorHAnsi" w:cstheme="minorHAnsi"/>
          <w:sz w:val="22"/>
          <w:szCs w:val="22"/>
        </w:rPr>
        <w:t xml:space="preserve"> </w:t>
      </w:r>
      <w:r w:rsidR="006E28AB" w:rsidRPr="006164D4">
        <w:rPr>
          <w:rFonts w:asciiTheme="minorHAnsi" w:hAnsiTheme="minorHAnsi" w:cstheme="minorHAnsi"/>
          <w:sz w:val="22"/>
          <w:szCs w:val="22"/>
        </w:rPr>
        <w:t xml:space="preserve">- </w:t>
      </w:r>
      <w:r w:rsidR="006E28AB" w:rsidRPr="002E11C0">
        <w:rPr>
          <w:rFonts w:asciiTheme="minorHAnsi" w:hAnsiTheme="minorHAnsi" w:cstheme="minorHAnsi"/>
          <w:b/>
          <w:bCs/>
          <w:color w:val="auto"/>
          <w:sz w:val="22"/>
          <w:szCs w:val="22"/>
        </w:rPr>
        <w:t>Art.</w:t>
      </w:r>
      <w:r w:rsidR="00CB713D" w:rsidRPr="002E11C0">
        <w:rPr>
          <w:rFonts w:asciiTheme="minorHAnsi" w:hAnsiTheme="minorHAnsi" w:cstheme="minorHAnsi"/>
          <w:b/>
          <w:bCs/>
          <w:color w:val="auto"/>
          <w:sz w:val="22"/>
          <w:szCs w:val="22"/>
        </w:rPr>
        <w:t xml:space="preserve"> 2</w:t>
      </w:r>
      <w:r w:rsidR="00D526E7" w:rsidRPr="002E11C0">
        <w:rPr>
          <w:rFonts w:asciiTheme="minorHAnsi" w:hAnsiTheme="minorHAnsi" w:cstheme="minorHAnsi"/>
          <w:b/>
          <w:bCs/>
          <w:color w:val="auto"/>
          <w:sz w:val="22"/>
          <w:szCs w:val="22"/>
        </w:rPr>
        <w:t>º</w:t>
      </w:r>
      <w:r w:rsidR="00CB713D" w:rsidRPr="006164D4">
        <w:rPr>
          <w:rFonts w:asciiTheme="minorHAnsi" w:hAnsiTheme="minorHAnsi" w:cstheme="minorHAnsi"/>
          <w:sz w:val="22"/>
          <w:szCs w:val="22"/>
        </w:rPr>
        <w:t xml:space="preserve"> mantido, </w:t>
      </w:r>
      <w:r w:rsidR="004F58DE" w:rsidRPr="002E11C0">
        <w:rPr>
          <w:rFonts w:asciiTheme="minorHAnsi" w:hAnsiTheme="minorHAnsi" w:cstheme="minorHAnsi"/>
          <w:b/>
          <w:bCs/>
          <w:sz w:val="22"/>
          <w:szCs w:val="22"/>
        </w:rPr>
        <w:t xml:space="preserve">Art. 3º </w:t>
      </w:r>
      <w:r w:rsidR="004F58DE" w:rsidRPr="006164D4">
        <w:rPr>
          <w:rFonts w:asciiTheme="minorHAnsi" w:hAnsiTheme="minorHAnsi" w:cstheme="minorHAnsi"/>
          <w:sz w:val="22"/>
          <w:szCs w:val="22"/>
        </w:rPr>
        <w:t>alterado</w:t>
      </w:r>
      <w:r w:rsidR="00022324" w:rsidRPr="006164D4">
        <w:rPr>
          <w:rFonts w:asciiTheme="minorHAnsi" w:hAnsiTheme="minorHAnsi" w:cstheme="minorHAnsi"/>
          <w:sz w:val="22"/>
          <w:szCs w:val="22"/>
        </w:rPr>
        <w:t xml:space="preserve"> para a seguinte redação: “</w:t>
      </w:r>
      <w:r w:rsidR="00022324" w:rsidRPr="00E44377">
        <w:rPr>
          <w:rFonts w:asciiTheme="minorHAnsi" w:hAnsiTheme="minorHAnsi" w:cstheme="minorHAnsi"/>
          <w:i/>
          <w:iCs/>
          <w:sz w:val="22"/>
          <w:szCs w:val="22"/>
        </w:rPr>
        <w:t xml:space="preserve">A APM, entidade com objetivos sociais e educativos, tem por finalidade ser instrumento de participação da comunidade na escola, bem como colaborar no aprimoramento do processo educacional, na assistência ao aluno e na integração da família, escola e comunidade, sendo-lhe vedada a adoção de caráter político, racial ou religioso” e passa a integrar o Art. 4º do novo estatuto. </w:t>
      </w:r>
      <w:r w:rsidR="004F58DE" w:rsidRPr="00E44377">
        <w:rPr>
          <w:rFonts w:asciiTheme="minorHAnsi" w:hAnsiTheme="minorHAnsi" w:cstheme="minorHAnsi"/>
          <w:i/>
          <w:iCs/>
          <w:sz w:val="22"/>
          <w:szCs w:val="22"/>
        </w:rPr>
        <w:t xml:space="preserve"> </w:t>
      </w:r>
      <w:r w:rsidR="004F58DE" w:rsidRPr="002E11C0">
        <w:rPr>
          <w:rFonts w:asciiTheme="minorHAnsi" w:hAnsiTheme="minorHAnsi" w:cstheme="minorHAnsi"/>
          <w:b/>
          <w:bCs/>
          <w:i/>
          <w:iCs/>
          <w:sz w:val="22"/>
          <w:szCs w:val="22"/>
        </w:rPr>
        <w:t xml:space="preserve">Art. 4º </w:t>
      </w:r>
      <w:r w:rsidR="004F58DE" w:rsidRPr="00E44377">
        <w:rPr>
          <w:rFonts w:asciiTheme="minorHAnsi" w:hAnsiTheme="minorHAnsi" w:cstheme="minorHAnsi"/>
          <w:i/>
          <w:iCs/>
          <w:sz w:val="22"/>
          <w:szCs w:val="22"/>
        </w:rPr>
        <w:t>alterado</w:t>
      </w:r>
      <w:r w:rsidR="00022324" w:rsidRPr="00E44377">
        <w:rPr>
          <w:rFonts w:asciiTheme="minorHAnsi" w:hAnsiTheme="minorHAnsi" w:cstheme="minorHAnsi"/>
          <w:i/>
          <w:iCs/>
          <w:sz w:val="22"/>
          <w:szCs w:val="22"/>
        </w:rPr>
        <w:t xml:space="preserve"> para a seguinte redação:</w:t>
      </w:r>
      <w:r w:rsidR="003A519C" w:rsidRPr="00E44377">
        <w:rPr>
          <w:rFonts w:asciiTheme="minorHAnsi" w:hAnsiTheme="minorHAnsi" w:cstheme="minorHAnsi"/>
          <w:i/>
          <w:iCs/>
          <w:sz w:val="22"/>
          <w:szCs w:val="22"/>
        </w:rPr>
        <w:t xml:space="preserve"> “</w:t>
      </w:r>
      <w:r w:rsidR="00022324" w:rsidRPr="00E44377">
        <w:rPr>
          <w:rFonts w:asciiTheme="minorHAnsi" w:hAnsiTheme="minorHAnsi" w:cstheme="minorHAnsi"/>
          <w:i/>
          <w:iCs/>
          <w:sz w:val="22"/>
          <w:szCs w:val="22"/>
        </w:rPr>
        <w:t>Para a consecução de seus fins, a APM propõe-se a: I - colaborar com a direção da escola para atingir seus objetivos educacionais; II - representar, perante a escola, as aspirações da comunidade e dos pais/responsáveis legais pelos alunos; III - celebrar parcerias com instituições públicas ou privadas e receber contribuições financeiras voltadas à melhoria da infraestrutura e das ações pedagógicas da unidade escolar, sempre com o propósito de assegurar o direito constitucional à educação de qualidade, observadas as normas legais aplicáveis; IV - mobilizar os recursos humanos, materiais e financeiros da comunidade para auxiliar a escola, provendo condições que permitam, observadas as normas legais aplicáveis: a) a melhoria do ensino; b) a conservação e manutenção do prédio, dos equipamentos e das instalações escolares; c) a programação de atividades culturais e de lazer que envolvam a participação conjunta de professores, alunos e seus responsáveis legais; V- favorecer o entrosamento entre os pais/responsáveis legais dos alunos e professores, possibilitando: a) aos pais e/ou responsáveis legais, que recebam informações relativas aos objetivos educacionais, métodos e processos de ensino, bem como sobre o aproveitamento escolar dos alunos sob sua responsabilidade; b) aos professores, que conheçam as condições de vida do aluno fora da escola, como instrumento para auxiliar o aprimoramento do processo educacional</w:t>
      </w:r>
      <w:r w:rsidR="002E11C0">
        <w:rPr>
          <w:rFonts w:asciiTheme="minorHAnsi" w:hAnsiTheme="minorHAnsi" w:cstheme="minorHAnsi"/>
          <w:i/>
          <w:iCs/>
          <w:sz w:val="22"/>
          <w:szCs w:val="22"/>
        </w:rPr>
        <w:t>”</w:t>
      </w:r>
      <w:r w:rsidR="00022324" w:rsidRPr="006164D4">
        <w:rPr>
          <w:rFonts w:asciiTheme="minorHAnsi" w:hAnsiTheme="minorHAnsi" w:cstheme="minorHAnsi"/>
          <w:sz w:val="22"/>
          <w:szCs w:val="22"/>
        </w:rPr>
        <w:t>, a passa a integrar o Art. 5º do novo Estatuto.</w:t>
      </w:r>
      <w:r w:rsidR="006164D4">
        <w:rPr>
          <w:rFonts w:asciiTheme="minorHAnsi" w:hAnsiTheme="minorHAnsi" w:cstheme="minorHAnsi"/>
          <w:sz w:val="22"/>
          <w:szCs w:val="22"/>
        </w:rPr>
        <w:t xml:space="preserve"> </w:t>
      </w:r>
      <w:r w:rsidR="004F58DE" w:rsidRPr="002E11C0">
        <w:rPr>
          <w:rFonts w:asciiTheme="minorHAnsi" w:hAnsiTheme="minorHAnsi" w:cstheme="minorHAnsi"/>
          <w:b/>
          <w:bCs/>
          <w:color w:val="auto"/>
          <w:sz w:val="22"/>
          <w:szCs w:val="22"/>
        </w:rPr>
        <w:t>Art. 5º</w:t>
      </w:r>
      <w:r w:rsidR="004F58DE" w:rsidRPr="006164D4">
        <w:rPr>
          <w:rFonts w:asciiTheme="minorHAnsi" w:hAnsiTheme="minorHAnsi" w:cstheme="minorHAnsi"/>
          <w:sz w:val="22"/>
          <w:szCs w:val="22"/>
        </w:rPr>
        <w:t xml:space="preserve"> alterado</w:t>
      </w:r>
      <w:r w:rsidR="009468A9" w:rsidRPr="006164D4">
        <w:rPr>
          <w:rFonts w:asciiTheme="minorHAnsi" w:hAnsiTheme="minorHAnsi" w:cstheme="minorHAnsi"/>
          <w:sz w:val="22"/>
          <w:szCs w:val="22"/>
        </w:rPr>
        <w:t xml:space="preserve"> para a seguinte redação: “As atividades a serem desenvolvidas, para alcançar os objetivos específicos nos incisos do artigo anterior, deverão estar previstas em um Plano Anual de Trabalho elaborado pela Associação de Pais e Mestres e Integrado no Plano Diretor” e passa integrar o Art. 6º do novo estatuto. </w:t>
      </w:r>
      <w:r w:rsidR="00CB713D" w:rsidRPr="006164D4">
        <w:rPr>
          <w:rFonts w:asciiTheme="minorHAnsi" w:hAnsiTheme="minorHAnsi" w:cstheme="minorHAnsi"/>
          <w:b/>
          <w:bCs/>
          <w:sz w:val="22"/>
          <w:szCs w:val="22"/>
        </w:rPr>
        <w:t>Seção III</w:t>
      </w:r>
      <w:r w:rsidR="00CB713D" w:rsidRPr="006164D4">
        <w:rPr>
          <w:rFonts w:asciiTheme="minorHAnsi" w:hAnsiTheme="minorHAnsi" w:cstheme="minorHAnsi"/>
          <w:sz w:val="22"/>
          <w:szCs w:val="22"/>
        </w:rPr>
        <w:t xml:space="preserve"> - </w:t>
      </w:r>
      <w:r w:rsidR="004F58DE" w:rsidRPr="002E11C0">
        <w:rPr>
          <w:rFonts w:asciiTheme="minorHAnsi" w:hAnsiTheme="minorHAnsi" w:cstheme="minorHAnsi"/>
          <w:b/>
          <w:bCs/>
          <w:sz w:val="22"/>
          <w:szCs w:val="22"/>
        </w:rPr>
        <w:t>Art. 6º</w:t>
      </w:r>
      <w:r w:rsidR="004F58DE" w:rsidRPr="006164D4">
        <w:rPr>
          <w:rFonts w:asciiTheme="minorHAnsi" w:hAnsiTheme="minorHAnsi" w:cstheme="minorHAnsi"/>
          <w:sz w:val="22"/>
          <w:szCs w:val="22"/>
        </w:rPr>
        <w:t xml:space="preserve"> </w:t>
      </w:r>
      <w:r w:rsidR="009468A9" w:rsidRPr="006164D4">
        <w:rPr>
          <w:rFonts w:asciiTheme="minorHAnsi" w:hAnsiTheme="minorHAnsi" w:cstheme="minorHAnsi"/>
          <w:sz w:val="22"/>
          <w:szCs w:val="22"/>
        </w:rPr>
        <w:t xml:space="preserve">alterado para a seguinte </w:t>
      </w:r>
      <w:proofErr w:type="gramStart"/>
      <w:r w:rsidR="009468A9" w:rsidRPr="006164D4">
        <w:rPr>
          <w:rFonts w:asciiTheme="minorHAnsi" w:hAnsiTheme="minorHAnsi" w:cstheme="minorHAnsi"/>
          <w:sz w:val="22"/>
          <w:szCs w:val="22"/>
        </w:rPr>
        <w:t>redação :</w:t>
      </w:r>
      <w:proofErr w:type="gramEnd"/>
      <w:r w:rsidR="009468A9" w:rsidRPr="006164D4">
        <w:rPr>
          <w:rFonts w:asciiTheme="minorHAnsi" w:hAnsiTheme="minorHAnsi" w:cstheme="minorHAnsi"/>
          <w:sz w:val="22"/>
          <w:szCs w:val="22"/>
        </w:rPr>
        <w:t xml:space="preserve"> “</w:t>
      </w:r>
      <w:r w:rsidR="009468A9" w:rsidRPr="006164D4">
        <w:rPr>
          <w:rFonts w:asciiTheme="minorHAnsi" w:hAnsiTheme="minorHAnsi" w:cstheme="minorHAnsi"/>
          <w:i/>
          <w:iCs/>
          <w:sz w:val="22"/>
          <w:szCs w:val="22"/>
        </w:rPr>
        <w:t xml:space="preserve">As fontes de recursos para atender os objetivos da APM, serão obtidas através de: </w:t>
      </w:r>
      <w:r w:rsidR="009468A9" w:rsidRPr="006164D4">
        <w:rPr>
          <w:rFonts w:asciiTheme="minorHAnsi" w:hAnsiTheme="minorHAnsi" w:cstheme="minorHAnsi"/>
          <w:bCs/>
          <w:i/>
          <w:iCs/>
          <w:sz w:val="22"/>
          <w:szCs w:val="22"/>
        </w:rPr>
        <w:t>I - contribuição dos associados; II – transferência de Recursos Federais (Programa Dinheiro Direto na Escola - PDDE</w:t>
      </w:r>
      <w:proofErr w:type="gramStart"/>
      <w:r w:rsidR="009468A9" w:rsidRPr="006164D4">
        <w:rPr>
          <w:rFonts w:asciiTheme="minorHAnsi" w:hAnsiTheme="minorHAnsi" w:cstheme="minorHAnsi"/>
          <w:bCs/>
          <w:i/>
          <w:iCs/>
          <w:sz w:val="22"/>
          <w:szCs w:val="22"/>
        </w:rPr>
        <w:t>).III</w:t>
      </w:r>
      <w:proofErr w:type="gramEnd"/>
      <w:r w:rsidR="009468A9" w:rsidRPr="006164D4">
        <w:rPr>
          <w:rFonts w:asciiTheme="minorHAnsi" w:hAnsiTheme="minorHAnsi" w:cstheme="minorHAnsi"/>
          <w:bCs/>
          <w:i/>
          <w:iCs/>
          <w:sz w:val="22"/>
          <w:szCs w:val="22"/>
        </w:rPr>
        <w:t xml:space="preserve"> – auxílios, subvenções diversas; IV - doações; V – promoções de festas, campanhas e demais eventos sociais, culturais e esportivos; VI -</w:t>
      </w:r>
      <w:r w:rsidR="009468A9" w:rsidRPr="006164D4">
        <w:rPr>
          <w:rFonts w:asciiTheme="minorHAnsi" w:hAnsiTheme="minorHAnsi" w:cstheme="minorHAnsi"/>
          <w:i/>
          <w:iCs/>
          <w:sz w:val="22"/>
          <w:szCs w:val="22"/>
        </w:rPr>
        <w:t xml:space="preserve"> outras fontes”, </w:t>
      </w:r>
      <w:r w:rsidR="009468A9" w:rsidRPr="006164D4">
        <w:rPr>
          <w:rFonts w:asciiTheme="minorHAnsi" w:hAnsiTheme="minorHAnsi" w:cstheme="minorHAnsi"/>
          <w:sz w:val="22"/>
          <w:szCs w:val="22"/>
        </w:rPr>
        <w:t xml:space="preserve">passa a integrar o art. 7º do novo estatuto. </w:t>
      </w:r>
      <w:r w:rsidR="00330B64" w:rsidRPr="002E11C0">
        <w:rPr>
          <w:rFonts w:asciiTheme="minorHAnsi" w:hAnsiTheme="minorHAnsi" w:cstheme="minorHAnsi"/>
          <w:b/>
          <w:bCs/>
          <w:sz w:val="22"/>
          <w:szCs w:val="22"/>
        </w:rPr>
        <w:t xml:space="preserve">Art. </w:t>
      </w:r>
      <w:r w:rsidR="004F58DE" w:rsidRPr="002E11C0">
        <w:rPr>
          <w:rFonts w:asciiTheme="minorHAnsi" w:hAnsiTheme="minorHAnsi" w:cstheme="minorHAnsi"/>
          <w:b/>
          <w:bCs/>
          <w:sz w:val="22"/>
          <w:szCs w:val="22"/>
        </w:rPr>
        <w:t>7º</w:t>
      </w:r>
      <w:r w:rsidR="00330B64" w:rsidRPr="006164D4">
        <w:rPr>
          <w:rFonts w:asciiTheme="minorHAnsi" w:hAnsiTheme="minorHAnsi" w:cstheme="minorHAnsi"/>
          <w:sz w:val="22"/>
          <w:szCs w:val="22"/>
        </w:rPr>
        <w:t xml:space="preserve"> - Não houve alteração na redação, porém passa a integrar o artigo 8º do novo estatuto,</w:t>
      </w:r>
      <w:r w:rsidR="00330B64" w:rsidRPr="00B5351D">
        <w:rPr>
          <w:rFonts w:asciiTheme="minorHAnsi" w:hAnsiTheme="minorHAnsi" w:cstheme="minorHAnsi"/>
          <w:b/>
          <w:bCs/>
          <w:sz w:val="22"/>
          <w:szCs w:val="22"/>
        </w:rPr>
        <w:t xml:space="preserve"> </w:t>
      </w:r>
      <w:r w:rsidR="00A9580C" w:rsidRPr="00B5351D">
        <w:rPr>
          <w:rFonts w:asciiTheme="minorHAnsi" w:hAnsiTheme="minorHAnsi" w:cstheme="minorHAnsi"/>
          <w:b/>
          <w:bCs/>
          <w:sz w:val="22"/>
          <w:szCs w:val="22"/>
        </w:rPr>
        <w:t>Art. 8</w:t>
      </w:r>
      <w:proofErr w:type="gramStart"/>
      <w:r w:rsidR="00A9580C" w:rsidRPr="00B5351D">
        <w:rPr>
          <w:rFonts w:asciiTheme="minorHAnsi" w:hAnsiTheme="minorHAnsi" w:cstheme="minorHAnsi"/>
          <w:b/>
          <w:bCs/>
          <w:sz w:val="22"/>
          <w:szCs w:val="22"/>
        </w:rPr>
        <w:t>º</w:t>
      </w:r>
      <w:r w:rsidR="00A9580C" w:rsidRPr="006164D4">
        <w:rPr>
          <w:rFonts w:asciiTheme="minorHAnsi" w:hAnsiTheme="minorHAnsi" w:cstheme="minorHAnsi"/>
          <w:sz w:val="22"/>
          <w:szCs w:val="22"/>
        </w:rPr>
        <w:t xml:space="preserve"> </w:t>
      </w:r>
      <w:r w:rsidR="00431E48">
        <w:rPr>
          <w:rFonts w:asciiTheme="minorHAnsi" w:hAnsiTheme="minorHAnsi" w:cstheme="minorHAnsi"/>
          <w:sz w:val="22"/>
          <w:szCs w:val="22"/>
        </w:rPr>
        <w:t xml:space="preserve"> </w:t>
      </w:r>
      <w:r w:rsidR="009468A9" w:rsidRPr="006164D4">
        <w:rPr>
          <w:rFonts w:asciiTheme="minorHAnsi" w:hAnsiTheme="minorHAnsi" w:cstheme="minorHAnsi"/>
          <w:sz w:val="22"/>
          <w:szCs w:val="22"/>
        </w:rPr>
        <w:t>alterado</w:t>
      </w:r>
      <w:proofErr w:type="gramEnd"/>
      <w:r w:rsidR="009468A9" w:rsidRPr="006164D4">
        <w:rPr>
          <w:rFonts w:asciiTheme="minorHAnsi" w:hAnsiTheme="minorHAnsi" w:cstheme="minorHAnsi"/>
          <w:sz w:val="22"/>
          <w:szCs w:val="22"/>
        </w:rPr>
        <w:t xml:space="preserve"> para a seguinte redação: </w:t>
      </w:r>
      <w:proofErr w:type="gramStart"/>
      <w:r w:rsidR="009468A9" w:rsidRPr="006164D4">
        <w:rPr>
          <w:rFonts w:asciiTheme="minorHAnsi" w:hAnsiTheme="minorHAnsi" w:cstheme="minorHAnsi"/>
          <w:sz w:val="22"/>
          <w:szCs w:val="22"/>
        </w:rPr>
        <w:t>“</w:t>
      </w:r>
      <w:r w:rsidR="009468A9" w:rsidRPr="006164D4">
        <w:rPr>
          <w:rFonts w:asciiTheme="minorHAnsi" w:hAnsiTheme="minorHAnsi" w:cstheme="minorHAnsi"/>
          <w:i/>
          <w:iCs/>
          <w:sz w:val="22"/>
          <w:szCs w:val="22"/>
        </w:rPr>
        <w:t xml:space="preserve"> A</w:t>
      </w:r>
      <w:proofErr w:type="gramEnd"/>
      <w:r w:rsidR="009468A9" w:rsidRPr="006164D4">
        <w:rPr>
          <w:rFonts w:asciiTheme="minorHAnsi" w:hAnsiTheme="minorHAnsi" w:cstheme="minorHAnsi"/>
          <w:i/>
          <w:iCs/>
          <w:sz w:val="22"/>
          <w:szCs w:val="22"/>
        </w:rPr>
        <w:t xml:space="preserve"> Aplicação dos recursos financeiros constará no Plano Anual de Financeiro da APM que deverá ser apresentado na primeira Assembleia Geral</w:t>
      </w:r>
      <w:r w:rsidR="009468A9" w:rsidRPr="006164D4">
        <w:rPr>
          <w:rFonts w:asciiTheme="minorHAnsi" w:hAnsiTheme="minorHAnsi" w:cstheme="minorHAnsi"/>
          <w:sz w:val="22"/>
          <w:szCs w:val="22"/>
        </w:rPr>
        <w:t>”</w:t>
      </w:r>
      <w:r w:rsidR="00E60AA4" w:rsidRPr="006164D4">
        <w:rPr>
          <w:rFonts w:asciiTheme="minorHAnsi" w:hAnsiTheme="minorHAnsi" w:cstheme="minorHAnsi"/>
          <w:sz w:val="22"/>
          <w:szCs w:val="22"/>
        </w:rPr>
        <w:t xml:space="preserve">. </w:t>
      </w:r>
      <w:r w:rsidR="00A9580C" w:rsidRPr="006164D4">
        <w:rPr>
          <w:rFonts w:asciiTheme="minorHAnsi" w:hAnsiTheme="minorHAnsi" w:cstheme="minorHAnsi"/>
          <w:color w:val="auto"/>
          <w:sz w:val="22"/>
          <w:szCs w:val="22"/>
        </w:rPr>
        <w:t>Acrescentada nova redação no Capítulo I</w:t>
      </w:r>
      <w:r w:rsidR="00A9580C" w:rsidRPr="006164D4">
        <w:rPr>
          <w:rFonts w:asciiTheme="minorHAnsi" w:hAnsiTheme="minorHAnsi" w:cstheme="minorHAnsi"/>
          <w:color w:val="FF0000"/>
          <w:sz w:val="22"/>
          <w:szCs w:val="22"/>
        </w:rPr>
        <w:t xml:space="preserve"> </w:t>
      </w:r>
      <w:r w:rsidR="00A9580C" w:rsidRPr="006164D4">
        <w:rPr>
          <w:rFonts w:asciiTheme="minorHAnsi" w:hAnsiTheme="minorHAnsi" w:cstheme="minorHAnsi"/>
          <w:sz w:val="22"/>
          <w:szCs w:val="22"/>
        </w:rPr>
        <w:t>do novo estatuto</w:t>
      </w:r>
      <w:r w:rsidR="00162FE3" w:rsidRPr="006164D4">
        <w:rPr>
          <w:rFonts w:asciiTheme="minorHAnsi" w:hAnsiTheme="minorHAnsi" w:cstheme="minorHAnsi"/>
          <w:sz w:val="22"/>
          <w:szCs w:val="22"/>
        </w:rPr>
        <w:t>, que passa a constar</w:t>
      </w:r>
      <w:r w:rsidR="00A9580C" w:rsidRPr="006164D4">
        <w:rPr>
          <w:rFonts w:asciiTheme="minorHAnsi" w:hAnsiTheme="minorHAnsi" w:cstheme="minorHAnsi"/>
          <w:sz w:val="22"/>
          <w:szCs w:val="22"/>
        </w:rPr>
        <w:t xml:space="preserve"> Artigo 10</w:t>
      </w:r>
      <w:r w:rsidR="00162FE3" w:rsidRPr="006164D4">
        <w:rPr>
          <w:rFonts w:asciiTheme="minorHAnsi" w:hAnsiTheme="minorHAnsi" w:cstheme="minorHAnsi"/>
          <w:sz w:val="22"/>
          <w:szCs w:val="22"/>
        </w:rPr>
        <w:t xml:space="preserve">, com a seguinte redação: </w:t>
      </w:r>
      <w:r w:rsidR="00A9580C" w:rsidRPr="006164D4">
        <w:rPr>
          <w:rFonts w:asciiTheme="minorHAnsi" w:hAnsiTheme="minorHAnsi" w:cstheme="minorHAnsi"/>
          <w:sz w:val="22"/>
          <w:szCs w:val="22"/>
        </w:rPr>
        <w:t xml:space="preserve"> “</w:t>
      </w:r>
      <w:r w:rsidR="00A9580C" w:rsidRPr="006164D4">
        <w:rPr>
          <w:rFonts w:asciiTheme="minorHAnsi" w:hAnsiTheme="minorHAnsi" w:cstheme="minorHAnsi"/>
          <w:i/>
          <w:iCs/>
          <w:sz w:val="22"/>
          <w:szCs w:val="22"/>
        </w:rPr>
        <w:t>É vedada a aplicação do Programa Dinheiro Direto na Escola – PDDE</w:t>
      </w:r>
      <w:r w:rsidR="00E60AA4" w:rsidRPr="006164D4">
        <w:rPr>
          <w:rFonts w:asciiTheme="minorHAnsi" w:hAnsiTheme="minorHAnsi" w:cstheme="minorHAnsi"/>
          <w:i/>
          <w:iCs/>
          <w:sz w:val="22"/>
          <w:szCs w:val="22"/>
        </w:rPr>
        <w:t xml:space="preserve"> I – implementação de ações que estejam sendo objeto de financiamento pelo FNDE (Fundo Nacional de Desenvolvimento da Educação), à exceção das agregadas ao programa; II – gastos com pessoal; III – pagamento, a qualquer título, a: Agente público da ativa por serviços prestados, inclusive consultoria, assistência técnica ou assemelhados, e Empresas privadas que tenha em seu quadro societário servidor público da ativa, ou empregado de empresa pública ou de sociedade de economia mista por serviços prestados, inclusive consultoria, assistência técnica ou assemelhados; IV – cobertura de despesas com tarifas bancárias; V – dispêndios com tributos federais, distritais, estaduais e municipais quando não incidentes sobre os bens adquiridos ou produzidos ou sobre os serviços contratados para a consecução dos objetivos do Plano Anual de Trabalho. </w:t>
      </w:r>
      <w:r w:rsidR="00E60AA4" w:rsidRPr="006164D4">
        <w:rPr>
          <w:rFonts w:asciiTheme="minorHAnsi" w:hAnsiTheme="minorHAnsi" w:cstheme="minorHAnsi"/>
          <w:b/>
          <w:i/>
          <w:iCs/>
          <w:sz w:val="22"/>
          <w:szCs w:val="22"/>
        </w:rPr>
        <w:t>Parágrafo único</w:t>
      </w:r>
      <w:r w:rsidR="00E60AA4" w:rsidRPr="006164D4">
        <w:rPr>
          <w:rFonts w:asciiTheme="minorHAnsi" w:hAnsiTheme="minorHAnsi" w:cstheme="minorHAnsi"/>
          <w:i/>
          <w:iCs/>
          <w:sz w:val="22"/>
          <w:szCs w:val="22"/>
        </w:rPr>
        <w:t xml:space="preserve"> - A assistência ao escolar será sempre o setor prioritário da aplicação de recursos, excluindo-se aqueles vinculados a convênios”. </w:t>
      </w:r>
      <w:r w:rsidR="00A9580C" w:rsidRPr="006164D4">
        <w:rPr>
          <w:rFonts w:asciiTheme="minorHAnsi" w:hAnsiTheme="minorHAnsi" w:cstheme="minorHAnsi"/>
          <w:sz w:val="22"/>
          <w:szCs w:val="22"/>
        </w:rPr>
        <w:t xml:space="preserve">”, </w:t>
      </w:r>
      <w:r w:rsidR="00A9580C" w:rsidRPr="006164D4">
        <w:rPr>
          <w:rFonts w:asciiTheme="minorHAnsi" w:hAnsiTheme="minorHAnsi" w:cstheme="minorHAnsi"/>
          <w:b/>
          <w:bCs/>
          <w:sz w:val="22"/>
          <w:szCs w:val="22"/>
        </w:rPr>
        <w:t>Capítulo II,</w:t>
      </w:r>
      <w:r w:rsidR="00D849BB" w:rsidRPr="006164D4">
        <w:rPr>
          <w:rFonts w:asciiTheme="minorHAnsi" w:hAnsiTheme="minorHAnsi" w:cstheme="minorHAnsi"/>
          <w:b/>
          <w:bCs/>
          <w:sz w:val="22"/>
          <w:szCs w:val="22"/>
        </w:rPr>
        <w:t xml:space="preserve"> Seção I</w:t>
      </w:r>
      <w:r w:rsidR="00D849BB" w:rsidRPr="006164D4">
        <w:rPr>
          <w:rFonts w:asciiTheme="minorHAnsi" w:hAnsiTheme="minorHAnsi" w:cstheme="minorHAnsi"/>
          <w:sz w:val="22"/>
          <w:szCs w:val="22"/>
        </w:rPr>
        <w:t xml:space="preserve"> -</w:t>
      </w:r>
      <w:r w:rsidR="00A9580C" w:rsidRPr="006164D4">
        <w:rPr>
          <w:rFonts w:asciiTheme="minorHAnsi" w:hAnsiTheme="minorHAnsi" w:cstheme="minorHAnsi"/>
          <w:sz w:val="22"/>
          <w:szCs w:val="22"/>
        </w:rPr>
        <w:t xml:space="preserve"> </w:t>
      </w:r>
      <w:r w:rsidR="00A9580C" w:rsidRPr="00B5351D">
        <w:rPr>
          <w:rFonts w:asciiTheme="minorHAnsi" w:hAnsiTheme="minorHAnsi" w:cstheme="minorHAnsi"/>
          <w:b/>
          <w:bCs/>
          <w:sz w:val="22"/>
          <w:szCs w:val="22"/>
        </w:rPr>
        <w:t>Artigo 9º</w:t>
      </w:r>
      <w:r w:rsidR="00A9580C" w:rsidRPr="006164D4">
        <w:rPr>
          <w:rFonts w:asciiTheme="minorHAnsi" w:hAnsiTheme="minorHAnsi" w:cstheme="minorHAnsi"/>
          <w:sz w:val="22"/>
          <w:szCs w:val="22"/>
        </w:rPr>
        <w:t xml:space="preserve"> </w:t>
      </w:r>
      <w:r w:rsidR="00D849BB" w:rsidRPr="006164D4">
        <w:rPr>
          <w:rFonts w:asciiTheme="minorHAnsi" w:hAnsiTheme="minorHAnsi" w:cstheme="minorHAnsi"/>
          <w:sz w:val="22"/>
          <w:szCs w:val="22"/>
        </w:rPr>
        <w:t xml:space="preserve">- alterada a redação do artigo, porém mantido os </w:t>
      </w:r>
      <w:r w:rsidR="00D849BB" w:rsidRPr="006164D4">
        <w:rPr>
          <w:rFonts w:asciiTheme="minorHAnsi" w:hAnsiTheme="minorHAnsi" w:cstheme="minorHAnsi"/>
          <w:sz w:val="22"/>
          <w:szCs w:val="22"/>
        </w:rPr>
        <w:lastRenderedPageBreak/>
        <w:t>§§ 1º, 2º, 3º, 4º e 5º, acrescentad</w:t>
      </w:r>
      <w:r w:rsidR="00E60AA4" w:rsidRPr="006164D4">
        <w:rPr>
          <w:rFonts w:asciiTheme="minorHAnsi" w:hAnsiTheme="minorHAnsi" w:cstheme="minorHAnsi"/>
          <w:sz w:val="22"/>
          <w:szCs w:val="22"/>
        </w:rPr>
        <w:t>a a seguinte redação : “</w:t>
      </w:r>
      <w:r w:rsidR="00E60AA4" w:rsidRPr="006164D4">
        <w:rPr>
          <w:rFonts w:asciiTheme="minorHAnsi" w:hAnsiTheme="minorHAnsi" w:cstheme="minorHAnsi"/>
          <w:b/>
          <w:sz w:val="22"/>
          <w:szCs w:val="22"/>
        </w:rPr>
        <w:t xml:space="preserve">§ 6º </w:t>
      </w:r>
      <w:r w:rsidR="00E60AA4" w:rsidRPr="006164D4">
        <w:rPr>
          <w:rFonts w:asciiTheme="minorHAnsi" w:hAnsiTheme="minorHAnsi" w:cstheme="minorHAnsi"/>
          <w:b/>
          <w:i/>
          <w:iCs/>
          <w:sz w:val="22"/>
          <w:szCs w:val="22"/>
        </w:rPr>
        <w:t xml:space="preserve">- </w:t>
      </w:r>
      <w:r w:rsidR="00E60AA4" w:rsidRPr="006164D4">
        <w:rPr>
          <w:rFonts w:asciiTheme="minorHAnsi" w:hAnsiTheme="minorHAnsi" w:cstheme="minorHAnsi"/>
          <w:bCs/>
          <w:i/>
          <w:iCs/>
          <w:sz w:val="22"/>
          <w:szCs w:val="22"/>
        </w:rPr>
        <w:t xml:space="preserve">Serão associados com direito a voto na Assembleia Geral os servidores públicos em exercício na escola, os responsáveis legais pelos alunos nela matriculados e os alunos matriculados maiores de 18 anos; </w:t>
      </w:r>
      <w:r w:rsidR="00E60AA4" w:rsidRPr="006164D4">
        <w:rPr>
          <w:rFonts w:asciiTheme="minorHAnsi" w:hAnsiTheme="minorHAnsi" w:cstheme="minorHAnsi"/>
          <w:b/>
          <w:i/>
          <w:iCs/>
          <w:sz w:val="22"/>
          <w:szCs w:val="22"/>
        </w:rPr>
        <w:t xml:space="preserve">§ 7° - </w:t>
      </w:r>
      <w:r w:rsidR="00E60AA4" w:rsidRPr="006164D4">
        <w:rPr>
          <w:rFonts w:asciiTheme="minorHAnsi" w:hAnsiTheme="minorHAnsi" w:cstheme="minorHAnsi"/>
          <w:bCs/>
          <w:i/>
          <w:iCs/>
          <w:sz w:val="22"/>
          <w:szCs w:val="22"/>
        </w:rPr>
        <w:t xml:space="preserve">Serão associados sem direito a voto na Assembleia Geral os alunos menores de 18 anos matriculados na escola, os ex-alunos e respectivos responsáveis legais, os ex-professores da escola, demais membros da comunidade e aqueles que tenham prestado serviços à Educação e à APM” </w:t>
      </w:r>
      <w:r w:rsidR="00E60AA4" w:rsidRPr="006164D4">
        <w:rPr>
          <w:rFonts w:asciiTheme="minorHAnsi" w:hAnsiTheme="minorHAnsi" w:cstheme="minorHAnsi"/>
          <w:sz w:val="22"/>
          <w:szCs w:val="22"/>
        </w:rPr>
        <w:t>e</w:t>
      </w:r>
      <w:r w:rsidR="00D849BB" w:rsidRPr="006164D4">
        <w:rPr>
          <w:rFonts w:asciiTheme="minorHAnsi" w:hAnsiTheme="minorHAnsi" w:cstheme="minorHAnsi"/>
          <w:sz w:val="22"/>
          <w:szCs w:val="22"/>
        </w:rPr>
        <w:t xml:space="preserve"> passa a integrar o artigo 11 do novo estatuto. </w:t>
      </w:r>
      <w:r w:rsidR="00D849BB" w:rsidRPr="006164D4">
        <w:rPr>
          <w:rFonts w:asciiTheme="minorHAnsi" w:hAnsiTheme="minorHAnsi" w:cstheme="minorHAnsi"/>
          <w:b/>
          <w:bCs/>
          <w:sz w:val="22"/>
          <w:szCs w:val="22"/>
        </w:rPr>
        <w:t>Seção II</w:t>
      </w:r>
      <w:r w:rsidR="002B7792" w:rsidRPr="006164D4">
        <w:rPr>
          <w:rFonts w:asciiTheme="minorHAnsi" w:hAnsiTheme="minorHAnsi" w:cstheme="minorHAnsi"/>
          <w:b/>
          <w:bCs/>
          <w:sz w:val="22"/>
          <w:szCs w:val="22"/>
        </w:rPr>
        <w:t>-</w:t>
      </w:r>
      <w:r w:rsidR="002B7792" w:rsidRPr="006164D4">
        <w:rPr>
          <w:rFonts w:asciiTheme="minorHAnsi" w:hAnsiTheme="minorHAnsi" w:cstheme="minorHAnsi"/>
          <w:sz w:val="22"/>
          <w:szCs w:val="22"/>
        </w:rPr>
        <w:t xml:space="preserve"> </w:t>
      </w:r>
      <w:r w:rsidR="002B7792" w:rsidRPr="005C633B">
        <w:rPr>
          <w:rFonts w:asciiTheme="minorHAnsi" w:hAnsiTheme="minorHAnsi" w:cstheme="minorHAnsi"/>
          <w:b/>
          <w:bCs/>
          <w:sz w:val="22"/>
          <w:szCs w:val="22"/>
        </w:rPr>
        <w:t>Art. 10</w:t>
      </w:r>
      <w:r w:rsidR="002B7792" w:rsidRPr="006164D4">
        <w:rPr>
          <w:rFonts w:asciiTheme="minorHAnsi" w:hAnsiTheme="minorHAnsi" w:cstheme="minorHAnsi"/>
          <w:sz w:val="22"/>
          <w:szCs w:val="22"/>
        </w:rPr>
        <w:t xml:space="preserve"> – alterado o inciso III</w:t>
      </w:r>
      <w:r w:rsidR="00E60AA4" w:rsidRPr="006164D4">
        <w:rPr>
          <w:rFonts w:asciiTheme="minorHAnsi" w:hAnsiTheme="minorHAnsi" w:cstheme="minorHAnsi"/>
          <w:sz w:val="22"/>
          <w:szCs w:val="22"/>
        </w:rPr>
        <w:t xml:space="preserve"> para a seguinte redação: </w:t>
      </w:r>
      <w:r w:rsidR="002F2EAB" w:rsidRPr="006164D4">
        <w:rPr>
          <w:rFonts w:asciiTheme="minorHAnsi" w:hAnsiTheme="minorHAnsi" w:cstheme="minorHAnsi"/>
          <w:sz w:val="22"/>
          <w:szCs w:val="22"/>
        </w:rPr>
        <w:t>“</w:t>
      </w:r>
      <w:r w:rsidR="002F2EAB" w:rsidRPr="005C633B">
        <w:rPr>
          <w:rFonts w:asciiTheme="minorHAnsi" w:hAnsiTheme="minorHAnsi" w:cstheme="minorHAnsi"/>
          <w:bCs/>
          <w:i/>
          <w:iCs/>
          <w:sz w:val="22"/>
          <w:szCs w:val="22"/>
        </w:rPr>
        <w:t xml:space="preserve">II - participar das Assembleias Gerais e das atividades culturais, sociais, esportivas e cívicas organizadas pela </w:t>
      </w:r>
      <w:proofErr w:type="gramStart"/>
      <w:r w:rsidR="002F2EAB" w:rsidRPr="005C633B">
        <w:rPr>
          <w:rFonts w:asciiTheme="minorHAnsi" w:hAnsiTheme="minorHAnsi" w:cstheme="minorHAnsi"/>
          <w:bCs/>
          <w:i/>
          <w:iCs/>
          <w:sz w:val="22"/>
          <w:szCs w:val="22"/>
        </w:rPr>
        <w:t>APM”  e</w:t>
      </w:r>
      <w:proofErr w:type="gramEnd"/>
      <w:r w:rsidR="002F2EAB" w:rsidRPr="005C633B">
        <w:rPr>
          <w:rFonts w:asciiTheme="minorHAnsi" w:hAnsiTheme="minorHAnsi" w:cstheme="minorHAnsi"/>
          <w:bCs/>
          <w:i/>
          <w:iCs/>
          <w:sz w:val="22"/>
          <w:szCs w:val="22"/>
        </w:rPr>
        <w:t xml:space="preserve"> </w:t>
      </w:r>
      <w:r w:rsidR="002B7792" w:rsidRPr="005C633B">
        <w:rPr>
          <w:rFonts w:asciiTheme="minorHAnsi" w:hAnsiTheme="minorHAnsi" w:cstheme="minorHAnsi"/>
          <w:i/>
          <w:iCs/>
          <w:sz w:val="22"/>
          <w:szCs w:val="22"/>
        </w:rPr>
        <w:t>passa a integrar o artigo 12 do novo estatuto</w:t>
      </w:r>
      <w:r w:rsidR="005C633B">
        <w:rPr>
          <w:rFonts w:asciiTheme="minorHAnsi" w:hAnsiTheme="minorHAnsi" w:cstheme="minorHAnsi"/>
          <w:sz w:val="22"/>
          <w:szCs w:val="22"/>
        </w:rPr>
        <w:t>”.</w:t>
      </w:r>
      <w:r w:rsidR="002B7792" w:rsidRPr="006164D4">
        <w:rPr>
          <w:rFonts w:asciiTheme="minorHAnsi" w:hAnsiTheme="minorHAnsi" w:cstheme="minorHAnsi"/>
          <w:sz w:val="22"/>
          <w:szCs w:val="22"/>
        </w:rPr>
        <w:t xml:space="preserve"> </w:t>
      </w:r>
      <w:r w:rsidR="00CB713D" w:rsidRPr="005C633B">
        <w:rPr>
          <w:rFonts w:asciiTheme="minorHAnsi" w:hAnsiTheme="minorHAnsi" w:cstheme="minorHAnsi"/>
          <w:b/>
          <w:bCs/>
          <w:sz w:val="22"/>
          <w:szCs w:val="22"/>
        </w:rPr>
        <w:t>Art. 11</w:t>
      </w:r>
      <w:r w:rsidR="00CB713D" w:rsidRPr="006164D4">
        <w:rPr>
          <w:rFonts w:asciiTheme="minorHAnsi" w:hAnsiTheme="minorHAnsi" w:cstheme="minorHAnsi"/>
          <w:sz w:val="22"/>
          <w:szCs w:val="22"/>
        </w:rPr>
        <w:t xml:space="preserve"> mantido, porém, passa a integrar o artigo 13 do novo estatuto, </w:t>
      </w:r>
      <w:r w:rsidR="00162FE3" w:rsidRPr="005C633B">
        <w:rPr>
          <w:rFonts w:asciiTheme="minorHAnsi" w:hAnsiTheme="minorHAnsi" w:cstheme="minorHAnsi"/>
          <w:b/>
          <w:bCs/>
          <w:sz w:val="22"/>
          <w:szCs w:val="22"/>
        </w:rPr>
        <w:t>Art. 12</w:t>
      </w:r>
      <w:r w:rsidR="00162FE3" w:rsidRPr="006164D4">
        <w:rPr>
          <w:rFonts w:asciiTheme="minorHAnsi" w:hAnsiTheme="minorHAnsi" w:cstheme="minorHAnsi"/>
          <w:sz w:val="22"/>
          <w:szCs w:val="22"/>
        </w:rPr>
        <w:t xml:space="preserve"> mantido, porém, passa a integrar o artigo 14 do novo estatuto, </w:t>
      </w:r>
      <w:r w:rsidR="00162FE3" w:rsidRPr="005C633B">
        <w:rPr>
          <w:rFonts w:asciiTheme="minorHAnsi" w:hAnsiTheme="minorHAnsi" w:cstheme="minorHAnsi"/>
          <w:b/>
          <w:bCs/>
          <w:sz w:val="22"/>
          <w:szCs w:val="22"/>
        </w:rPr>
        <w:t>Art. 13</w:t>
      </w:r>
      <w:r w:rsidR="00162FE3" w:rsidRPr="006164D4">
        <w:rPr>
          <w:rFonts w:asciiTheme="minorHAnsi" w:hAnsiTheme="minorHAnsi" w:cstheme="minorHAnsi"/>
          <w:color w:val="auto"/>
          <w:sz w:val="22"/>
          <w:szCs w:val="22"/>
        </w:rPr>
        <w:t xml:space="preserve"> mantido, porém, passa a integrar o artigo 15 </w:t>
      </w:r>
      <w:r w:rsidR="00162FE3" w:rsidRPr="006164D4">
        <w:rPr>
          <w:rFonts w:asciiTheme="minorHAnsi" w:hAnsiTheme="minorHAnsi" w:cstheme="minorHAnsi"/>
          <w:sz w:val="22"/>
          <w:szCs w:val="22"/>
        </w:rPr>
        <w:t xml:space="preserve">do novo estatuto, </w:t>
      </w:r>
      <w:r w:rsidR="00162FE3" w:rsidRPr="005C633B">
        <w:rPr>
          <w:rFonts w:asciiTheme="minorHAnsi" w:hAnsiTheme="minorHAnsi" w:cstheme="minorHAnsi"/>
          <w:b/>
          <w:bCs/>
          <w:sz w:val="22"/>
          <w:szCs w:val="22"/>
        </w:rPr>
        <w:t>Art. 14</w:t>
      </w:r>
      <w:r w:rsidR="00162FE3" w:rsidRPr="006164D4">
        <w:rPr>
          <w:rFonts w:asciiTheme="minorHAnsi" w:hAnsiTheme="minorHAnsi" w:cstheme="minorHAnsi"/>
          <w:sz w:val="22"/>
          <w:szCs w:val="22"/>
        </w:rPr>
        <w:t xml:space="preserve"> alterad</w:t>
      </w:r>
      <w:r w:rsidR="002F2EAB" w:rsidRPr="006164D4">
        <w:rPr>
          <w:rFonts w:asciiTheme="minorHAnsi" w:hAnsiTheme="minorHAnsi" w:cstheme="minorHAnsi"/>
          <w:sz w:val="22"/>
          <w:szCs w:val="22"/>
        </w:rPr>
        <w:t>o, acrescentada a seguinte redação [...] “</w:t>
      </w:r>
      <w:r w:rsidR="002F2EAB" w:rsidRPr="006164D4">
        <w:rPr>
          <w:rFonts w:asciiTheme="minorHAnsi" w:hAnsiTheme="minorHAnsi" w:cstheme="minorHAnsi"/>
          <w:i/>
          <w:iCs/>
          <w:sz w:val="22"/>
          <w:szCs w:val="22"/>
        </w:rPr>
        <w:t xml:space="preserve">e será assegurado o direito de defesa e recurso; que deverá ser impetrada no prazo de 15 dias” e </w:t>
      </w:r>
      <w:r w:rsidR="002F2EAB" w:rsidRPr="006164D4">
        <w:rPr>
          <w:rFonts w:asciiTheme="minorHAnsi" w:hAnsiTheme="minorHAnsi" w:cstheme="minorHAnsi"/>
          <w:b/>
          <w:i/>
          <w:iCs/>
          <w:sz w:val="22"/>
          <w:szCs w:val="22"/>
        </w:rPr>
        <w:t xml:space="preserve">§ 1º </w:t>
      </w:r>
      <w:r w:rsidR="002F2EAB" w:rsidRPr="006164D4">
        <w:rPr>
          <w:rFonts w:asciiTheme="minorHAnsi" w:hAnsiTheme="minorHAnsi" w:cstheme="minorHAnsi"/>
          <w:i/>
          <w:iCs/>
          <w:sz w:val="22"/>
          <w:szCs w:val="22"/>
        </w:rPr>
        <w:t>- O Procedimento de que se trata o “caput” desse artigo será instaurado pelo Diretor Executivo, de ofício, ou por requisição do Presidente do Conselho Fiscal ou de 1/5 (um quinto) dos associados</w:t>
      </w:r>
      <w:r w:rsidR="002F2EAB" w:rsidRPr="006164D4">
        <w:rPr>
          <w:rFonts w:asciiTheme="minorHAnsi" w:hAnsiTheme="minorHAnsi" w:cstheme="minorHAnsi"/>
          <w:sz w:val="22"/>
          <w:szCs w:val="22"/>
        </w:rPr>
        <w:t>”. Os §§ 1º e 2º passam a serem §§2º e 3º no novo estatuto e passa a integrar o artigo 16 do novo estatuto.  C</w:t>
      </w:r>
      <w:r w:rsidR="004D7D94" w:rsidRPr="006164D4">
        <w:rPr>
          <w:rFonts w:asciiTheme="minorHAnsi" w:hAnsiTheme="minorHAnsi" w:cstheme="minorHAnsi"/>
          <w:b/>
          <w:bCs/>
          <w:sz w:val="22"/>
          <w:szCs w:val="22"/>
        </w:rPr>
        <w:t>apitulo III</w:t>
      </w:r>
      <w:r w:rsidR="004D7D94" w:rsidRPr="006164D4">
        <w:rPr>
          <w:rFonts w:asciiTheme="minorHAnsi" w:hAnsiTheme="minorHAnsi" w:cstheme="minorHAnsi"/>
          <w:sz w:val="22"/>
          <w:szCs w:val="22"/>
        </w:rPr>
        <w:t xml:space="preserve">- </w:t>
      </w:r>
      <w:r w:rsidR="00162FE3" w:rsidRPr="00CF6B2B">
        <w:rPr>
          <w:rFonts w:asciiTheme="minorHAnsi" w:hAnsiTheme="minorHAnsi" w:cstheme="minorHAnsi"/>
          <w:b/>
          <w:bCs/>
          <w:sz w:val="22"/>
          <w:szCs w:val="22"/>
        </w:rPr>
        <w:t>Art. 15</w:t>
      </w:r>
      <w:r w:rsidR="00162FE3" w:rsidRPr="006164D4">
        <w:rPr>
          <w:rFonts w:asciiTheme="minorHAnsi" w:hAnsiTheme="minorHAnsi" w:cstheme="minorHAnsi"/>
          <w:sz w:val="22"/>
          <w:szCs w:val="22"/>
        </w:rPr>
        <w:t xml:space="preserve"> </w:t>
      </w:r>
      <w:r w:rsidR="00FA7893">
        <w:rPr>
          <w:rFonts w:asciiTheme="minorHAnsi" w:hAnsiTheme="minorHAnsi" w:cstheme="minorHAnsi"/>
          <w:sz w:val="22"/>
          <w:szCs w:val="22"/>
        </w:rPr>
        <w:t>mantida a redação, porém passa a integrar o artigo 17 do novo estatuto.</w:t>
      </w:r>
      <w:r w:rsidR="00AC2187" w:rsidRPr="006164D4">
        <w:rPr>
          <w:rFonts w:asciiTheme="minorHAnsi" w:hAnsiTheme="minorHAnsi" w:cstheme="minorHAnsi"/>
          <w:sz w:val="22"/>
          <w:szCs w:val="22"/>
        </w:rPr>
        <w:t xml:space="preserve"> </w:t>
      </w:r>
      <w:r w:rsidR="004D7D94" w:rsidRPr="006164D4">
        <w:rPr>
          <w:rFonts w:asciiTheme="minorHAnsi" w:hAnsiTheme="minorHAnsi" w:cstheme="minorHAnsi"/>
          <w:sz w:val="22"/>
          <w:szCs w:val="22"/>
        </w:rPr>
        <w:t xml:space="preserve"> </w:t>
      </w:r>
      <w:r w:rsidR="004D7D94" w:rsidRPr="00E427B3">
        <w:rPr>
          <w:rFonts w:asciiTheme="minorHAnsi" w:hAnsiTheme="minorHAnsi" w:cstheme="minorHAnsi"/>
          <w:b/>
          <w:bCs/>
          <w:sz w:val="22"/>
          <w:szCs w:val="22"/>
        </w:rPr>
        <w:t xml:space="preserve">Art. 16 </w:t>
      </w:r>
      <w:r w:rsidR="004D7D94" w:rsidRPr="006164D4">
        <w:rPr>
          <w:rFonts w:asciiTheme="minorHAnsi" w:hAnsiTheme="minorHAnsi" w:cstheme="minorHAnsi"/>
          <w:sz w:val="22"/>
          <w:szCs w:val="22"/>
        </w:rPr>
        <w:t>mantido § 1º, alterado § 2º</w:t>
      </w:r>
      <w:r w:rsidR="00AC2187" w:rsidRPr="006164D4">
        <w:rPr>
          <w:rFonts w:asciiTheme="minorHAnsi" w:hAnsiTheme="minorHAnsi" w:cstheme="minorHAnsi"/>
          <w:sz w:val="22"/>
          <w:szCs w:val="22"/>
        </w:rPr>
        <w:t xml:space="preserve"> para a seguinte redação:   </w:t>
      </w:r>
      <w:r w:rsidR="00AC2187" w:rsidRPr="006164D4">
        <w:rPr>
          <w:rFonts w:asciiTheme="minorHAnsi" w:hAnsiTheme="minorHAnsi" w:cstheme="minorHAnsi"/>
          <w:b/>
          <w:sz w:val="22"/>
          <w:szCs w:val="22"/>
        </w:rPr>
        <w:t>§ 2º</w:t>
      </w:r>
      <w:r w:rsidR="00AC2187" w:rsidRPr="006164D4">
        <w:rPr>
          <w:rFonts w:asciiTheme="minorHAnsi" w:hAnsiTheme="minorHAnsi" w:cstheme="minorHAnsi"/>
          <w:sz w:val="22"/>
          <w:szCs w:val="22"/>
        </w:rPr>
        <w:t xml:space="preserve"> - </w:t>
      </w:r>
      <w:r w:rsidR="00E427B3">
        <w:rPr>
          <w:rFonts w:asciiTheme="minorHAnsi" w:hAnsiTheme="minorHAnsi" w:cstheme="minorHAnsi"/>
          <w:sz w:val="22"/>
          <w:szCs w:val="22"/>
        </w:rPr>
        <w:t>“</w:t>
      </w:r>
      <w:r w:rsidR="00AC2187" w:rsidRPr="006164D4">
        <w:rPr>
          <w:rFonts w:asciiTheme="minorHAnsi" w:hAnsiTheme="minorHAnsi" w:cstheme="minorHAnsi"/>
          <w:i/>
          <w:iCs/>
          <w:sz w:val="22"/>
          <w:szCs w:val="22"/>
        </w:rPr>
        <w:t>A Assembleia Geral reunir-se-á, ordinariamente, pelo menos 01 (uma) vez a cada bimestre e, extraordinariamente sempre que necessária, convocada pelo Diretor Executivo ou por 1/5 (um quinto) dos associados</w:t>
      </w:r>
      <w:proofErr w:type="gramStart"/>
      <w:r w:rsidR="00AC2187" w:rsidRPr="006164D4">
        <w:rPr>
          <w:rFonts w:asciiTheme="minorHAnsi" w:hAnsiTheme="minorHAnsi" w:cstheme="minorHAnsi"/>
          <w:sz w:val="22"/>
          <w:szCs w:val="22"/>
        </w:rPr>
        <w:t>”</w:t>
      </w:r>
      <w:r w:rsidR="00980AC0">
        <w:rPr>
          <w:rFonts w:asciiTheme="minorHAnsi" w:hAnsiTheme="minorHAnsi" w:cstheme="minorHAnsi"/>
          <w:sz w:val="22"/>
          <w:szCs w:val="22"/>
        </w:rPr>
        <w:t xml:space="preserve">, </w:t>
      </w:r>
      <w:r w:rsidR="004D7D94" w:rsidRPr="006164D4">
        <w:rPr>
          <w:rFonts w:asciiTheme="minorHAnsi" w:hAnsiTheme="minorHAnsi" w:cstheme="minorHAnsi"/>
          <w:sz w:val="22"/>
          <w:szCs w:val="22"/>
        </w:rPr>
        <w:t xml:space="preserve"> </w:t>
      </w:r>
      <w:r w:rsidR="0072188D" w:rsidRPr="006164D4">
        <w:rPr>
          <w:rFonts w:asciiTheme="minorHAnsi" w:hAnsiTheme="minorHAnsi" w:cstheme="minorHAnsi"/>
          <w:sz w:val="22"/>
          <w:szCs w:val="22"/>
        </w:rPr>
        <w:t>suprimido</w:t>
      </w:r>
      <w:proofErr w:type="gramEnd"/>
      <w:r w:rsidR="0072188D" w:rsidRPr="006164D4">
        <w:rPr>
          <w:rFonts w:asciiTheme="minorHAnsi" w:hAnsiTheme="minorHAnsi" w:cstheme="minorHAnsi"/>
          <w:sz w:val="22"/>
          <w:szCs w:val="22"/>
        </w:rPr>
        <w:t xml:space="preserve"> o § </w:t>
      </w:r>
      <w:r w:rsidR="004D7D94" w:rsidRPr="006164D4">
        <w:rPr>
          <w:rFonts w:asciiTheme="minorHAnsi" w:hAnsiTheme="minorHAnsi" w:cstheme="minorHAnsi"/>
          <w:sz w:val="22"/>
          <w:szCs w:val="22"/>
        </w:rPr>
        <w:t>3º</w:t>
      </w:r>
      <w:r w:rsidR="00AC2187" w:rsidRPr="006164D4">
        <w:rPr>
          <w:rFonts w:asciiTheme="minorHAnsi" w:hAnsiTheme="minorHAnsi" w:cstheme="minorHAnsi"/>
          <w:sz w:val="22"/>
          <w:szCs w:val="22"/>
        </w:rPr>
        <w:t xml:space="preserve"> e passa a integrar o Art. 1</w:t>
      </w:r>
      <w:r w:rsidR="00FA7893">
        <w:rPr>
          <w:rFonts w:asciiTheme="minorHAnsi" w:hAnsiTheme="minorHAnsi" w:cstheme="minorHAnsi"/>
          <w:sz w:val="22"/>
          <w:szCs w:val="22"/>
        </w:rPr>
        <w:t>8</w:t>
      </w:r>
      <w:r w:rsidR="00AC2187" w:rsidRPr="006164D4">
        <w:rPr>
          <w:rFonts w:asciiTheme="minorHAnsi" w:hAnsiTheme="minorHAnsi" w:cstheme="minorHAnsi"/>
          <w:sz w:val="22"/>
          <w:szCs w:val="22"/>
        </w:rPr>
        <w:t xml:space="preserve"> do novo estatuto. </w:t>
      </w:r>
      <w:r w:rsidR="004D7D94" w:rsidRPr="006164D4">
        <w:rPr>
          <w:rFonts w:asciiTheme="minorHAnsi" w:hAnsiTheme="minorHAnsi" w:cstheme="minorHAnsi"/>
          <w:sz w:val="22"/>
          <w:szCs w:val="22"/>
        </w:rPr>
        <w:t xml:space="preserve">Acrescentado </w:t>
      </w:r>
      <w:r w:rsidR="00116752" w:rsidRPr="006164D4">
        <w:rPr>
          <w:rFonts w:asciiTheme="minorHAnsi" w:hAnsiTheme="minorHAnsi" w:cstheme="minorHAnsi"/>
          <w:sz w:val="22"/>
          <w:szCs w:val="22"/>
        </w:rPr>
        <w:t>nova redação ao capítulo III</w:t>
      </w:r>
      <w:r w:rsidR="00AC2187" w:rsidRPr="006164D4">
        <w:rPr>
          <w:rFonts w:asciiTheme="minorHAnsi" w:hAnsiTheme="minorHAnsi" w:cstheme="minorHAnsi"/>
          <w:sz w:val="22"/>
          <w:szCs w:val="22"/>
        </w:rPr>
        <w:t xml:space="preserve"> do novo estatuto,</w:t>
      </w:r>
      <w:r w:rsidR="0072188D" w:rsidRPr="006164D4">
        <w:rPr>
          <w:rFonts w:asciiTheme="minorHAnsi" w:hAnsiTheme="minorHAnsi" w:cstheme="minorHAnsi"/>
          <w:sz w:val="22"/>
          <w:szCs w:val="22"/>
        </w:rPr>
        <w:t xml:space="preserve"> </w:t>
      </w:r>
      <w:r w:rsidR="00116752" w:rsidRPr="006164D4">
        <w:rPr>
          <w:rFonts w:asciiTheme="minorHAnsi" w:hAnsiTheme="minorHAnsi" w:cstheme="minorHAnsi"/>
          <w:sz w:val="22"/>
          <w:szCs w:val="22"/>
        </w:rPr>
        <w:t>que passa a constar o</w:t>
      </w:r>
      <w:r w:rsidR="004D7D94" w:rsidRPr="006164D4">
        <w:rPr>
          <w:rFonts w:asciiTheme="minorHAnsi" w:hAnsiTheme="minorHAnsi" w:cstheme="minorHAnsi"/>
          <w:sz w:val="22"/>
          <w:szCs w:val="22"/>
        </w:rPr>
        <w:t xml:space="preserve"> Art. </w:t>
      </w:r>
      <w:r w:rsidR="00116752" w:rsidRPr="006164D4">
        <w:rPr>
          <w:rFonts w:asciiTheme="minorHAnsi" w:hAnsiTheme="minorHAnsi" w:cstheme="minorHAnsi"/>
          <w:sz w:val="22"/>
          <w:szCs w:val="22"/>
        </w:rPr>
        <w:t>19, com a seguinte redação:</w:t>
      </w:r>
      <w:r w:rsidR="00116752" w:rsidRPr="006164D4">
        <w:rPr>
          <w:rFonts w:asciiTheme="minorHAnsi" w:hAnsiTheme="minorHAnsi" w:cstheme="minorHAnsi"/>
          <w:i/>
          <w:iCs/>
          <w:sz w:val="22"/>
          <w:szCs w:val="22"/>
        </w:rPr>
        <w:t xml:space="preserve"> “A eleição dos membros do conselho fiscal e diretoria executiva deverá ser realizada até o final do mês de abril e a posse dar-se-á até o último dia de maio</w:t>
      </w:r>
      <w:r w:rsidR="00AC2187" w:rsidRPr="006164D4">
        <w:rPr>
          <w:rFonts w:asciiTheme="minorHAnsi" w:hAnsiTheme="minorHAnsi" w:cstheme="minorHAnsi"/>
          <w:i/>
          <w:iCs/>
          <w:sz w:val="22"/>
          <w:szCs w:val="22"/>
        </w:rPr>
        <w:t xml:space="preserve">. </w:t>
      </w:r>
      <w:r w:rsidR="00AC2187" w:rsidRPr="006164D4">
        <w:rPr>
          <w:rFonts w:asciiTheme="minorHAnsi" w:hAnsiTheme="minorHAnsi" w:cstheme="minorHAnsi"/>
          <w:b/>
          <w:i/>
          <w:iCs/>
          <w:sz w:val="22"/>
          <w:szCs w:val="22"/>
        </w:rPr>
        <w:t>§ 1º</w:t>
      </w:r>
      <w:r w:rsidR="00AC2187" w:rsidRPr="006164D4">
        <w:rPr>
          <w:rFonts w:asciiTheme="minorHAnsi" w:hAnsiTheme="minorHAnsi" w:cstheme="minorHAnsi"/>
          <w:i/>
          <w:iCs/>
          <w:sz w:val="22"/>
          <w:szCs w:val="22"/>
        </w:rPr>
        <w:t xml:space="preserve"> - Poderão ser eleitos para os postos de que trata o “caput” deste artigo apenas os associados com direito a voto, para um mandato de 02 (dois) anos, sendo permitida a reeleição uma única vez, por período igual e sucessivo. </w:t>
      </w:r>
      <w:r w:rsidR="00AC2187" w:rsidRPr="006164D4">
        <w:rPr>
          <w:rFonts w:asciiTheme="minorHAnsi" w:hAnsiTheme="minorHAnsi" w:cstheme="minorHAnsi"/>
          <w:b/>
          <w:i/>
          <w:iCs/>
          <w:sz w:val="22"/>
          <w:szCs w:val="22"/>
        </w:rPr>
        <w:t xml:space="preserve">§ 2° - </w:t>
      </w:r>
      <w:r w:rsidR="00AC2187" w:rsidRPr="006164D4">
        <w:rPr>
          <w:rFonts w:asciiTheme="minorHAnsi" w:hAnsiTheme="minorHAnsi" w:cstheme="minorHAnsi"/>
          <w:bCs/>
          <w:i/>
          <w:iCs/>
          <w:sz w:val="22"/>
          <w:szCs w:val="22"/>
        </w:rPr>
        <w:t>Ocorrida a vacância de cargos do Conselho fiscal ou da Diretoria Executiva, os novos membros deverão ser eleitos em Assembleia Geral especialmente convocada para este fim, para complementarem o mandato de seus antecessores</w:t>
      </w:r>
      <w:r w:rsidR="00AC2187" w:rsidRPr="006164D4">
        <w:rPr>
          <w:rFonts w:asciiTheme="minorHAnsi" w:hAnsiTheme="minorHAnsi" w:cstheme="minorHAnsi"/>
          <w:bCs/>
          <w:sz w:val="22"/>
          <w:szCs w:val="22"/>
        </w:rPr>
        <w:t>”.</w:t>
      </w:r>
      <w:r w:rsidR="00D15C68" w:rsidRPr="006164D4">
        <w:rPr>
          <w:rFonts w:asciiTheme="minorHAnsi" w:hAnsiTheme="minorHAnsi" w:cstheme="minorHAnsi"/>
          <w:sz w:val="22"/>
          <w:szCs w:val="22"/>
        </w:rPr>
        <w:t xml:space="preserve"> </w:t>
      </w:r>
      <w:r w:rsidR="00D15C68" w:rsidRPr="006A4C8B">
        <w:rPr>
          <w:rFonts w:asciiTheme="minorHAnsi" w:hAnsiTheme="minorHAnsi" w:cstheme="minorHAnsi"/>
          <w:b/>
          <w:bCs/>
          <w:sz w:val="22"/>
          <w:szCs w:val="22"/>
        </w:rPr>
        <w:t>Art. 17</w:t>
      </w:r>
      <w:r w:rsidR="00B028D1" w:rsidRPr="006164D4">
        <w:rPr>
          <w:rFonts w:asciiTheme="minorHAnsi" w:hAnsiTheme="minorHAnsi" w:cstheme="minorHAnsi"/>
          <w:sz w:val="22"/>
          <w:szCs w:val="22"/>
        </w:rPr>
        <w:t>-</w:t>
      </w:r>
      <w:r w:rsidR="00D15C68" w:rsidRPr="006164D4">
        <w:rPr>
          <w:rFonts w:asciiTheme="minorHAnsi" w:hAnsiTheme="minorHAnsi" w:cstheme="minorHAnsi"/>
          <w:sz w:val="22"/>
          <w:szCs w:val="22"/>
        </w:rPr>
        <w:t xml:space="preserve"> </w:t>
      </w:r>
      <w:r w:rsidR="00B028D1" w:rsidRPr="006164D4">
        <w:rPr>
          <w:rFonts w:asciiTheme="minorHAnsi" w:hAnsiTheme="minorHAnsi" w:cstheme="minorHAnsi"/>
          <w:sz w:val="22"/>
          <w:szCs w:val="22"/>
        </w:rPr>
        <w:t>R</w:t>
      </w:r>
      <w:r w:rsidR="00D15C68" w:rsidRPr="006164D4">
        <w:rPr>
          <w:rFonts w:asciiTheme="minorHAnsi" w:hAnsiTheme="minorHAnsi" w:cstheme="minorHAnsi"/>
          <w:sz w:val="22"/>
          <w:szCs w:val="22"/>
        </w:rPr>
        <w:t>edaçã</w:t>
      </w:r>
      <w:r w:rsidR="00B028D1" w:rsidRPr="006164D4">
        <w:rPr>
          <w:rFonts w:asciiTheme="minorHAnsi" w:hAnsiTheme="minorHAnsi" w:cstheme="minorHAnsi"/>
          <w:sz w:val="22"/>
          <w:szCs w:val="22"/>
        </w:rPr>
        <w:t>o alterada para:</w:t>
      </w:r>
      <w:r w:rsidR="006A4C8B">
        <w:rPr>
          <w:rFonts w:asciiTheme="minorHAnsi" w:hAnsiTheme="minorHAnsi" w:cstheme="minorHAnsi"/>
          <w:sz w:val="22"/>
          <w:szCs w:val="22"/>
        </w:rPr>
        <w:t>”</w:t>
      </w:r>
      <w:r w:rsidR="00B028D1" w:rsidRPr="006A4C8B">
        <w:rPr>
          <w:rFonts w:asciiTheme="minorHAnsi" w:hAnsiTheme="minorHAnsi" w:cstheme="minorHAnsi"/>
          <w:i/>
          <w:iCs/>
          <w:sz w:val="22"/>
          <w:szCs w:val="22"/>
        </w:rPr>
        <w:t xml:space="preserve"> </w:t>
      </w:r>
      <w:r w:rsidR="00B028D1" w:rsidRPr="006A4C8B">
        <w:rPr>
          <w:rFonts w:asciiTheme="minorHAnsi" w:hAnsiTheme="minorHAnsi" w:cstheme="minorHAnsi"/>
          <w:bCs/>
          <w:i/>
          <w:iCs/>
          <w:sz w:val="22"/>
          <w:szCs w:val="22"/>
        </w:rPr>
        <w:t xml:space="preserve">I - eleger os membros do Conselho Fiscal e da Diretoria Executiva; </w:t>
      </w:r>
      <w:r w:rsidR="00B028D1" w:rsidRPr="006A4C8B">
        <w:rPr>
          <w:rFonts w:asciiTheme="minorHAnsi" w:hAnsiTheme="minorHAnsi" w:cstheme="minorHAnsi"/>
          <w:b/>
          <w:i/>
          <w:iCs/>
          <w:sz w:val="22"/>
          <w:szCs w:val="22"/>
        </w:rPr>
        <w:t>§ 1º</w:t>
      </w:r>
      <w:r w:rsidR="00B028D1" w:rsidRPr="006A4C8B">
        <w:rPr>
          <w:rFonts w:asciiTheme="minorHAnsi" w:hAnsiTheme="minorHAnsi" w:cstheme="minorHAnsi"/>
          <w:i/>
          <w:iCs/>
          <w:sz w:val="22"/>
          <w:szCs w:val="22"/>
        </w:rPr>
        <w:t xml:space="preserve"> - A Diretoria Executiva será composta de pelo menos três pais ou tutores de alunos regularmente matriculados. </w:t>
      </w:r>
      <w:r w:rsidR="00B028D1" w:rsidRPr="006A4C8B">
        <w:rPr>
          <w:rFonts w:asciiTheme="minorHAnsi" w:hAnsiTheme="minorHAnsi" w:cstheme="minorHAnsi"/>
          <w:b/>
          <w:i/>
          <w:iCs/>
          <w:sz w:val="22"/>
          <w:szCs w:val="22"/>
        </w:rPr>
        <w:t>§ 2º</w:t>
      </w:r>
      <w:r w:rsidR="00B028D1" w:rsidRPr="006A4C8B">
        <w:rPr>
          <w:rFonts w:asciiTheme="minorHAnsi" w:hAnsiTheme="minorHAnsi" w:cstheme="minorHAnsi"/>
          <w:i/>
          <w:iCs/>
          <w:sz w:val="22"/>
          <w:szCs w:val="22"/>
        </w:rPr>
        <w:t xml:space="preserve"> - É vedada a indicação de alunos, pa</w:t>
      </w:r>
      <w:r w:rsidR="00B028D1" w:rsidRPr="006A4C8B">
        <w:rPr>
          <w:rFonts w:asciiTheme="minorHAnsi" w:hAnsiTheme="minorHAnsi" w:cstheme="minorHAnsi"/>
          <w:i/>
          <w:iCs/>
          <w:color w:val="auto"/>
          <w:sz w:val="22"/>
          <w:szCs w:val="22"/>
        </w:rPr>
        <w:t xml:space="preserve">ra comporem a Diretoria Executiva. </w:t>
      </w:r>
      <w:r w:rsidR="00B028D1" w:rsidRPr="006A4C8B">
        <w:rPr>
          <w:rFonts w:asciiTheme="minorHAnsi" w:hAnsiTheme="minorHAnsi" w:cstheme="minorHAnsi"/>
          <w:bCs/>
          <w:i/>
          <w:iCs/>
          <w:color w:val="auto"/>
          <w:sz w:val="22"/>
          <w:szCs w:val="22"/>
        </w:rPr>
        <w:t xml:space="preserve">II - </w:t>
      </w:r>
      <w:proofErr w:type="gramStart"/>
      <w:r w:rsidR="00B028D1" w:rsidRPr="006A4C8B">
        <w:rPr>
          <w:rFonts w:asciiTheme="minorHAnsi" w:hAnsiTheme="minorHAnsi" w:cstheme="minorHAnsi"/>
          <w:bCs/>
          <w:i/>
          <w:iCs/>
          <w:color w:val="auto"/>
          <w:sz w:val="22"/>
          <w:szCs w:val="22"/>
        </w:rPr>
        <w:t>apreciar e votar</w:t>
      </w:r>
      <w:proofErr w:type="gramEnd"/>
      <w:r w:rsidR="00B028D1" w:rsidRPr="006A4C8B">
        <w:rPr>
          <w:rFonts w:asciiTheme="minorHAnsi" w:hAnsiTheme="minorHAnsi" w:cstheme="minorHAnsi"/>
          <w:bCs/>
          <w:i/>
          <w:iCs/>
          <w:color w:val="auto"/>
          <w:sz w:val="22"/>
          <w:szCs w:val="22"/>
        </w:rPr>
        <w:t xml:space="preserve"> o balanço anual e os balancetes bimestrais, com o parecer do Conselho Fiscal; III - propor e aprovar a época e a forma das contribuições dos associados, obedecendo ao que dispõe o §</w:t>
      </w:r>
      <w:r w:rsidR="00B028D1" w:rsidRPr="006A4C8B">
        <w:rPr>
          <w:rFonts w:asciiTheme="minorHAnsi" w:hAnsiTheme="minorHAnsi" w:cstheme="minorHAnsi"/>
          <w:b/>
          <w:i/>
          <w:iCs/>
          <w:color w:val="auto"/>
          <w:sz w:val="22"/>
          <w:szCs w:val="22"/>
        </w:rPr>
        <w:t xml:space="preserve"> </w:t>
      </w:r>
      <w:r w:rsidR="00B028D1" w:rsidRPr="006A4C8B">
        <w:rPr>
          <w:rFonts w:asciiTheme="minorHAnsi" w:hAnsiTheme="minorHAnsi" w:cstheme="minorHAnsi"/>
          <w:bCs/>
          <w:i/>
          <w:iCs/>
          <w:color w:val="auto"/>
          <w:sz w:val="22"/>
          <w:szCs w:val="22"/>
        </w:rPr>
        <w:t>2° do art. 8° do presente Estatuto; IV - destituir os membros do Conselho Fiscal e Diretoria Executiva</w:t>
      </w:r>
      <w:proofErr w:type="gramStart"/>
      <w:r w:rsidR="00B028D1" w:rsidRPr="006A4C8B">
        <w:rPr>
          <w:rFonts w:asciiTheme="minorHAnsi" w:hAnsiTheme="minorHAnsi" w:cstheme="minorHAnsi"/>
          <w:bCs/>
          <w:i/>
          <w:iCs/>
          <w:color w:val="auto"/>
          <w:sz w:val="22"/>
          <w:szCs w:val="22"/>
        </w:rPr>
        <w:t>”</w:t>
      </w:r>
      <w:r w:rsidR="00B028D1" w:rsidRPr="006164D4">
        <w:rPr>
          <w:rFonts w:asciiTheme="minorHAnsi" w:hAnsiTheme="minorHAnsi" w:cstheme="minorHAnsi"/>
          <w:bCs/>
          <w:color w:val="auto"/>
          <w:sz w:val="22"/>
          <w:szCs w:val="22"/>
        </w:rPr>
        <w:t xml:space="preserve"> </w:t>
      </w:r>
      <w:r w:rsidR="00D15C68" w:rsidRPr="006164D4">
        <w:rPr>
          <w:rFonts w:asciiTheme="minorHAnsi" w:hAnsiTheme="minorHAnsi" w:cstheme="minorHAnsi"/>
          <w:color w:val="auto"/>
          <w:sz w:val="22"/>
          <w:szCs w:val="22"/>
        </w:rPr>
        <w:t>,</w:t>
      </w:r>
      <w:proofErr w:type="gramEnd"/>
      <w:r w:rsidR="00D15C68" w:rsidRPr="006164D4">
        <w:rPr>
          <w:rFonts w:asciiTheme="minorHAnsi" w:hAnsiTheme="minorHAnsi" w:cstheme="minorHAnsi"/>
          <w:color w:val="auto"/>
          <w:sz w:val="22"/>
          <w:szCs w:val="22"/>
        </w:rPr>
        <w:t xml:space="preserve"> porém, passa a integrar o Artigo 21 do novo estatuto. Acrescentada nova redação ao Capítulo III do novo estatuto, que passa a constar Artigo 20, com a seguinte redação: </w:t>
      </w:r>
      <w:proofErr w:type="gramStart"/>
      <w:r w:rsidR="00D15C68" w:rsidRPr="006164D4">
        <w:rPr>
          <w:rFonts w:asciiTheme="minorHAnsi" w:hAnsiTheme="minorHAnsi" w:cstheme="minorHAnsi"/>
          <w:i/>
          <w:iCs/>
          <w:color w:val="auto"/>
          <w:sz w:val="22"/>
          <w:szCs w:val="22"/>
        </w:rPr>
        <w:t>“ As</w:t>
      </w:r>
      <w:proofErr w:type="gramEnd"/>
      <w:r w:rsidR="00D15C68" w:rsidRPr="006164D4">
        <w:rPr>
          <w:rFonts w:asciiTheme="minorHAnsi" w:hAnsiTheme="minorHAnsi" w:cstheme="minorHAnsi"/>
          <w:i/>
          <w:iCs/>
          <w:color w:val="auto"/>
          <w:sz w:val="22"/>
          <w:szCs w:val="22"/>
        </w:rPr>
        <w:t xml:space="preserve"> reuniões da assembleia geral e da diretoria executiva serão instaladas, em primeira convocação, se presente a maioria absoluta dos seus membros com direito a voto ou, em segunda convocação, com qualquer número de presentes, sendo suas deliberações tomadas pela maioria simples de votos”</w:t>
      </w:r>
      <w:r w:rsidR="00AC6FEE" w:rsidRPr="006164D4">
        <w:rPr>
          <w:rFonts w:asciiTheme="minorHAnsi" w:hAnsiTheme="minorHAnsi" w:cstheme="minorHAnsi"/>
          <w:color w:val="auto"/>
          <w:sz w:val="22"/>
          <w:szCs w:val="22"/>
        </w:rPr>
        <w:t xml:space="preserve">. </w:t>
      </w:r>
      <w:r w:rsidR="00DD78C4" w:rsidRPr="008864E6">
        <w:rPr>
          <w:rFonts w:asciiTheme="minorHAnsi" w:hAnsiTheme="minorHAnsi" w:cstheme="minorHAnsi"/>
          <w:b/>
          <w:bCs/>
          <w:color w:val="auto"/>
          <w:sz w:val="22"/>
          <w:szCs w:val="22"/>
        </w:rPr>
        <w:t>Art. 18</w:t>
      </w:r>
      <w:r w:rsidR="00DD78C4" w:rsidRPr="006164D4">
        <w:rPr>
          <w:rFonts w:asciiTheme="minorHAnsi" w:hAnsiTheme="minorHAnsi" w:cstheme="minorHAnsi"/>
          <w:color w:val="auto"/>
          <w:sz w:val="22"/>
          <w:szCs w:val="22"/>
        </w:rPr>
        <w:t xml:space="preserve">, mantida a redação, porém, passa a integrar o artigo 22 do novo estatuto e os §§ 1º e 2º compõem o Art. 21 do novo estatuto. </w:t>
      </w:r>
      <w:r w:rsidR="00E32F17" w:rsidRPr="008864E6">
        <w:rPr>
          <w:rFonts w:asciiTheme="minorHAnsi" w:hAnsiTheme="minorHAnsi" w:cstheme="minorHAnsi"/>
          <w:b/>
          <w:bCs/>
          <w:color w:val="auto"/>
          <w:sz w:val="22"/>
          <w:szCs w:val="22"/>
        </w:rPr>
        <w:t>Art. 19</w:t>
      </w:r>
      <w:r w:rsidR="00E32F17" w:rsidRPr="006164D4">
        <w:rPr>
          <w:rFonts w:asciiTheme="minorHAnsi" w:hAnsiTheme="minorHAnsi" w:cstheme="minorHAnsi"/>
          <w:color w:val="auto"/>
          <w:sz w:val="22"/>
          <w:szCs w:val="22"/>
        </w:rPr>
        <w:t xml:space="preserve"> </w:t>
      </w:r>
      <w:r w:rsidR="005B1278" w:rsidRPr="006164D4">
        <w:rPr>
          <w:rFonts w:asciiTheme="minorHAnsi" w:hAnsiTheme="minorHAnsi" w:cstheme="minorHAnsi"/>
          <w:color w:val="auto"/>
          <w:sz w:val="22"/>
          <w:szCs w:val="22"/>
        </w:rPr>
        <w:t>–</w:t>
      </w:r>
      <w:r w:rsidR="00495511" w:rsidRPr="006164D4">
        <w:rPr>
          <w:rFonts w:asciiTheme="minorHAnsi" w:hAnsiTheme="minorHAnsi" w:cstheme="minorHAnsi"/>
          <w:color w:val="auto"/>
          <w:sz w:val="22"/>
          <w:szCs w:val="22"/>
        </w:rPr>
        <w:t>I</w:t>
      </w:r>
      <w:r w:rsidR="00AC6FEE" w:rsidRPr="006164D4">
        <w:rPr>
          <w:rFonts w:asciiTheme="minorHAnsi" w:hAnsiTheme="minorHAnsi" w:cstheme="minorHAnsi"/>
          <w:color w:val="auto"/>
          <w:sz w:val="22"/>
          <w:szCs w:val="22"/>
        </w:rPr>
        <w:t>ncisos I e II alterad</w:t>
      </w:r>
      <w:r w:rsidR="00495511" w:rsidRPr="006164D4">
        <w:rPr>
          <w:rFonts w:asciiTheme="minorHAnsi" w:hAnsiTheme="minorHAnsi" w:cstheme="minorHAnsi"/>
          <w:color w:val="auto"/>
          <w:sz w:val="22"/>
          <w:szCs w:val="22"/>
        </w:rPr>
        <w:t>o</w:t>
      </w:r>
      <w:r w:rsidR="00AC6FEE" w:rsidRPr="006164D4">
        <w:rPr>
          <w:rFonts w:asciiTheme="minorHAnsi" w:hAnsiTheme="minorHAnsi" w:cstheme="minorHAnsi"/>
          <w:color w:val="auto"/>
          <w:sz w:val="22"/>
          <w:szCs w:val="22"/>
        </w:rPr>
        <w:t xml:space="preserve">s para a seguinte redação: </w:t>
      </w:r>
      <w:r w:rsidR="00AC6FEE" w:rsidRPr="006164D4">
        <w:rPr>
          <w:rFonts w:asciiTheme="minorHAnsi" w:hAnsiTheme="minorHAnsi" w:cstheme="minorHAnsi"/>
          <w:i/>
          <w:iCs/>
          <w:color w:val="auto"/>
          <w:sz w:val="22"/>
          <w:szCs w:val="22"/>
        </w:rPr>
        <w:t>“</w:t>
      </w:r>
      <w:r w:rsidR="00495511" w:rsidRPr="006164D4">
        <w:rPr>
          <w:rFonts w:asciiTheme="minorHAnsi" w:hAnsiTheme="minorHAnsi" w:cstheme="minorHAnsi"/>
          <w:bCs/>
          <w:i/>
          <w:iCs/>
          <w:color w:val="auto"/>
          <w:sz w:val="22"/>
          <w:szCs w:val="22"/>
        </w:rPr>
        <w:t xml:space="preserve">I - elaborar o Plano Anual de Trabalho e Plano Anual Financeiro com regras de aplicações e finalidades específicas dos recursos federais e estaduais, submetendo-o a aprovação da Assembleia Geral; II - colocar em execução o Plano Anual de Trabalho e Plano Anual Financeiro aprovado e mencionado no inciso anterior” e passa a compor </w:t>
      </w:r>
      <w:proofErr w:type="gramStart"/>
      <w:r w:rsidR="00495511" w:rsidRPr="006164D4">
        <w:rPr>
          <w:rFonts w:asciiTheme="minorHAnsi" w:hAnsiTheme="minorHAnsi" w:cstheme="minorHAnsi"/>
          <w:bCs/>
          <w:i/>
          <w:iCs/>
          <w:color w:val="auto"/>
          <w:sz w:val="22"/>
          <w:szCs w:val="22"/>
        </w:rPr>
        <w:t xml:space="preserve">o </w:t>
      </w:r>
      <w:r w:rsidR="005B1278" w:rsidRPr="006164D4">
        <w:rPr>
          <w:rFonts w:asciiTheme="minorHAnsi" w:hAnsiTheme="minorHAnsi" w:cstheme="minorHAnsi"/>
          <w:color w:val="auto"/>
          <w:sz w:val="22"/>
          <w:szCs w:val="22"/>
        </w:rPr>
        <w:t xml:space="preserve"> Art.</w:t>
      </w:r>
      <w:proofErr w:type="gramEnd"/>
      <w:r w:rsidR="005B1278" w:rsidRPr="006164D4">
        <w:rPr>
          <w:rFonts w:asciiTheme="minorHAnsi" w:hAnsiTheme="minorHAnsi" w:cstheme="minorHAnsi"/>
          <w:color w:val="auto"/>
          <w:sz w:val="22"/>
          <w:szCs w:val="22"/>
        </w:rPr>
        <w:t xml:space="preserve"> 23 do novo estatuto. </w:t>
      </w:r>
      <w:r w:rsidR="00C503F4" w:rsidRPr="006164D4">
        <w:rPr>
          <w:rFonts w:asciiTheme="minorHAnsi" w:hAnsiTheme="minorHAnsi" w:cstheme="minorHAnsi"/>
          <w:color w:val="auto"/>
          <w:sz w:val="22"/>
          <w:szCs w:val="22"/>
        </w:rPr>
        <w:t xml:space="preserve"> </w:t>
      </w:r>
      <w:r w:rsidR="005B1278" w:rsidRPr="001E1B4D">
        <w:rPr>
          <w:rFonts w:asciiTheme="minorHAnsi" w:hAnsiTheme="minorHAnsi" w:cstheme="minorHAnsi"/>
          <w:b/>
          <w:bCs/>
          <w:color w:val="auto"/>
          <w:sz w:val="22"/>
          <w:szCs w:val="22"/>
        </w:rPr>
        <w:t>Art. 20</w:t>
      </w:r>
      <w:r w:rsidR="005B1278" w:rsidRPr="006164D4">
        <w:rPr>
          <w:rFonts w:asciiTheme="minorHAnsi" w:hAnsiTheme="minorHAnsi" w:cstheme="minorHAnsi"/>
          <w:color w:val="auto"/>
          <w:sz w:val="22"/>
          <w:szCs w:val="22"/>
        </w:rPr>
        <w:t xml:space="preserve"> </w:t>
      </w:r>
      <w:r w:rsidR="00495511" w:rsidRPr="006164D4">
        <w:rPr>
          <w:rFonts w:asciiTheme="minorHAnsi" w:hAnsiTheme="minorHAnsi" w:cstheme="minorHAnsi"/>
          <w:color w:val="auto"/>
          <w:sz w:val="22"/>
          <w:szCs w:val="22"/>
        </w:rPr>
        <w:t>Alterado para a seguinte redação:</w:t>
      </w:r>
      <w:r w:rsidR="0058292B" w:rsidRPr="006164D4">
        <w:rPr>
          <w:rFonts w:asciiTheme="minorHAnsi" w:hAnsiTheme="minorHAnsi" w:cstheme="minorHAnsi"/>
          <w:color w:val="auto"/>
          <w:sz w:val="22"/>
          <w:szCs w:val="22"/>
        </w:rPr>
        <w:t xml:space="preserve"> </w:t>
      </w:r>
      <w:r w:rsidR="00C503F4" w:rsidRPr="006164D4">
        <w:rPr>
          <w:rFonts w:asciiTheme="minorHAnsi" w:hAnsiTheme="minorHAnsi" w:cstheme="minorHAnsi"/>
          <w:color w:val="auto"/>
          <w:sz w:val="22"/>
          <w:szCs w:val="22"/>
        </w:rPr>
        <w:t>“</w:t>
      </w:r>
      <w:r w:rsidR="0058292B" w:rsidRPr="006164D4">
        <w:rPr>
          <w:rFonts w:asciiTheme="minorHAnsi" w:hAnsiTheme="minorHAnsi" w:cstheme="minorHAnsi"/>
          <w:i/>
          <w:iCs/>
          <w:color w:val="auto"/>
          <w:sz w:val="22"/>
          <w:szCs w:val="22"/>
        </w:rPr>
        <w:t>Compete ao Diretor Executivo:</w:t>
      </w:r>
      <w:r w:rsidR="00C503F4" w:rsidRPr="006164D4">
        <w:rPr>
          <w:rFonts w:asciiTheme="minorHAnsi" w:hAnsiTheme="minorHAnsi" w:cstheme="minorHAnsi"/>
          <w:i/>
          <w:iCs/>
          <w:color w:val="auto"/>
          <w:sz w:val="22"/>
          <w:szCs w:val="22"/>
        </w:rPr>
        <w:t xml:space="preserve"> </w:t>
      </w:r>
      <w:r w:rsidR="0058292B" w:rsidRPr="006164D4">
        <w:rPr>
          <w:rFonts w:asciiTheme="minorHAnsi" w:hAnsiTheme="minorHAnsi" w:cstheme="minorHAnsi"/>
          <w:bCs/>
          <w:i/>
          <w:iCs/>
          <w:color w:val="auto"/>
          <w:sz w:val="22"/>
          <w:szCs w:val="22"/>
        </w:rPr>
        <w:t>I - representar a A.P.M. ativa e passivamente, judicial e extrajudicialmente, nos termos deste estatuto;</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II - convocar as reuniões da Diretoria Executiva e Assembleias Gerais, presidindo-as;</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III - fazer cumprir as deliberações da Assembleia Geral;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IV - apresentar ao Conselho Fiscal relatório bimestral das atividades da Diretori</w:t>
      </w:r>
      <w:r w:rsidR="0058292B" w:rsidRPr="006164D4">
        <w:rPr>
          <w:rFonts w:asciiTheme="minorHAnsi" w:hAnsiTheme="minorHAnsi" w:cstheme="minorHAnsi"/>
          <w:bCs/>
          <w:i/>
          <w:iCs/>
          <w:sz w:val="22"/>
          <w:szCs w:val="22"/>
        </w:rPr>
        <w:t>a Executiva;</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 efetuar pesquisas para obter o menor preço junto aos fornecedores de materiais e serviços necessários à APM, devendo conter no mínimo 03 (três) orçamentos a serem apreciados;</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 – controlar e visar as contas a serem pagas;</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VII - submeter os balancetes bimestrais e o balanço anual à Assembleia Geral, após apreciação escrita do Conselho Fiscal;</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VIII - rubricar e publicar em quadro próprio da APM, os balancetes bimestrais e o balanço anual.</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IX– efetuar movimentação eletrônica de recursos financeiros da APM, inclusive por meio de cartão magnético;</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X – apresentar ao Conselho Fiscal relatório bimestral das atividades da Diretoria Executiva;</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XI – arquivar notas fiscais, extratos bancários, recibos e demais documentos relativos aos valores recebidos e pagos pela APM, apre</w:t>
      </w:r>
      <w:r w:rsidR="0058292B" w:rsidRPr="006164D4">
        <w:rPr>
          <w:rFonts w:asciiTheme="minorHAnsi" w:hAnsiTheme="minorHAnsi" w:cstheme="minorHAnsi"/>
          <w:bCs/>
          <w:i/>
          <w:iCs/>
          <w:color w:val="auto"/>
          <w:sz w:val="22"/>
          <w:szCs w:val="22"/>
        </w:rPr>
        <w:t>sentando-os para a elaboração da escrituração contábil;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XII – rubricar e publicar, em quadro próprio da APM e em local visível e disponível a qualquer interessado, os balancetes semestrais e o balanço anual.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
          <w:i/>
          <w:iCs/>
          <w:color w:val="auto"/>
          <w:sz w:val="22"/>
          <w:szCs w:val="22"/>
        </w:rPr>
        <w:t xml:space="preserve">Parágrafo único: </w:t>
      </w:r>
      <w:r w:rsidR="0058292B" w:rsidRPr="006164D4">
        <w:rPr>
          <w:rFonts w:asciiTheme="minorHAnsi" w:hAnsiTheme="minorHAnsi" w:cstheme="minorHAnsi"/>
          <w:bCs/>
          <w:i/>
          <w:iCs/>
          <w:color w:val="auto"/>
          <w:sz w:val="22"/>
          <w:szCs w:val="22"/>
        </w:rPr>
        <w:t>Ao Diretor Executivo, sendo funcionário público municipal, não deverá haver perdas/prejuízos financeiros ao que se refere ao atendimento da APM e suas competências</w:t>
      </w:r>
      <w:r w:rsidR="00C503F4" w:rsidRPr="006164D4">
        <w:rPr>
          <w:rFonts w:asciiTheme="minorHAnsi" w:hAnsiTheme="minorHAnsi" w:cstheme="minorHAnsi"/>
          <w:bCs/>
          <w:color w:val="auto"/>
          <w:sz w:val="22"/>
          <w:szCs w:val="22"/>
        </w:rPr>
        <w:t xml:space="preserve">” </w:t>
      </w:r>
      <w:proofErr w:type="gramStart"/>
      <w:r w:rsidR="00C503F4" w:rsidRPr="006164D4">
        <w:rPr>
          <w:rFonts w:asciiTheme="minorHAnsi" w:hAnsiTheme="minorHAnsi" w:cstheme="minorHAnsi"/>
          <w:bCs/>
          <w:color w:val="auto"/>
          <w:sz w:val="22"/>
          <w:szCs w:val="22"/>
        </w:rPr>
        <w:t xml:space="preserve">e </w:t>
      </w:r>
      <w:r w:rsidR="00FD0152" w:rsidRPr="006164D4">
        <w:rPr>
          <w:rFonts w:asciiTheme="minorHAnsi" w:hAnsiTheme="minorHAnsi" w:cstheme="minorHAnsi"/>
          <w:bCs/>
          <w:color w:val="auto"/>
          <w:sz w:val="22"/>
          <w:szCs w:val="22"/>
        </w:rPr>
        <w:t xml:space="preserve"> </w:t>
      </w:r>
      <w:r w:rsidR="00FD0152" w:rsidRPr="006164D4">
        <w:rPr>
          <w:rFonts w:asciiTheme="minorHAnsi" w:hAnsiTheme="minorHAnsi" w:cstheme="minorHAnsi"/>
          <w:color w:val="auto"/>
          <w:sz w:val="22"/>
          <w:szCs w:val="22"/>
        </w:rPr>
        <w:t>passa</w:t>
      </w:r>
      <w:proofErr w:type="gramEnd"/>
      <w:r w:rsidR="00FD0152" w:rsidRPr="006164D4">
        <w:rPr>
          <w:rFonts w:asciiTheme="minorHAnsi" w:hAnsiTheme="minorHAnsi" w:cstheme="minorHAnsi"/>
          <w:color w:val="auto"/>
          <w:sz w:val="22"/>
          <w:szCs w:val="22"/>
        </w:rPr>
        <w:t xml:space="preserve"> a integrar o Art. 24 do novo estatuto.</w:t>
      </w:r>
      <w:r w:rsidR="00C503F4" w:rsidRPr="006164D4">
        <w:rPr>
          <w:rFonts w:asciiTheme="minorHAnsi" w:hAnsiTheme="minorHAnsi" w:cstheme="minorHAnsi"/>
          <w:color w:val="auto"/>
          <w:sz w:val="22"/>
          <w:szCs w:val="22"/>
        </w:rPr>
        <w:t xml:space="preserve"> </w:t>
      </w:r>
      <w:r w:rsidR="00FD0152" w:rsidRPr="001E1B4D">
        <w:rPr>
          <w:rFonts w:asciiTheme="minorHAnsi" w:hAnsiTheme="minorHAnsi" w:cstheme="minorHAnsi"/>
          <w:b/>
          <w:bCs/>
          <w:color w:val="auto"/>
          <w:sz w:val="22"/>
          <w:szCs w:val="22"/>
        </w:rPr>
        <w:t>Art. 21</w:t>
      </w:r>
      <w:r w:rsidR="009A5FEB" w:rsidRPr="006164D4">
        <w:rPr>
          <w:rFonts w:asciiTheme="minorHAnsi" w:hAnsiTheme="minorHAnsi" w:cstheme="minorHAnsi"/>
          <w:color w:val="auto"/>
          <w:sz w:val="22"/>
          <w:szCs w:val="22"/>
        </w:rPr>
        <w:t>,</w:t>
      </w:r>
      <w:r w:rsidR="00FD0152" w:rsidRPr="006164D4">
        <w:rPr>
          <w:rFonts w:asciiTheme="minorHAnsi" w:hAnsiTheme="minorHAnsi" w:cstheme="minorHAnsi"/>
          <w:color w:val="auto"/>
          <w:sz w:val="22"/>
          <w:szCs w:val="22"/>
        </w:rPr>
        <w:t xml:space="preserve"> redação mantida, porém passa a integrar o Art. 25 do novo estatuto. </w:t>
      </w:r>
      <w:r w:rsidR="00FD0152" w:rsidRPr="001E1B4D">
        <w:rPr>
          <w:rFonts w:asciiTheme="minorHAnsi" w:hAnsiTheme="minorHAnsi" w:cstheme="minorHAnsi"/>
          <w:b/>
          <w:bCs/>
          <w:color w:val="auto"/>
          <w:sz w:val="22"/>
          <w:szCs w:val="22"/>
        </w:rPr>
        <w:t>Art. 22</w:t>
      </w:r>
      <w:r w:rsidR="009A5FEB" w:rsidRPr="006164D4">
        <w:rPr>
          <w:rFonts w:asciiTheme="minorHAnsi" w:hAnsiTheme="minorHAnsi" w:cstheme="minorHAnsi"/>
          <w:color w:val="auto"/>
          <w:sz w:val="22"/>
          <w:szCs w:val="22"/>
        </w:rPr>
        <w:t xml:space="preserve">, redação mantida, porém passa a integrar o Art. 26 do novo estatuto. </w:t>
      </w:r>
      <w:r w:rsidR="009A5FEB" w:rsidRPr="001E1B4D">
        <w:rPr>
          <w:rFonts w:asciiTheme="minorHAnsi" w:hAnsiTheme="minorHAnsi" w:cstheme="minorHAnsi"/>
          <w:b/>
          <w:bCs/>
          <w:color w:val="auto"/>
          <w:sz w:val="22"/>
          <w:szCs w:val="22"/>
        </w:rPr>
        <w:t xml:space="preserve">Art. 23 </w:t>
      </w:r>
      <w:r w:rsidR="00C503F4" w:rsidRPr="006164D4">
        <w:rPr>
          <w:rFonts w:asciiTheme="minorHAnsi" w:hAnsiTheme="minorHAnsi" w:cstheme="minorHAnsi"/>
          <w:color w:val="auto"/>
          <w:sz w:val="22"/>
          <w:szCs w:val="22"/>
        </w:rPr>
        <w:t xml:space="preserve">alterada redação para: “ </w:t>
      </w:r>
      <w:r w:rsidR="00C503F4" w:rsidRPr="006164D4">
        <w:rPr>
          <w:rFonts w:asciiTheme="minorHAnsi" w:hAnsiTheme="minorHAnsi" w:cstheme="minorHAnsi"/>
          <w:i/>
          <w:iCs/>
          <w:color w:val="auto"/>
          <w:sz w:val="22"/>
          <w:szCs w:val="22"/>
        </w:rPr>
        <w:t>Compete ao Diretor Financeiro:</w:t>
      </w:r>
      <w:r w:rsidR="006164D4">
        <w:rPr>
          <w:rFonts w:asciiTheme="minorHAnsi" w:hAnsiTheme="minorHAnsi" w:cstheme="minorHAnsi"/>
          <w:i/>
          <w:iCs/>
          <w:color w:val="auto"/>
          <w:sz w:val="22"/>
          <w:szCs w:val="22"/>
        </w:rPr>
        <w:t xml:space="preserve"> </w:t>
      </w:r>
      <w:r w:rsidR="00C503F4" w:rsidRPr="006164D4">
        <w:rPr>
          <w:rFonts w:asciiTheme="minorHAnsi" w:hAnsiTheme="minorHAnsi" w:cstheme="minorHAnsi"/>
          <w:bCs/>
          <w:i/>
          <w:iCs/>
          <w:color w:val="auto"/>
          <w:sz w:val="22"/>
          <w:szCs w:val="22"/>
        </w:rPr>
        <w:t xml:space="preserve">I – movimentar por meio de cheques em conjunto com o Diretor Executivo os recursos financeiros da A.P.M.; II - efetuar, através de cartão magnético, os pagamentos autorizados pelo Diretor Executivo, de conformidade com aplicação de recursos planejados; III - apresentar ao Diretor Executivo os balancetes bimestrais e o balanço anual, acompanhado dos documentos </w:t>
      </w:r>
      <w:r w:rsidR="00C503F4" w:rsidRPr="006164D4">
        <w:rPr>
          <w:rFonts w:asciiTheme="minorHAnsi" w:hAnsiTheme="minorHAnsi" w:cstheme="minorHAnsi"/>
          <w:bCs/>
          <w:i/>
          <w:iCs/>
          <w:color w:val="auto"/>
          <w:sz w:val="22"/>
          <w:szCs w:val="22"/>
        </w:rPr>
        <w:lastRenderedPageBreak/>
        <w:t>comprobatórios da receita e despesa; IV - informar aos órgãos da APM sobre a situação financeira; V - promover concorrência de preços, mínimo 03 (três) cotações, quanto aos serviços e materiais adquiridos pela APM; VI - arquivar notas fiscais, recibos, cotações e documentos relativos aos valores recebidos e pagos pela APM, apresentando-os para elaboração da escrituração contábil.” e</w:t>
      </w:r>
      <w:r w:rsidR="009A5FEB" w:rsidRPr="006164D4">
        <w:rPr>
          <w:rFonts w:asciiTheme="minorHAnsi" w:hAnsiTheme="minorHAnsi" w:cstheme="minorHAnsi"/>
          <w:color w:val="auto"/>
          <w:sz w:val="22"/>
          <w:szCs w:val="22"/>
        </w:rPr>
        <w:t xml:space="preserve"> passa a integrar o Art. 27</w:t>
      </w:r>
      <w:r w:rsidR="00C503F4" w:rsidRPr="006164D4">
        <w:rPr>
          <w:rFonts w:asciiTheme="minorHAnsi" w:hAnsiTheme="minorHAnsi" w:cstheme="minorHAnsi"/>
          <w:color w:val="auto"/>
          <w:sz w:val="22"/>
          <w:szCs w:val="22"/>
        </w:rPr>
        <w:t xml:space="preserve"> do novo estatuto</w:t>
      </w:r>
      <w:r w:rsidR="009A5FEB" w:rsidRPr="006164D4">
        <w:rPr>
          <w:rFonts w:asciiTheme="minorHAnsi" w:hAnsiTheme="minorHAnsi" w:cstheme="minorHAnsi"/>
          <w:color w:val="auto"/>
          <w:sz w:val="22"/>
          <w:szCs w:val="22"/>
        </w:rPr>
        <w:t xml:space="preserve">. </w:t>
      </w:r>
      <w:r w:rsidR="009A5FEB" w:rsidRPr="00E73980">
        <w:rPr>
          <w:rFonts w:asciiTheme="minorHAnsi" w:hAnsiTheme="minorHAnsi" w:cstheme="minorHAnsi"/>
          <w:b/>
          <w:bCs/>
          <w:color w:val="auto"/>
          <w:sz w:val="22"/>
          <w:szCs w:val="22"/>
        </w:rPr>
        <w:t>Art. 24</w:t>
      </w:r>
      <w:r w:rsidR="009A5FEB" w:rsidRPr="006164D4">
        <w:rPr>
          <w:rFonts w:asciiTheme="minorHAnsi" w:hAnsiTheme="minorHAnsi" w:cstheme="minorHAnsi"/>
          <w:color w:val="auto"/>
          <w:sz w:val="22"/>
          <w:szCs w:val="22"/>
        </w:rPr>
        <w:t xml:space="preserve">, mantida a redação, porém passa a integrar o Art. 28 do novo estatuto. </w:t>
      </w:r>
      <w:r w:rsidR="009A5FEB" w:rsidRPr="00E73980">
        <w:rPr>
          <w:rFonts w:asciiTheme="minorHAnsi" w:hAnsiTheme="minorHAnsi" w:cstheme="minorHAnsi"/>
          <w:b/>
          <w:bCs/>
          <w:color w:val="auto"/>
          <w:sz w:val="22"/>
          <w:szCs w:val="22"/>
        </w:rPr>
        <w:t>Art. 25</w:t>
      </w:r>
      <w:r w:rsidR="009A5FEB" w:rsidRPr="006164D4">
        <w:rPr>
          <w:rFonts w:asciiTheme="minorHAnsi" w:hAnsiTheme="minorHAnsi" w:cstheme="minorHAnsi"/>
          <w:color w:val="auto"/>
          <w:sz w:val="22"/>
          <w:szCs w:val="22"/>
        </w:rPr>
        <w:t xml:space="preserve">, mantida a redação, porém passa a integrar o Art. 29 do novo estatuto. </w:t>
      </w:r>
      <w:r w:rsidR="009A5FEB" w:rsidRPr="00E73980">
        <w:rPr>
          <w:rFonts w:asciiTheme="minorHAnsi" w:hAnsiTheme="minorHAnsi" w:cstheme="minorHAnsi"/>
          <w:b/>
          <w:bCs/>
          <w:color w:val="auto"/>
          <w:sz w:val="22"/>
          <w:szCs w:val="22"/>
        </w:rPr>
        <w:t>Art. 26,</w:t>
      </w:r>
      <w:r w:rsidR="009A5FEB" w:rsidRPr="006164D4">
        <w:rPr>
          <w:rFonts w:asciiTheme="minorHAnsi" w:hAnsiTheme="minorHAnsi" w:cstheme="minorHAnsi"/>
          <w:color w:val="auto"/>
          <w:sz w:val="22"/>
          <w:szCs w:val="22"/>
        </w:rPr>
        <w:t xml:space="preserve"> mantida a redação, porém passa a integrar o Art. 30 do novo estatuto, </w:t>
      </w:r>
      <w:r w:rsidR="000270AB" w:rsidRPr="00E73980">
        <w:rPr>
          <w:rFonts w:asciiTheme="minorHAnsi" w:hAnsiTheme="minorHAnsi" w:cstheme="minorHAnsi"/>
          <w:b/>
          <w:bCs/>
          <w:color w:val="auto"/>
          <w:sz w:val="22"/>
          <w:szCs w:val="22"/>
        </w:rPr>
        <w:t>Art. 27</w:t>
      </w:r>
      <w:r w:rsidR="000270AB" w:rsidRPr="006164D4">
        <w:rPr>
          <w:rFonts w:asciiTheme="minorHAnsi" w:hAnsiTheme="minorHAnsi" w:cstheme="minorHAnsi"/>
          <w:color w:val="auto"/>
          <w:sz w:val="22"/>
          <w:szCs w:val="22"/>
        </w:rPr>
        <w:t xml:space="preserve">, mantida a redação, porém passa a integrar o Art. 31 do novo estatuto. </w:t>
      </w:r>
      <w:r w:rsidR="000270AB" w:rsidRPr="00586AAE">
        <w:rPr>
          <w:rFonts w:asciiTheme="minorHAnsi" w:hAnsiTheme="minorHAnsi" w:cstheme="minorHAnsi"/>
          <w:b/>
          <w:bCs/>
          <w:color w:val="auto"/>
          <w:sz w:val="22"/>
          <w:szCs w:val="22"/>
        </w:rPr>
        <w:t>Art. 28</w:t>
      </w:r>
      <w:r w:rsidR="000270AB" w:rsidRPr="006164D4">
        <w:rPr>
          <w:rFonts w:asciiTheme="minorHAnsi" w:hAnsiTheme="minorHAnsi" w:cstheme="minorHAnsi"/>
          <w:color w:val="auto"/>
          <w:sz w:val="22"/>
          <w:szCs w:val="22"/>
        </w:rPr>
        <w:t>, alterada a redação dos incisos I e II</w:t>
      </w:r>
      <w:r w:rsidR="009C71B4" w:rsidRPr="006164D4">
        <w:rPr>
          <w:rFonts w:asciiTheme="minorHAnsi" w:hAnsiTheme="minorHAnsi" w:cstheme="minorHAnsi"/>
          <w:color w:val="auto"/>
          <w:sz w:val="22"/>
          <w:szCs w:val="22"/>
        </w:rPr>
        <w:t xml:space="preserve">: </w:t>
      </w:r>
      <w:r w:rsidR="00586AAE">
        <w:rPr>
          <w:rFonts w:asciiTheme="minorHAnsi" w:hAnsiTheme="minorHAnsi" w:cstheme="minorHAnsi"/>
          <w:color w:val="auto"/>
          <w:sz w:val="22"/>
          <w:szCs w:val="22"/>
        </w:rPr>
        <w:t>“</w:t>
      </w:r>
      <w:r w:rsidR="009C71B4" w:rsidRPr="006164D4">
        <w:rPr>
          <w:rFonts w:asciiTheme="minorHAnsi" w:hAnsiTheme="minorHAnsi" w:cstheme="minorHAnsi"/>
          <w:bCs/>
          <w:color w:val="auto"/>
          <w:sz w:val="22"/>
          <w:szCs w:val="22"/>
        </w:rPr>
        <w:t>I -</w:t>
      </w:r>
      <w:r w:rsidR="009C71B4" w:rsidRPr="006164D4">
        <w:rPr>
          <w:rFonts w:asciiTheme="minorHAnsi" w:hAnsiTheme="minorHAnsi" w:cstheme="minorHAnsi"/>
          <w:bCs/>
          <w:i/>
          <w:iCs/>
          <w:color w:val="auto"/>
          <w:sz w:val="22"/>
          <w:szCs w:val="22"/>
        </w:rPr>
        <w:t xml:space="preserve"> verificar os balancetes bimestrais e balanços anuais apresentados pela Diretoria Executiva, emitindo parecer por escrito; II - assessorar a Diretoria Executiva na elaboração do Plano Anual de Trabalho e Plano Anual Financeiro na parte referente à aplicação de recursos</w:t>
      </w:r>
      <w:r w:rsidR="003F2DA5">
        <w:rPr>
          <w:rFonts w:asciiTheme="minorHAnsi" w:hAnsiTheme="minorHAnsi" w:cstheme="minorHAnsi"/>
          <w:bCs/>
          <w:i/>
          <w:iCs/>
          <w:color w:val="auto"/>
          <w:sz w:val="22"/>
          <w:szCs w:val="22"/>
        </w:rPr>
        <w:t>”</w:t>
      </w:r>
      <w:r w:rsidR="009C71B4" w:rsidRPr="006164D4">
        <w:rPr>
          <w:rFonts w:asciiTheme="minorHAnsi" w:hAnsiTheme="minorHAnsi" w:cstheme="minorHAnsi"/>
          <w:bCs/>
          <w:color w:val="auto"/>
          <w:sz w:val="22"/>
          <w:szCs w:val="22"/>
        </w:rPr>
        <w:t xml:space="preserve">; </w:t>
      </w:r>
      <w:r w:rsidR="000270AB" w:rsidRPr="006164D4">
        <w:rPr>
          <w:rFonts w:asciiTheme="minorHAnsi" w:hAnsiTheme="minorHAnsi" w:cstheme="minorHAnsi"/>
          <w:color w:val="auto"/>
          <w:sz w:val="22"/>
          <w:szCs w:val="22"/>
        </w:rPr>
        <w:t>e passa a integrar o Art. 32 do novo estatuto.</w:t>
      </w:r>
      <w:r w:rsidR="000270AB" w:rsidRPr="00586AAE">
        <w:rPr>
          <w:rFonts w:asciiTheme="minorHAnsi" w:hAnsiTheme="minorHAnsi" w:cstheme="minorHAnsi"/>
          <w:b/>
          <w:bCs/>
          <w:color w:val="auto"/>
          <w:sz w:val="22"/>
          <w:szCs w:val="22"/>
        </w:rPr>
        <w:t xml:space="preserve"> Art. 29</w:t>
      </w:r>
      <w:r w:rsidR="009C71B4" w:rsidRPr="00586AAE">
        <w:rPr>
          <w:rFonts w:asciiTheme="minorHAnsi" w:hAnsiTheme="minorHAnsi" w:cstheme="minorHAnsi"/>
          <w:b/>
          <w:bCs/>
          <w:color w:val="auto"/>
          <w:sz w:val="22"/>
          <w:szCs w:val="22"/>
        </w:rPr>
        <w:t xml:space="preserve"> </w:t>
      </w:r>
      <w:r w:rsidR="009C71B4" w:rsidRPr="006164D4">
        <w:rPr>
          <w:rFonts w:asciiTheme="minorHAnsi" w:hAnsiTheme="minorHAnsi" w:cstheme="minorHAnsi"/>
          <w:color w:val="auto"/>
          <w:sz w:val="22"/>
          <w:szCs w:val="22"/>
        </w:rPr>
        <w:t>R</w:t>
      </w:r>
      <w:r w:rsidR="000270AB" w:rsidRPr="006164D4">
        <w:rPr>
          <w:rFonts w:asciiTheme="minorHAnsi" w:hAnsiTheme="minorHAnsi" w:cstheme="minorHAnsi"/>
          <w:color w:val="auto"/>
          <w:sz w:val="22"/>
          <w:szCs w:val="22"/>
        </w:rPr>
        <w:t xml:space="preserve">edação </w:t>
      </w:r>
      <w:r w:rsidR="009C71B4" w:rsidRPr="006164D4">
        <w:rPr>
          <w:rFonts w:asciiTheme="minorHAnsi" w:hAnsiTheme="minorHAnsi" w:cstheme="minorHAnsi"/>
          <w:color w:val="auto"/>
          <w:sz w:val="22"/>
          <w:szCs w:val="22"/>
        </w:rPr>
        <w:t>alterada para “O</w:t>
      </w:r>
      <w:r w:rsidR="009C71B4" w:rsidRPr="006164D4">
        <w:rPr>
          <w:rFonts w:asciiTheme="minorHAnsi" w:hAnsiTheme="minorHAnsi" w:cstheme="minorHAnsi"/>
          <w:i/>
          <w:iCs/>
          <w:color w:val="auto"/>
          <w:sz w:val="22"/>
          <w:szCs w:val="22"/>
        </w:rPr>
        <w:t xml:space="preserve"> Conselho Fiscal reunir-se-á, ordinariamente, a cada bimestre e extraordinariamente, mediante convocação da maioria de seus membros ou da Diretoria Executiva, e deliberará pela maioria simples” </w:t>
      </w:r>
      <w:r w:rsidR="000270AB" w:rsidRPr="006164D4">
        <w:rPr>
          <w:rFonts w:asciiTheme="minorHAnsi" w:hAnsiTheme="minorHAnsi" w:cstheme="minorHAnsi"/>
          <w:color w:val="auto"/>
          <w:sz w:val="22"/>
          <w:szCs w:val="22"/>
        </w:rPr>
        <w:t xml:space="preserve">e passa a integrar o Art. 33 do novo estatuto. </w:t>
      </w:r>
      <w:r w:rsidR="000270AB" w:rsidRPr="006164D4">
        <w:rPr>
          <w:rFonts w:asciiTheme="minorHAnsi" w:hAnsiTheme="minorHAnsi" w:cstheme="minorHAnsi"/>
          <w:b/>
          <w:bCs/>
          <w:color w:val="auto"/>
          <w:sz w:val="22"/>
          <w:szCs w:val="22"/>
        </w:rPr>
        <w:t>Capítulo IV</w:t>
      </w:r>
      <w:r w:rsidR="000270AB" w:rsidRPr="006164D4">
        <w:rPr>
          <w:rFonts w:asciiTheme="minorHAnsi" w:hAnsiTheme="minorHAnsi" w:cstheme="minorHAnsi"/>
          <w:color w:val="auto"/>
          <w:sz w:val="22"/>
          <w:szCs w:val="22"/>
        </w:rPr>
        <w:t xml:space="preserve"> – </w:t>
      </w:r>
      <w:r w:rsidR="000270AB" w:rsidRPr="003F2DA5">
        <w:rPr>
          <w:rFonts w:asciiTheme="minorHAnsi" w:hAnsiTheme="minorHAnsi" w:cstheme="minorHAnsi"/>
          <w:b/>
          <w:bCs/>
          <w:color w:val="auto"/>
          <w:sz w:val="22"/>
          <w:szCs w:val="22"/>
        </w:rPr>
        <w:t>Art. 30</w:t>
      </w:r>
      <w:r w:rsidR="000270AB" w:rsidRPr="006164D4">
        <w:rPr>
          <w:rFonts w:asciiTheme="minorHAnsi" w:hAnsiTheme="minorHAnsi" w:cstheme="minorHAnsi"/>
          <w:color w:val="auto"/>
          <w:sz w:val="22"/>
          <w:szCs w:val="22"/>
        </w:rPr>
        <w:t xml:space="preserve">, mantida a redação, porém passa integrar o Art. 34 do novo estatuto. </w:t>
      </w:r>
      <w:r w:rsidR="000270AB" w:rsidRPr="006164D4">
        <w:rPr>
          <w:rFonts w:asciiTheme="minorHAnsi" w:hAnsiTheme="minorHAnsi" w:cstheme="minorHAnsi"/>
          <w:b/>
          <w:bCs/>
          <w:color w:val="auto"/>
          <w:sz w:val="22"/>
          <w:szCs w:val="22"/>
        </w:rPr>
        <w:t xml:space="preserve">Capítulo V – </w:t>
      </w:r>
      <w:r w:rsidR="000270AB" w:rsidRPr="003F2DA5">
        <w:rPr>
          <w:rFonts w:asciiTheme="minorHAnsi" w:hAnsiTheme="minorHAnsi" w:cstheme="minorHAnsi"/>
          <w:b/>
          <w:bCs/>
          <w:color w:val="auto"/>
          <w:sz w:val="22"/>
          <w:szCs w:val="22"/>
        </w:rPr>
        <w:t>Art. 31</w:t>
      </w:r>
      <w:r w:rsidR="000270AB" w:rsidRPr="006164D4">
        <w:rPr>
          <w:rFonts w:asciiTheme="minorHAnsi" w:hAnsiTheme="minorHAnsi" w:cstheme="minorHAnsi"/>
          <w:color w:val="auto"/>
          <w:sz w:val="22"/>
          <w:szCs w:val="22"/>
        </w:rPr>
        <w:t xml:space="preserve">, mantida a redação, porém passa integrar o Art. 35 do novo estatuto. </w:t>
      </w:r>
      <w:r w:rsidR="000270AB" w:rsidRPr="003F2DA5">
        <w:rPr>
          <w:rFonts w:asciiTheme="minorHAnsi" w:hAnsiTheme="minorHAnsi" w:cstheme="minorHAnsi"/>
          <w:b/>
          <w:bCs/>
          <w:color w:val="auto"/>
          <w:sz w:val="22"/>
          <w:szCs w:val="22"/>
        </w:rPr>
        <w:t>Art. 32</w:t>
      </w:r>
      <w:r w:rsidR="000270AB" w:rsidRPr="006164D4">
        <w:rPr>
          <w:rFonts w:asciiTheme="minorHAnsi" w:hAnsiTheme="minorHAnsi" w:cstheme="minorHAnsi"/>
          <w:color w:val="auto"/>
          <w:sz w:val="22"/>
          <w:szCs w:val="22"/>
        </w:rPr>
        <w:t xml:space="preserve">, </w:t>
      </w:r>
      <w:r w:rsidR="00443303" w:rsidRPr="006164D4">
        <w:rPr>
          <w:rFonts w:asciiTheme="minorHAnsi" w:hAnsiTheme="minorHAnsi" w:cstheme="minorHAnsi"/>
          <w:color w:val="auto"/>
          <w:sz w:val="22"/>
          <w:szCs w:val="22"/>
        </w:rPr>
        <w:t xml:space="preserve">mantida a redação, porém passa integrar o Art. 36 do novo estatuto, </w:t>
      </w:r>
      <w:r w:rsidR="00443303" w:rsidRPr="003F2DA5">
        <w:rPr>
          <w:rFonts w:asciiTheme="minorHAnsi" w:hAnsiTheme="minorHAnsi" w:cstheme="minorHAnsi"/>
          <w:b/>
          <w:bCs/>
          <w:color w:val="auto"/>
          <w:sz w:val="22"/>
          <w:szCs w:val="22"/>
        </w:rPr>
        <w:t>Art. 33,</w:t>
      </w:r>
      <w:r w:rsidR="00443303" w:rsidRPr="006164D4">
        <w:rPr>
          <w:rFonts w:asciiTheme="minorHAnsi" w:hAnsiTheme="minorHAnsi" w:cstheme="minorHAnsi"/>
          <w:color w:val="auto"/>
          <w:sz w:val="22"/>
          <w:szCs w:val="22"/>
        </w:rPr>
        <w:t xml:space="preserve"> alterado, passa a constar a seguinte redação: “O</w:t>
      </w:r>
      <w:r w:rsidR="00443303" w:rsidRPr="006164D4">
        <w:rPr>
          <w:rFonts w:asciiTheme="minorHAnsi" w:hAnsiTheme="minorHAnsi" w:cstheme="minorHAnsi"/>
          <w:i/>
          <w:iCs/>
          <w:color w:val="auto"/>
          <w:sz w:val="22"/>
          <w:szCs w:val="22"/>
        </w:rPr>
        <w:t xml:space="preserve"> balanço anual deverá ser apresentado em última reunião do ano letivo junto com: a) Extratos de movimentação mensal e anual; b) Extratos de Fundo de Investimentos mensal e </w:t>
      </w:r>
      <w:r w:rsidR="00AD4D4F" w:rsidRPr="006164D4">
        <w:rPr>
          <w:rFonts w:asciiTheme="minorHAnsi" w:hAnsiTheme="minorHAnsi" w:cstheme="minorHAnsi"/>
          <w:i/>
          <w:iCs/>
          <w:color w:val="auto"/>
          <w:sz w:val="22"/>
          <w:szCs w:val="22"/>
        </w:rPr>
        <w:t>anual; c</w:t>
      </w:r>
      <w:r w:rsidR="00443303" w:rsidRPr="006164D4">
        <w:rPr>
          <w:rFonts w:asciiTheme="minorHAnsi" w:hAnsiTheme="minorHAnsi" w:cstheme="minorHAnsi"/>
          <w:i/>
          <w:iCs/>
          <w:color w:val="auto"/>
          <w:sz w:val="22"/>
          <w:szCs w:val="22"/>
        </w:rPr>
        <w:t xml:space="preserve">) Notas fiscais, extratos bancários, recibos e demais documentos relativos aos valores recebidos. Parágrafo único: </w:t>
      </w:r>
      <w:r w:rsidR="00443303" w:rsidRPr="006164D4">
        <w:rPr>
          <w:rFonts w:asciiTheme="minorHAnsi" w:hAnsiTheme="minorHAnsi" w:cstheme="minorHAnsi"/>
          <w:bCs/>
          <w:i/>
          <w:iCs/>
          <w:color w:val="auto"/>
          <w:sz w:val="22"/>
          <w:szCs w:val="22"/>
        </w:rPr>
        <w:t>Os documentos que constam no “caput” desse artigo serão</w:t>
      </w:r>
      <w:r w:rsidR="00443303" w:rsidRPr="006164D4">
        <w:rPr>
          <w:rFonts w:asciiTheme="minorHAnsi" w:hAnsiTheme="minorHAnsi" w:cstheme="minorHAnsi"/>
          <w:i/>
          <w:iCs/>
          <w:color w:val="auto"/>
          <w:sz w:val="22"/>
          <w:szCs w:val="22"/>
        </w:rPr>
        <w:t xml:space="preserve"> submetidos à apreciação do Conselho Fiscal, que deverá manifestar-se no prazo de 05 (cinco) até 10 (dez) dias</w:t>
      </w:r>
      <w:r w:rsidR="009C71B4" w:rsidRPr="006164D4">
        <w:rPr>
          <w:rFonts w:asciiTheme="minorHAnsi" w:hAnsiTheme="minorHAnsi" w:cstheme="minorHAnsi"/>
          <w:color w:val="auto"/>
          <w:sz w:val="22"/>
          <w:szCs w:val="22"/>
        </w:rPr>
        <w:t>”</w:t>
      </w:r>
      <w:r w:rsidR="00443303" w:rsidRPr="006164D4">
        <w:rPr>
          <w:rFonts w:asciiTheme="minorHAnsi" w:hAnsiTheme="minorHAnsi" w:cstheme="minorHAnsi"/>
          <w:color w:val="auto"/>
          <w:sz w:val="22"/>
          <w:szCs w:val="22"/>
        </w:rPr>
        <w:t xml:space="preserve"> e passa a integrar o Art. 37 do novo estatuto.  </w:t>
      </w:r>
      <w:r w:rsidR="004D3973" w:rsidRPr="00300DA3">
        <w:rPr>
          <w:rFonts w:asciiTheme="minorHAnsi" w:hAnsiTheme="minorHAnsi" w:cstheme="minorHAnsi"/>
          <w:b/>
          <w:bCs/>
          <w:color w:val="auto"/>
          <w:sz w:val="22"/>
          <w:szCs w:val="22"/>
        </w:rPr>
        <w:t xml:space="preserve">Art. 34 </w:t>
      </w:r>
      <w:r w:rsidR="004D3973" w:rsidRPr="006164D4">
        <w:rPr>
          <w:rFonts w:asciiTheme="minorHAnsi" w:hAnsiTheme="minorHAnsi" w:cstheme="minorHAnsi"/>
          <w:color w:val="auto"/>
          <w:sz w:val="22"/>
          <w:szCs w:val="22"/>
        </w:rPr>
        <w:t xml:space="preserve">Suprimido do estatuto novo, porém a redação consta no art. 18 do novo estatuto. </w:t>
      </w:r>
      <w:r w:rsidR="004D3973" w:rsidRPr="00300DA3">
        <w:rPr>
          <w:rFonts w:asciiTheme="minorHAnsi" w:hAnsiTheme="minorHAnsi" w:cstheme="minorHAnsi"/>
          <w:b/>
          <w:bCs/>
          <w:color w:val="auto"/>
          <w:sz w:val="22"/>
          <w:szCs w:val="22"/>
        </w:rPr>
        <w:t>Art. 35</w:t>
      </w:r>
      <w:r w:rsidR="004D3973" w:rsidRPr="006164D4">
        <w:rPr>
          <w:rFonts w:asciiTheme="minorHAnsi" w:hAnsiTheme="minorHAnsi" w:cstheme="minorHAnsi"/>
          <w:color w:val="auto"/>
          <w:sz w:val="22"/>
          <w:szCs w:val="22"/>
        </w:rPr>
        <w:t xml:space="preserve"> alterado, passa a constar a seguinte redação: “</w:t>
      </w:r>
      <w:r w:rsidR="004D3973" w:rsidRPr="00300DA3">
        <w:rPr>
          <w:rFonts w:asciiTheme="minorHAnsi" w:hAnsiTheme="minorHAnsi" w:cstheme="minorHAnsi"/>
          <w:i/>
          <w:iCs/>
          <w:color w:val="auto"/>
          <w:sz w:val="22"/>
          <w:szCs w:val="22"/>
        </w:rPr>
        <w:t>A APM será registrada em Cartório e a Secretaria Municipal de Educação informada para que haja pelo responsável local cadastramento e assessoria junto c</w:t>
      </w:r>
      <w:r w:rsidR="004D3973" w:rsidRPr="00300DA3">
        <w:rPr>
          <w:rFonts w:asciiTheme="minorHAnsi" w:hAnsiTheme="minorHAnsi" w:cstheme="minorHAnsi"/>
          <w:i/>
          <w:iCs/>
          <w:sz w:val="22"/>
          <w:szCs w:val="22"/>
        </w:rPr>
        <w:t xml:space="preserve">ontabilidade de todas as </w:t>
      </w:r>
      <w:proofErr w:type="spellStart"/>
      <w:r w:rsidR="004D3973" w:rsidRPr="00300DA3">
        <w:rPr>
          <w:rFonts w:asciiTheme="minorHAnsi" w:hAnsiTheme="minorHAnsi" w:cstheme="minorHAnsi"/>
          <w:i/>
          <w:iCs/>
          <w:sz w:val="22"/>
          <w:szCs w:val="22"/>
        </w:rPr>
        <w:t>APM’s</w:t>
      </w:r>
      <w:proofErr w:type="spellEnd"/>
      <w:r w:rsidR="004D3973" w:rsidRPr="00300DA3">
        <w:rPr>
          <w:rFonts w:asciiTheme="minorHAnsi" w:hAnsiTheme="minorHAnsi" w:cstheme="minorHAnsi"/>
          <w:i/>
          <w:iCs/>
          <w:sz w:val="22"/>
          <w:szCs w:val="22"/>
        </w:rPr>
        <w:t>.</w:t>
      </w:r>
      <w:r w:rsidR="004D3973" w:rsidRPr="006164D4">
        <w:rPr>
          <w:rFonts w:asciiTheme="minorHAnsi" w:hAnsiTheme="minorHAnsi" w:cstheme="minorHAnsi"/>
          <w:sz w:val="22"/>
          <w:szCs w:val="22"/>
        </w:rPr>
        <w:t xml:space="preserve">” e passa a integrar o Art. 38 do novo estatuto. </w:t>
      </w:r>
      <w:r w:rsidR="004D3973" w:rsidRPr="00300DA3">
        <w:rPr>
          <w:rFonts w:asciiTheme="minorHAnsi" w:hAnsiTheme="minorHAnsi" w:cstheme="minorHAnsi"/>
          <w:b/>
          <w:bCs/>
          <w:sz w:val="22"/>
          <w:szCs w:val="22"/>
        </w:rPr>
        <w:t>Art. 36</w:t>
      </w:r>
      <w:r w:rsidR="004D3973" w:rsidRPr="006164D4">
        <w:rPr>
          <w:rFonts w:asciiTheme="minorHAnsi" w:hAnsiTheme="minorHAnsi" w:cstheme="minorHAnsi"/>
          <w:sz w:val="22"/>
          <w:szCs w:val="22"/>
        </w:rPr>
        <w:t xml:space="preserve"> mantida a redação, porém passa a integrar o Art. 39 do novo estatuto. </w:t>
      </w:r>
      <w:r w:rsidR="004D3973" w:rsidRPr="007C2A6E">
        <w:rPr>
          <w:rFonts w:asciiTheme="minorHAnsi" w:hAnsiTheme="minorHAnsi" w:cstheme="minorHAnsi"/>
          <w:b/>
          <w:bCs/>
          <w:sz w:val="22"/>
          <w:szCs w:val="22"/>
        </w:rPr>
        <w:t>Art. 37</w:t>
      </w:r>
      <w:r w:rsidR="00551653" w:rsidRPr="006164D4">
        <w:rPr>
          <w:rFonts w:asciiTheme="minorHAnsi" w:hAnsiTheme="minorHAnsi" w:cstheme="minorHAnsi"/>
          <w:sz w:val="22"/>
          <w:szCs w:val="22"/>
        </w:rPr>
        <w:t xml:space="preserve"> suprimido. </w:t>
      </w:r>
      <w:r w:rsidR="00551653" w:rsidRPr="007C2A6E">
        <w:rPr>
          <w:rFonts w:asciiTheme="minorHAnsi" w:hAnsiTheme="minorHAnsi" w:cstheme="minorHAnsi"/>
          <w:b/>
          <w:bCs/>
          <w:sz w:val="22"/>
          <w:szCs w:val="22"/>
        </w:rPr>
        <w:t>Art. 38</w:t>
      </w:r>
      <w:r w:rsidR="00551653" w:rsidRPr="006164D4">
        <w:rPr>
          <w:rFonts w:asciiTheme="minorHAnsi" w:hAnsiTheme="minorHAnsi" w:cstheme="minorHAnsi"/>
          <w:sz w:val="22"/>
          <w:szCs w:val="22"/>
        </w:rPr>
        <w:t xml:space="preserve"> mantida a redação, porém passa a integrar o Art. 40 do novo estatuto. </w:t>
      </w:r>
      <w:r w:rsidR="00551653" w:rsidRPr="007C2A6E">
        <w:rPr>
          <w:rFonts w:asciiTheme="minorHAnsi" w:hAnsiTheme="minorHAnsi" w:cstheme="minorHAnsi"/>
          <w:b/>
          <w:bCs/>
          <w:sz w:val="22"/>
          <w:szCs w:val="22"/>
        </w:rPr>
        <w:t>Art. 39</w:t>
      </w:r>
      <w:r w:rsidR="00551653" w:rsidRPr="006164D4">
        <w:rPr>
          <w:rFonts w:asciiTheme="minorHAnsi" w:hAnsiTheme="minorHAnsi" w:cstheme="minorHAnsi"/>
          <w:sz w:val="22"/>
          <w:szCs w:val="22"/>
        </w:rPr>
        <w:t xml:space="preserve"> mantida a redação, porém passa a integrar o Art. 41 do novo estatuto. </w:t>
      </w:r>
      <w:r w:rsidR="00551653" w:rsidRPr="007C2A6E">
        <w:rPr>
          <w:rFonts w:asciiTheme="minorHAnsi" w:hAnsiTheme="minorHAnsi" w:cstheme="minorHAnsi"/>
          <w:b/>
          <w:bCs/>
          <w:sz w:val="22"/>
          <w:szCs w:val="22"/>
        </w:rPr>
        <w:t>Art. 40</w:t>
      </w:r>
      <w:r w:rsidR="00551653" w:rsidRPr="006164D4">
        <w:rPr>
          <w:rFonts w:asciiTheme="minorHAnsi" w:hAnsiTheme="minorHAnsi" w:cstheme="minorHAnsi"/>
          <w:sz w:val="22"/>
          <w:szCs w:val="22"/>
        </w:rPr>
        <w:t xml:space="preserve"> mantida a redação, porém passa a integrar o Art. 42 do novo estatuto. </w:t>
      </w:r>
      <w:r w:rsidR="00551653" w:rsidRPr="007C2A6E">
        <w:rPr>
          <w:rFonts w:asciiTheme="minorHAnsi" w:hAnsiTheme="minorHAnsi" w:cstheme="minorHAnsi"/>
          <w:b/>
          <w:bCs/>
          <w:sz w:val="22"/>
          <w:szCs w:val="22"/>
        </w:rPr>
        <w:t>Art. 41</w:t>
      </w:r>
      <w:r w:rsidR="00551653" w:rsidRPr="006164D4">
        <w:rPr>
          <w:rFonts w:asciiTheme="minorHAnsi" w:hAnsiTheme="minorHAnsi" w:cstheme="minorHAnsi"/>
          <w:sz w:val="22"/>
          <w:szCs w:val="22"/>
        </w:rPr>
        <w:t xml:space="preserve"> Redação alterada</w:t>
      </w:r>
      <w:r w:rsidR="003D66FB" w:rsidRPr="006164D4">
        <w:rPr>
          <w:rFonts w:asciiTheme="minorHAnsi" w:hAnsiTheme="minorHAnsi" w:cstheme="minorHAnsi"/>
          <w:sz w:val="22"/>
          <w:szCs w:val="22"/>
        </w:rPr>
        <w:t xml:space="preserve"> para: “</w:t>
      </w:r>
      <w:r w:rsidR="003D66FB" w:rsidRPr="006164D4">
        <w:rPr>
          <w:rFonts w:asciiTheme="minorHAnsi" w:hAnsiTheme="minorHAnsi" w:cstheme="minorHAnsi"/>
          <w:i/>
          <w:iCs/>
          <w:sz w:val="22"/>
          <w:szCs w:val="22"/>
        </w:rPr>
        <w:t>Obrigam a APM os atos dos administradores, exercidos nos limites de seus poderes definidos neste Estatuto</w:t>
      </w:r>
      <w:r w:rsidR="003D66FB" w:rsidRPr="006164D4">
        <w:rPr>
          <w:rFonts w:asciiTheme="minorHAnsi" w:hAnsiTheme="minorHAnsi" w:cstheme="minorHAnsi"/>
          <w:sz w:val="22"/>
          <w:szCs w:val="22"/>
        </w:rPr>
        <w:t>”</w:t>
      </w:r>
      <w:r w:rsidR="00551653" w:rsidRPr="006164D4">
        <w:rPr>
          <w:rFonts w:asciiTheme="minorHAnsi" w:hAnsiTheme="minorHAnsi" w:cstheme="minorHAnsi"/>
          <w:sz w:val="22"/>
          <w:szCs w:val="22"/>
        </w:rPr>
        <w:t xml:space="preserve">, passa a integrar o Art. 43 do novo estatuto. </w:t>
      </w:r>
      <w:r w:rsidR="00551653" w:rsidRPr="007C2A6E">
        <w:rPr>
          <w:rFonts w:asciiTheme="minorHAnsi" w:hAnsiTheme="minorHAnsi" w:cstheme="minorHAnsi"/>
          <w:b/>
          <w:bCs/>
          <w:sz w:val="22"/>
          <w:szCs w:val="22"/>
        </w:rPr>
        <w:t>Art. 42</w:t>
      </w:r>
      <w:r w:rsidR="00551653" w:rsidRPr="006164D4">
        <w:rPr>
          <w:rFonts w:asciiTheme="minorHAnsi" w:hAnsiTheme="minorHAnsi" w:cstheme="minorHAnsi"/>
          <w:sz w:val="22"/>
          <w:szCs w:val="22"/>
        </w:rPr>
        <w:t>. Redação alterada</w:t>
      </w:r>
      <w:r w:rsidR="009C71B4" w:rsidRPr="006164D4">
        <w:rPr>
          <w:rFonts w:asciiTheme="minorHAnsi" w:hAnsiTheme="minorHAnsi" w:cstheme="minorHAnsi"/>
          <w:sz w:val="22"/>
          <w:szCs w:val="22"/>
        </w:rPr>
        <w:t xml:space="preserve"> para </w:t>
      </w:r>
      <w:r w:rsidR="009C71B4" w:rsidRPr="006164D4">
        <w:rPr>
          <w:rFonts w:asciiTheme="minorHAnsi" w:hAnsiTheme="minorHAnsi" w:cstheme="minorHAnsi"/>
          <w:i/>
          <w:iCs/>
          <w:sz w:val="22"/>
          <w:szCs w:val="22"/>
        </w:rPr>
        <w:t>“Em caso de dissolução da APM o patrimônio líquido e os demais bens passarão a integrar o patrimônio da Secretaria Municipal de Educação, obedecidos os critérios legais de praxe</w:t>
      </w:r>
      <w:r w:rsidR="003D66FB" w:rsidRPr="006164D4">
        <w:rPr>
          <w:rFonts w:asciiTheme="minorHAnsi" w:hAnsiTheme="minorHAnsi" w:cstheme="minorHAnsi"/>
          <w:i/>
          <w:iCs/>
          <w:sz w:val="22"/>
          <w:szCs w:val="22"/>
        </w:rPr>
        <w:t xml:space="preserve"> e passa a integrar o Art. 44 do novo estatuto</w:t>
      </w:r>
      <w:proofErr w:type="gramStart"/>
      <w:r w:rsidR="009C71B4" w:rsidRPr="006164D4">
        <w:rPr>
          <w:rFonts w:asciiTheme="minorHAnsi" w:hAnsiTheme="minorHAnsi" w:cstheme="minorHAnsi"/>
          <w:i/>
          <w:iCs/>
          <w:sz w:val="22"/>
          <w:szCs w:val="22"/>
        </w:rPr>
        <w:t xml:space="preserve">” </w:t>
      </w:r>
      <w:r w:rsidR="00551653" w:rsidRPr="006164D4">
        <w:rPr>
          <w:rFonts w:asciiTheme="minorHAnsi" w:hAnsiTheme="minorHAnsi" w:cstheme="minorHAnsi"/>
          <w:sz w:val="22"/>
          <w:szCs w:val="22"/>
        </w:rPr>
        <w:t>.</w:t>
      </w:r>
      <w:proofErr w:type="gramEnd"/>
      <w:r w:rsidR="00551653" w:rsidRPr="006164D4">
        <w:rPr>
          <w:rFonts w:asciiTheme="minorHAnsi" w:hAnsiTheme="minorHAnsi" w:cstheme="minorHAnsi"/>
          <w:sz w:val="22"/>
          <w:szCs w:val="22"/>
        </w:rPr>
        <w:t xml:space="preserve"> </w:t>
      </w:r>
      <w:r w:rsidR="00551653" w:rsidRPr="004F5307">
        <w:rPr>
          <w:rFonts w:asciiTheme="minorHAnsi" w:hAnsiTheme="minorHAnsi" w:cstheme="minorHAnsi"/>
          <w:b/>
          <w:bCs/>
          <w:sz w:val="22"/>
          <w:szCs w:val="22"/>
        </w:rPr>
        <w:t>Art. 43</w:t>
      </w:r>
      <w:r w:rsidR="00551653" w:rsidRPr="006164D4">
        <w:rPr>
          <w:rFonts w:asciiTheme="minorHAnsi" w:hAnsiTheme="minorHAnsi" w:cstheme="minorHAnsi"/>
          <w:sz w:val="22"/>
          <w:szCs w:val="22"/>
        </w:rPr>
        <w:t xml:space="preserve"> mantida a redação, porém passa a integrar o Art. 45 do novo estatuto. </w:t>
      </w:r>
      <w:r w:rsidR="00551653" w:rsidRPr="004F5307">
        <w:rPr>
          <w:rFonts w:asciiTheme="minorHAnsi" w:hAnsiTheme="minorHAnsi" w:cstheme="minorHAnsi"/>
          <w:b/>
          <w:bCs/>
          <w:sz w:val="22"/>
          <w:szCs w:val="22"/>
        </w:rPr>
        <w:t>Art. 44</w:t>
      </w:r>
      <w:r w:rsidR="00551653" w:rsidRPr="006164D4">
        <w:rPr>
          <w:rFonts w:asciiTheme="minorHAnsi" w:hAnsiTheme="minorHAnsi" w:cstheme="minorHAnsi"/>
          <w:sz w:val="22"/>
          <w:szCs w:val="22"/>
        </w:rPr>
        <w:t xml:space="preserve"> mantida a redação, porém passa a integrar o Art. 4</w:t>
      </w:r>
      <w:r w:rsidR="003D66FB" w:rsidRPr="006164D4">
        <w:rPr>
          <w:rFonts w:asciiTheme="minorHAnsi" w:hAnsiTheme="minorHAnsi" w:cstheme="minorHAnsi"/>
          <w:sz w:val="22"/>
          <w:szCs w:val="22"/>
        </w:rPr>
        <w:t>6</w:t>
      </w:r>
      <w:r w:rsidR="00551653" w:rsidRPr="006164D4">
        <w:rPr>
          <w:rFonts w:asciiTheme="minorHAnsi" w:hAnsiTheme="minorHAnsi" w:cstheme="minorHAnsi"/>
          <w:sz w:val="22"/>
          <w:szCs w:val="22"/>
        </w:rPr>
        <w:t xml:space="preserve"> do novo estatuto. </w:t>
      </w:r>
      <w:r w:rsidR="00551653" w:rsidRPr="004F5307">
        <w:rPr>
          <w:rFonts w:asciiTheme="minorHAnsi" w:hAnsiTheme="minorHAnsi" w:cstheme="minorHAnsi"/>
          <w:b/>
          <w:bCs/>
          <w:sz w:val="22"/>
          <w:szCs w:val="22"/>
        </w:rPr>
        <w:t>Art. 45</w:t>
      </w:r>
      <w:r w:rsidR="00551653" w:rsidRPr="006164D4">
        <w:rPr>
          <w:rFonts w:asciiTheme="minorHAnsi" w:hAnsiTheme="minorHAnsi" w:cstheme="minorHAnsi"/>
          <w:sz w:val="22"/>
          <w:szCs w:val="22"/>
        </w:rPr>
        <w:t xml:space="preserve"> mantida a redação, porém passa a integrar o Art. 47 do novo estatuto. </w:t>
      </w:r>
      <w:r w:rsidR="00A64EBA" w:rsidRPr="00431E48">
        <w:rPr>
          <w:rFonts w:asciiTheme="minorHAnsi" w:hAnsiTheme="minorHAnsi" w:cstheme="minorHAnsi"/>
          <w:sz w:val="22"/>
          <w:szCs w:val="22"/>
        </w:rPr>
        <w:t>Passou a palavra para quem quisesse se manifestar e na ausência de manifesto e nada mais havendo a tratar agradeceu a presença de todos e deu-se por encerrada a reunião, e determinou a mim, Secretária</w:t>
      </w:r>
      <w:r w:rsidR="002B0EEB" w:rsidRPr="00431E48">
        <w:rPr>
          <w:rFonts w:asciiTheme="minorHAnsi" w:hAnsiTheme="minorHAnsi" w:cstheme="minorHAnsi"/>
          <w:sz w:val="22"/>
          <w:szCs w:val="22"/>
        </w:rPr>
        <w:t>,</w:t>
      </w:r>
      <w:r w:rsidR="00A64EBA" w:rsidRPr="00431E48">
        <w:rPr>
          <w:rFonts w:asciiTheme="minorHAnsi" w:hAnsiTheme="minorHAnsi" w:cstheme="minorHAnsi"/>
          <w:sz w:val="22"/>
          <w:szCs w:val="22"/>
        </w:rPr>
        <w:t xml:space="preserve"> que lavrasse a presente Ata, que após lida e aprovada, vai assinada por mim e pel</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Diretor</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Executiv</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da APM e demais membros.</w:t>
      </w:r>
    </w:p>
    <w:p w14:paraId="6D4759B5" w14:textId="77777777" w:rsidR="00431E48" w:rsidRDefault="00A64EBA" w:rsidP="009468A9">
      <w:pPr>
        <w:jc w:val="both"/>
        <w:rPr>
          <w:rFonts w:ascii="Arial Nova" w:hAnsi="Arial Nova"/>
          <w:sz w:val="24"/>
          <w:szCs w:val="24"/>
        </w:rPr>
      </w:pPr>
      <w:r w:rsidRPr="008B1217">
        <w:rPr>
          <w:rFonts w:ascii="Arial Nova" w:hAnsi="Arial Nova"/>
          <w:sz w:val="24"/>
          <w:szCs w:val="24"/>
        </w:rPr>
        <w:t xml:space="preserve"> </w:t>
      </w:r>
    </w:p>
    <w:p w14:paraId="4BC88764" w14:textId="77777777" w:rsidR="00431E48" w:rsidRDefault="00431E48" w:rsidP="009468A9">
      <w:pPr>
        <w:jc w:val="both"/>
        <w:rPr>
          <w:rFonts w:ascii="Arial Nova" w:hAnsi="Arial Nova"/>
          <w:sz w:val="24"/>
          <w:szCs w:val="24"/>
        </w:rPr>
      </w:pPr>
    </w:p>
    <w:p w14:paraId="365C0A97" w14:textId="246EBF70" w:rsidR="003C3589" w:rsidRPr="00431E48" w:rsidRDefault="00A64EBA" w:rsidP="009468A9">
      <w:pPr>
        <w:jc w:val="both"/>
        <w:rPr>
          <w:rFonts w:ascii="Arial Nova" w:hAnsi="Arial Nova"/>
        </w:rPr>
      </w:pPr>
      <w:r w:rsidRPr="00431E48">
        <w:rPr>
          <w:rFonts w:ascii="Arial Nova" w:hAnsi="Arial Nova"/>
        </w:rPr>
        <w:t xml:space="preserve">Embu-Guaçu, </w:t>
      </w:r>
      <w:r w:rsidR="004F1CB8">
        <w:rPr>
          <w:rFonts w:ascii="Arial Nova" w:hAnsi="Arial Nova"/>
        </w:rPr>
        <w:t>XX</w:t>
      </w:r>
      <w:r w:rsidR="0064787A" w:rsidRPr="00431E48">
        <w:rPr>
          <w:rFonts w:ascii="Arial Nova" w:hAnsi="Arial Nova"/>
        </w:rPr>
        <w:t xml:space="preserve"> </w:t>
      </w:r>
      <w:r w:rsidRPr="00431E48">
        <w:rPr>
          <w:rFonts w:ascii="Arial Nova" w:hAnsi="Arial Nova"/>
        </w:rPr>
        <w:t>de</w:t>
      </w:r>
      <w:r w:rsidR="004F1CB8">
        <w:rPr>
          <w:rFonts w:ascii="Arial Nova" w:hAnsi="Arial Nova"/>
        </w:rPr>
        <w:t xml:space="preserve"> XXXXX</w:t>
      </w:r>
      <w:r w:rsidRPr="00431E48">
        <w:rPr>
          <w:rFonts w:ascii="Arial Nova" w:hAnsi="Arial Nova"/>
        </w:rPr>
        <w:t xml:space="preserve"> de 2024.</w:t>
      </w:r>
    </w:p>
    <w:p w14:paraId="696F0A2D" w14:textId="77777777" w:rsidR="00A64EBA" w:rsidRPr="00431E48" w:rsidRDefault="00A64EBA" w:rsidP="009468A9">
      <w:pPr>
        <w:jc w:val="both"/>
        <w:rPr>
          <w:rFonts w:ascii="Arial Nova" w:hAnsi="Arial Nova"/>
        </w:rPr>
      </w:pPr>
    </w:p>
    <w:p w14:paraId="5ACD18A4" w14:textId="77777777" w:rsidR="000D479C" w:rsidRPr="00431E48" w:rsidRDefault="000D479C" w:rsidP="009468A9">
      <w:pPr>
        <w:jc w:val="both"/>
        <w:rPr>
          <w:rFonts w:ascii="Arial Nova" w:hAnsi="Arial Nova"/>
        </w:rPr>
      </w:pPr>
    </w:p>
    <w:p w14:paraId="255837E3" w14:textId="116EC137" w:rsidR="000D479C" w:rsidRPr="00431E48" w:rsidRDefault="000D479C" w:rsidP="009468A9">
      <w:pPr>
        <w:jc w:val="both"/>
        <w:rPr>
          <w:rFonts w:ascii="Arial Nova" w:hAnsi="Arial Nova"/>
        </w:rPr>
      </w:pPr>
    </w:p>
    <w:p w14:paraId="12C05033" w14:textId="392586AF" w:rsidR="00A64EBA" w:rsidRPr="00431E48" w:rsidRDefault="004F1CB8" w:rsidP="009468A9">
      <w:pPr>
        <w:spacing w:after="0"/>
        <w:jc w:val="both"/>
        <w:rPr>
          <w:rFonts w:ascii="Arial Nova" w:hAnsi="Arial Nova"/>
        </w:rPr>
      </w:pPr>
      <w:proofErr w:type="spellStart"/>
      <w:r>
        <w:rPr>
          <w:rFonts w:ascii="Arial Nova" w:hAnsi="Arial Nova"/>
        </w:rPr>
        <w:t>XXXXX</w:t>
      </w:r>
      <w:r w:rsidR="006A3260" w:rsidRPr="00431E48">
        <w:rPr>
          <w:rFonts w:ascii="Arial Nova" w:hAnsi="Arial Nova"/>
        </w:rPr>
        <w:t>a</w:t>
      </w:r>
      <w:proofErr w:type="spellEnd"/>
    </w:p>
    <w:p w14:paraId="411F2074" w14:textId="700362B1" w:rsidR="00A64EBA" w:rsidRPr="00431E48" w:rsidRDefault="00A64EBA" w:rsidP="009468A9">
      <w:pPr>
        <w:spacing w:after="0"/>
        <w:jc w:val="both"/>
        <w:rPr>
          <w:rFonts w:ascii="Arial Nova" w:hAnsi="Arial Nova"/>
        </w:rPr>
      </w:pPr>
      <w:r w:rsidRPr="00431E48">
        <w:rPr>
          <w:rFonts w:ascii="Arial Nova" w:hAnsi="Arial Nova"/>
        </w:rPr>
        <w:t>Diretor</w:t>
      </w:r>
      <w:r w:rsidR="004B5C72" w:rsidRPr="00431E48">
        <w:rPr>
          <w:rFonts w:ascii="Arial Nova" w:hAnsi="Arial Nova"/>
        </w:rPr>
        <w:t>a</w:t>
      </w:r>
      <w:r w:rsidRPr="00431E48">
        <w:rPr>
          <w:rFonts w:ascii="Arial Nova" w:hAnsi="Arial Nova"/>
        </w:rPr>
        <w:t xml:space="preserve"> Executiv</w:t>
      </w:r>
      <w:r w:rsidR="004B5C72" w:rsidRPr="00431E48">
        <w:rPr>
          <w:rFonts w:ascii="Arial Nova" w:hAnsi="Arial Nova"/>
        </w:rPr>
        <w:t>a</w:t>
      </w:r>
    </w:p>
    <w:p w14:paraId="557C80FA" w14:textId="6AD99846" w:rsidR="00A64EBA" w:rsidRPr="00431E48" w:rsidRDefault="00A64EBA" w:rsidP="009468A9">
      <w:pPr>
        <w:jc w:val="both"/>
        <w:rPr>
          <w:rFonts w:ascii="Arial Nova" w:hAnsi="Arial Nova"/>
        </w:rPr>
      </w:pPr>
    </w:p>
    <w:p w14:paraId="7C26653B" w14:textId="77777777" w:rsidR="00A64EBA" w:rsidRPr="00431E48" w:rsidRDefault="00A64EBA" w:rsidP="009468A9">
      <w:pPr>
        <w:jc w:val="both"/>
        <w:rPr>
          <w:rFonts w:ascii="Arial Nova" w:hAnsi="Arial Nova"/>
        </w:rPr>
      </w:pPr>
    </w:p>
    <w:p w14:paraId="5A592D8E" w14:textId="4E7DE06D" w:rsidR="00A64EBA" w:rsidRPr="00431E48" w:rsidRDefault="004F1CB8" w:rsidP="009468A9">
      <w:pPr>
        <w:spacing w:after="0"/>
        <w:jc w:val="both"/>
        <w:rPr>
          <w:rFonts w:ascii="Arial Nova" w:hAnsi="Arial Nova"/>
        </w:rPr>
      </w:pPr>
      <w:r>
        <w:rPr>
          <w:rFonts w:ascii="Arial Nova" w:hAnsi="Arial Nova"/>
        </w:rPr>
        <w:t>XXXX</w:t>
      </w:r>
    </w:p>
    <w:p w14:paraId="6B36FD21" w14:textId="39F5209E" w:rsidR="00A64EBA" w:rsidRPr="00431E48" w:rsidRDefault="00A64EBA" w:rsidP="009468A9">
      <w:pPr>
        <w:spacing w:after="0"/>
        <w:jc w:val="both"/>
        <w:rPr>
          <w:rFonts w:ascii="Arial Nova" w:hAnsi="Arial Nova"/>
        </w:rPr>
      </w:pPr>
      <w:r w:rsidRPr="00431E48">
        <w:rPr>
          <w:rFonts w:ascii="Arial Nova" w:hAnsi="Arial Nova"/>
        </w:rPr>
        <w:t>Secretári</w:t>
      </w:r>
      <w:r w:rsidR="004B5C72" w:rsidRPr="00431E48">
        <w:rPr>
          <w:rFonts w:ascii="Arial Nova" w:hAnsi="Arial Nova"/>
        </w:rPr>
        <w:t>a</w:t>
      </w:r>
    </w:p>
    <w:p w14:paraId="69FD2D82" w14:textId="77777777" w:rsidR="000D479C" w:rsidRPr="008B1217" w:rsidRDefault="000D479C" w:rsidP="009468A9">
      <w:pPr>
        <w:spacing w:after="0"/>
        <w:jc w:val="both"/>
        <w:rPr>
          <w:rFonts w:ascii="Arial Nova" w:hAnsi="Arial Nova"/>
          <w:sz w:val="24"/>
          <w:szCs w:val="24"/>
        </w:rPr>
      </w:pPr>
    </w:p>
    <w:p w14:paraId="7B55E6D7" w14:textId="77777777" w:rsidR="000D479C" w:rsidRPr="008B1217" w:rsidRDefault="000D479C" w:rsidP="009468A9">
      <w:pPr>
        <w:jc w:val="both"/>
        <w:rPr>
          <w:rFonts w:ascii="Arial Nova" w:hAnsi="Arial Nova"/>
          <w:sz w:val="24"/>
          <w:szCs w:val="24"/>
        </w:rPr>
      </w:pPr>
    </w:p>
    <w:p w14:paraId="74251B46" w14:textId="09FAE2B0" w:rsidR="007039AD" w:rsidRPr="00534527" w:rsidRDefault="00534527" w:rsidP="009468A9">
      <w:pPr>
        <w:jc w:val="both"/>
        <w:rPr>
          <w:rFonts w:ascii="Arial Nova" w:hAnsi="Arial Nova"/>
          <w:b/>
          <w:bCs/>
          <w:color w:val="FF0000"/>
          <w:sz w:val="24"/>
          <w:szCs w:val="24"/>
        </w:rPr>
      </w:pPr>
      <w:r w:rsidRPr="00534527">
        <w:rPr>
          <w:rFonts w:ascii="Arial Nova" w:hAnsi="Arial Nova"/>
          <w:b/>
          <w:bCs/>
          <w:color w:val="FF0000"/>
          <w:sz w:val="24"/>
          <w:szCs w:val="24"/>
        </w:rPr>
        <w:t xml:space="preserve">Sr. Diretor, enumerar a ata. </w:t>
      </w:r>
    </w:p>
    <w:p w14:paraId="2B272AC5" w14:textId="77777777" w:rsidR="007039AD" w:rsidRDefault="007039AD" w:rsidP="009468A9">
      <w:pPr>
        <w:jc w:val="both"/>
        <w:rPr>
          <w:rFonts w:ascii="Arial Nova" w:hAnsi="Arial Nova"/>
          <w:sz w:val="24"/>
          <w:szCs w:val="24"/>
        </w:rPr>
      </w:pPr>
    </w:p>
    <w:p w14:paraId="09D0F093" w14:textId="4E945253" w:rsidR="000D479C" w:rsidRPr="00BC2655" w:rsidRDefault="009E16DB" w:rsidP="009468A9">
      <w:pPr>
        <w:jc w:val="both"/>
        <w:rPr>
          <w:rFonts w:ascii="Arial Nova" w:hAnsi="Arial Nova"/>
          <w:sz w:val="24"/>
          <w:szCs w:val="24"/>
        </w:rPr>
      </w:pPr>
      <w:r w:rsidRPr="00BC2655">
        <w:rPr>
          <w:rFonts w:ascii="Arial Nova" w:hAnsi="Arial Nova"/>
          <w:sz w:val="24"/>
          <w:szCs w:val="24"/>
        </w:rPr>
        <w:t>EDITAL DE CONVOCAÇÃO DA ASSEMBLEIA GERAL EXTRAOR</w:t>
      </w:r>
      <w:r w:rsidR="003053D9" w:rsidRPr="00BC2655">
        <w:rPr>
          <w:rFonts w:ascii="Arial Nova" w:hAnsi="Arial Nova"/>
          <w:sz w:val="24"/>
          <w:szCs w:val="24"/>
        </w:rPr>
        <w:t>D</w:t>
      </w:r>
      <w:r w:rsidRPr="00BC2655">
        <w:rPr>
          <w:rFonts w:ascii="Arial Nova" w:hAnsi="Arial Nova"/>
          <w:sz w:val="24"/>
          <w:szCs w:val="24"/>
        </w:rPr>
        <w:t xml:space="preserve">INÁRIA </w:t>
      </w:r>
      <w:r w:rsidR="006C79E2" w:rsidRPr="00BC2655">
        <w:rPr>
          <w:rFonts w:ascii="Arial Nova" w:hAnsi="Arial Nova"/>
          <w:sz w:val="24"/>
          <w:szCs w:val="24"/>
        </w:rPr>
        <w:t xml:space="preserve">DA ASSOCIAÇÃO DE PAIS E MESTRES DA ESCOLA MUNICIPAL </w:t>
      </w:r>
      <w:r w:rsidR="004F1CB8">
        <w:rPr>
          <w:rFonts w:ascii="Arial Nova" w:hAnsi="Arial Nova"/>
          <w:sz w:val="24"/>
          <w:szCs w:val="24"/>
        </w:rPr>
        <w:t xml:space="preserve">XXXXXXXXXXXXXX </w:t>
      </w:r>
      <w:r w:rsidR="006C79E2" w:rsidRPr="00BC2655">
        <w:rPr>
          <w:rFonts w:ascii="Arial Nova" w:hAnsi="Arial Nova"/>
          <w:sz w:val="24"/>
          <w:szCs w:val="24"/>
        </w:rPr>
        <w:t xml:space="preserve">CNPJ </w:t>
      </w:r>
      <w:r w:rsidR="004F1CB8">
        <w:rPr>
          <w:rFonts w:ascii="Arial Nova" w:hAnsi="Arial Nova"/>
          <w:sz w:val="24"/>
          <w:szCs w:val="24"/>
        </w:rPr>
        <w:t>XXXXXXXX</w:t>
      </w:r>
      <w:r w:rsidR="00D45498" w:rsidRPr="00BC2655">
        <w:rPr>
          <w:rFonts w:ascii="Arial Nova" w:hAnsi="Arial Nova"/>
          <w:sz w:val="24"/>
          <w:szCs w:val="24"/>
        </w:rPr>
        <w:t>.</w:t>
      </w:r>
    </w:p>
    <w:p w14:paraId="00D0D6FD" w14:textId="77777777" w:rsidR="006C79E2" w:rsidRPr="00BC2655" w:rsidRDefault="006C79E2" w:rsidP="009468A9">
      <w:pPr>
        <w:jc w:val="both"/>
        <w:rPr>
          <w:rFonts w:ascii="Arial Nova" w:hAnsi="Arial Nova"/>
          <w:sz w:val="24"/>
          <w:szCs w:val="24"/>
        </w:rPr>
      </w:pPr>
    </w:p>
    <w:p w14:paraId="7CDF49D5" w14:textId="6C1C13E8" w:rsidR="006C79E2" w:rsidRPr="00BC2655" w:rsidRDefault="00C931B2" w:rsidP="009468A9">
      <w:pPr>
        <w:jc w:val="both"/>
        <w:rPr>
          <w:rFonts w:ascii="Arial Nova" w:hAnsi="Arial Nova"/>
          <w:sz w:val="24"/>
          <w:szCs w:val="24"/>
        </w:rPr>
      </w:pPr>
      <w:r w:rsidRPr="00BC2655">
        <w:rPr>
          <w:rFonts w:ascii="Arial Nova" w:hAnsi="Arial Nova"/>
          <w:sz w:val="24"/>
          <w:szCs w:val="24"/>
        </w:rPr>
        <w:t xml:space="preserve">Convoca-se os Membros da APM para participarem da Assembleia </w:t>
      </w:r>
      <w:r w:rsidR="00637245" w:rsidRPr="00BC2655">
        <w:rPr>
          <w:rFonts w:ascii="Arial Nova" w:hAnsi="Arial Nova"/>
          <w:sz w:val="24"/>
          <w:szCs w:val="24"/>
        </w:rPr>
        <w:t xml:space="preserve">Geral </w:t>
      </w:r>
      <w:r w:rsidR="00DA7049" w:rsidRPr="00BC2655">
        <w:rPr>
          <w:rFonts w:ascii="Arial Nova" w:hAnsi="Arial Nova"/>
          <w:sz w:val="24"/>
          <w:szCs w:val="24"/>
        </w:rPr>
        <w:t>Extrao</w:t>
      </w:r>
      <w:r w:rsidR="00637245" w:rsidRPr="00BC2655">
        <w:rPr>
          <w:rFonts w:ascii="Arial Nova" w:hAnsi="Arial Nova"/>
          <w:sz w:val="24"/>
          <w:szCs w:val="24"/>
        </w:rPr>
        <w:t xml:space="preserve">rdinária que </w:t>
      </w:r>
      <w:r w:rsidR="00D30B75" w:rsidRPr="00BC2655">
        <w:rPr>
          <w:rFonts w:ascii="Arial Nova" w:hAnsi="Arial Nova"/>
          <w:sz w:val="24"/>
          <w:szCs w:val="24"/>
        </w:rPr>
        <w:t>se realizará</w:t>
      </w:r>
      <w:r w:rsidR="00817DA5" w:rsidRPr="00BC2655">
        <w:rPr>
          <w:rFonts w:ascii="Arial Nova" w:hAnsi="Arial Nova"/>
          <w:sz w:val="24"/>
          <w:szCs w:val="24"/>
        </w:rPr>
        <w:t xml:space="preserve"> na sede da Escola, na</w:t>
      </w:r>
      <w:r w:rsidR="00D45498" w:rsidRPr="00BC2655">
        <w:rPr>
          <w:rFonts w:ascii="Arial Nova" w:hAnsi="Arial Nova"/>
          <w:sz w:val="24"/>
          <w:szCs w:val="24"/>
        </w:rPr>
        <w:t xml:space="preserve"> </w:t>
      </w:r>
      <w:r w:rsidR="00CC7C75" w:rsidRPr="00BC2655">
        <w:rPr>
          <w:rFonts w:ascii="Arial Nova" w:hAnsi="Arial Nova" w:cstheme="minorHAnsi"/>
          <w:sz w:val="24"/>
          <w:szCs w:val="24"/>
        </w:rPr>
        <w:t>Rua J</w:t>
      </w:r>
      <w:r w:rsidR="004F1CB8">
        <w:rPr>
          <w:rFonts w:ascii="Arial Nova" w:hAnsi="Arial Nova" w:cstheme="minorHAnsi"/>
          <w:sz w:val="24"/>
          <w:szCs w:val="24"/>
        </w:rPr>
        <w:t>XXX</w:t>
      </w:r>
      <w:r w:rsidR="009316EA">
        <w:rPr>
          <w:rFonts w:ascii="Arial Nova" w:hAnsi="Arial Nova" w:cstheme="minorHAnsi"/>
          <w:sz w:val="24"/>
          <w:szCs w:val="24"/>
        </w:rPr>
        <w:t>,</w:t>
      </w:r>
      <w:r w:rsidR="00CC7C75" w:rsidRPr="00BC2655">
        <w:rPr>
          <w:rFonts w:ascii="Arial Nova" w:hAnsi="Arial Nova" w:cstheme="minorHAnsi"/>
          <w:sz w:val="24"/>
          <w:szCs w:val="24"/>
        </w:rPr>
        <w:t xml:space="preserve"> nº 857, Bairro </w:t>
      </w:r>
      <w:r w:rsidR="004F1CB8">
        <w:rPr>
          <w:rFonts w:ascii="Arial Nova" w:hAnsi="Arial Nova" w:cstheme="minorHAnsi"/>
          <w:sz w:val="24"/>
          <w:szCs w:val="24"/>
        </w:rPr>
        <w:t>XXX</w:t>
      </w:r>
      <w:r w:rsidR="00CC7C75" w:rsidRPr="00BC2655">
        <w:rPr>
          <w:rFonts w:ascii="Arial Nova" w:hAnsi="Arial Nova" w:cstheme="minorHAnsi"/>
          <w:sz w:val="24"/>
          <w:szCs w:val="24"/>
        </w:rPr>
        <w:t xml:space="preserve"> cidade de Embu-Guaçu, Estado de São Paulo- CEP 0</w:t>
      </w:r>
      <w:r w:rsidR="004F1CB8">
        <w:rPr>
          <w:rFonts w:ascii="Arial Nova" w:hAnsi="Arial Nova" w:cstheme="minorHAnsi"/>
          <w:sz w:val="24"/>
          <w:szCs w:val="24"/>
        </w:rPr>
        <w:t>XX</w:t>
      </w:r>
      <w:r w:rsidR="00CC7C75" w:rsidRPr="00BC2655">
        <w:rPr>
          <w:rFonts w:ascii="Arial Nova" w:hAnsi="Arial Nova" w:cstheme="minorHAnsi"/>
          <w:sz w:val="24"/>
          <w:szCs w:val="24"/>
        </w:rPr>
        <w:t>-</w:t>
      </w:r>
      <w:r w:rsidR="004F1CB8">
        <w:rPr>
          <w:rFonts w:ascii="Arial Nova" w:hAnsi="Arial Nova" w:cstheme="minorHAnsi"/>
          <w:sz w:val="24"/>
          <w:szCs w:val="24"/>
        </w:rPr>
        <w:t>XXX</w:t>
      </w:r>
      <w:r w:rsidR="00B73C29" w:rsidRPr="00BC2655">
        <w:rPr>
          <w:rFonts w:ascii="Arial Nova" w:hAnsi="Arial Nova"/>
          <w:sz w:val="24"/>
          <w:szCs w:val="24"/>
        </w:rPr>
        <w:t xml:space="preserve">, no dia </w:t>
      </w:r>
      <w:r w:rsidR="004F1CB8">
        <w:rPr>
          <w:rFonts w:ascii="Arial Nova" w:hAnsi="Arial Nova"/>
          <w:sz w:val="24"/>
          <w:szCs w:val="24"/>
        </w:rPr>
        <w:t>XX</w:t>
      </w:r>
      <w:r w:rsidR="00E026AB" w:rsidRPr="00BC2655">
        <w:rPr>
          <w:rFonts w:ascii="Arial Nova" w:hAnsi="Arial Nova"/>
          <w:sz w:val="24"/>
          <w:szCs w:val="24"/>
        </w:rPr>
        <w:t xml:space="preserve"> </w:t>
      </w:r>
      <w:r w:rsidR="00B73C29" w:rsidRPr="00BC2655">
        <w:rPr>
          <w:rFonts w:ascii="Arial Nova" w:hAnsi="Arial Nova"/>
          <w:sz w:val="24"/>
          <w:szCs w:val="24"/>
        </w:rPr>
        <w:t>(</w:t>
      </w:r>
      <w:r w:rsidR="004F1CB8">
        <w:rPr>
          <w:rFonts w:ascii="Arial Nova" w:hAnsi="Arial Nova"/>
          <w:sz w:val="24"/>
          <w:szCs w:val="24"/>
        </w:rPr>
        <w:t>XXX</w:t>
      </w:r>
      <w:r w:rsidR="00B35031" w:rsidRPr="00BC2655">
        <w:rPr>
          <w:rFonts w:ascii="Arial Nova" w:hAnsi="Arial Nova"/>
          <w:sz w:val="24"/>
          <w:szCs w:val="24"/>
        </w:rPr>
        <w:t>) de</w:t>
      </w:r>
      <w:r w:rsidR="00B73C29" w:rsidRPr="00BC2655">
        <w:rPr>
          <w:rFonts w:ascii="Arial Nova" w:hAnsi="Arial Nova"/>
          <w:sz w:val="24"/>
          <w:szCs w:val="24"/>
        </w:rPr>
        <w:t xml:space="preserve"> </w:t>
      </w:r>
      <w:r w:rsidR="004F1CB8">
        <w:rPr>
          <w:rFonts w:ascii="Arial Nova" w:hAnsi="Arial Nova"/>
          <w:sz w:val="24"/>
          <w:szCs w:val="24"/>
        </w:rPr>
        <w:t>XXX</w:t>
      </w:r>
      <w:r w:rsidR="00B73C29" w:rsidRPr="00BC2655">
        <w:rPr>
          <w:rFonts w:ascii="Arial Nova" w:hAnsi="Arial Nova"/>
          <w:sz w:val="24"/>
          <w:szCs w:val="24"/>
        </w:rPr>
        <w:t xml:space="preserve"> </w:t>
      </w:r>
      <w:r w:rsidR="0022768F" w:rsidRPr="00BC2655">
        <w:rPr>
          <w:rFonts w:ascii="Arial Nova" w:hAnsi="Arial Nova"/>
          <w:sz w:val="24"/>
          <w:szCs w:val="24"/>
        </w:rPr>
        <w:t xml:space="preserve">de 2024, </w:t>
      </w:r>
      <w:r w:rsidR="009316EA">
        <w:rPr>
          <w:rFonts w:ascii="Arial Nova" w:hAnsi="Arial Nova"/>
          <w:sz w:val="24"/>
          <w:szCs w:val="24"/>
        </w:rPr>
        <w:t xml:space="preserve">às </w:t>
      </w:r>
      <w:proofErr w:type="spellStart"/>
      <w:r w:rsidR="004F1CB8">
        <w:rPr>
          <w:rFonts w:ascii="Arial Nova" w:hAnsi="Arial Nova"/>
          <w:sz w:val="24"/>
          <w:szCs w:val="24"/>
        </w:rPr>
        <w:t>X</w:t>
      </w:r>
      <w:r w:rsidR="0022768F" w:rsidRPr="00BC2655">
        <w:rPr>
          <w:rFonts w:ascii="Arial Nova" w:hAnsi="Arial Nova"/>
          <w:sz w:val="24"/>
          <w:szCs w:val="24"/>
        </w:rPr>
        <w:t>h</w:t>
      </w:r>
      <w:proofErr w:type="spellEnd"/>
      <w:r w:rsidR="0022768F" w:rsidRPr="00BC2655">
        <w:rPr>
          <w:rFonts w:ascii="Arial Nova" w:hAnsi="Arial Nova"/>
          <w:sz w:val="24"/>
          <w:szCs w:val="24"/>
        </w:rPr>
        <w:t xml:space="preserve"> em 1ª </w:t>
      </w:r>
      <w:r w:rsidR="00FB1FA9" w:rsidRPr="00BC2655">
        <w:rPr>
          <w:rFonts w:ascii="Arial Nova" w:hAnsi="Arial Nova"/>
          <w:sz w:val="24"/>
          <w:szCs w:val="24"/>
        </w:rPr>
        <w:t>c</w:t>
      </w:r>
      <w:r w:rsidR="0022768F" w:rsidRPr="00BC2655">
        <w:rPr>
          <w:rFonts w:ascii="Arial Nova" w:hAnsi="Arial Nova"/>
          <w:sz w:val="24"/>
          <w:szCs w:val="24"/>
        </w:rPr>
        <w:t>onvocação</w:t>
      </w:r>
      <w:r w:rsidR="00FB1FA9" w:rsidRPr="00BC2655">
        <w:rPr>
          <w:rFonts w:ascii="Arial Nova" w:hAnsi="Arial Nova"/>
          <w:sz w:val="24"/>
          <w:szCs w:val="24"/>
        </w:rPr>
        <w:t>, com a presença da maioria absoluta dos associados ou, em 2ª convocação</w:t>
      </w:r>
      <w:r w:rsidR="005553B9" w:rsidRPr="00BC2655">
        <w:rPr>
          <w:rFonts w:ascii="Arial Nova" w:hAnsi="Arial Nova"/>
          <w:sz w:val="24"/>
          <w:szCs w:val="24"/>
        </w:rPr>
        <w:t xml:space="preserve">, meia hora depois, com 1/3 (um terço) dos associados, para deliberação da seguinte ordem do dia: </w:t>
      </w:r>
    </w:p>
    <w:p w14:paraId="0F0F3945" w14:textId="77777777" w:rsidR="005553B9" w:rsidRPr="00BC2655" w:rsidRDefault="005553B9" w:rsidP="009468A9">
      <w:pPr>
        <w:jc w:val="both"/>
        <w:rPr>
          <w:rFonts w:ascii="Arial Nova" w:hAnsi="Arial Nova"/>
          <w:sz w:val="24"/>
          <w:szCs w:val="24"/>
        </w:rPr>
      </w:pPr>
    </w:p>
    <w:p w14:paraId="7575241F" w14:textId="404458BF" w:rsidR="005553B9" w:rsidRPr="00BC2655" w:rsidRDefault="002651A2" w:rsidP="009468A9">
      <w:pPr>
        <w:pStyle w:val="PargrafodaLista"/>
        <w:numPr>
          <w:ilvl w:val="0"/>
          <w:numId w:val="1"/>
        </w:numPr>
        <w:jc w:val="both"/>
        <w:rPr>
          <w:rFonts w:ascii="Arial Nova" w:hAnsi="Arial Nova"/>
          <w:sz w:val="24"/>
          <w:szCs w:val="24"/>
        </w:rPr>
      </w:pPr>
      <w:r w:rsidRPr="00BC2655">
        <w:rPr>
          <w:rFonts w:ascii="Arial Nova" w:hAnsi="Arial Nova"/>
          <w:sz w:val="24"/>
          <w:szCs w:val="24"/>
        </w:rPr>
        <w:t>Alteração Estatutária</w:t>
      </w:r>
      <w:r w:rsidR="00BC1224" w:rsidRPr="00BC2655">
        <w:rPr>
          <w:rFonts w:ascii="Arial Nova" w:hAnsi="Arial Nova"/>
          <w:sz w:val="24"/>
          <w:szCs w:val="24"/>
        </w:rPr>
        <w:t xml:space="preserve"> da Associação de Pais e Mestres (APM) da Escola Municipal </w:t>
      </w:r>
      <w:r w:rsidR="004F1CB8">
        <w:rPr>
          <w:rFonts w:ascii="Arial Nova" w:hAnsi="Arial Nova"/>
          <w:sz w:val="24"/>
          <w:szCs w:val="24"/>
        </w:rPr>
        <w:t>XXXXXXX</w:t>
      </w:r>
      <w:r w:rsidR="00E026AB" w:rsidRPr="00BC2655">
        <w:rPr>
          <w:rFonts w:ascii="Arial Nova" w:hAnsi="Arial Nova"/>
          <w:sz w:val="24"/>
          <w:szCs w:val="24"/>
        </w:rPr>
        <w:t>,</w:t>
      </w:r>
      <w:r w:rsidR="009B3AAF" w:rsidRPr="00BC2655">
        <w:rPr>
          <w:rFonts w:ascii="Arial Nova" w:hAnsi="Arial Nova"/>
          <w:sz w:val="24"/>
          <w:szCs w:val="24"/>
        </w:rPr>
        <w:t xml:space="preserve"> conforme Decreto </w:t>
      </w:r>
      <w:r w:rsidR="001D01D9" w:rsidRPr="00BC2655">
        <w:rPr>
          <w:rFonts w:ascii="Arial Nova" w:hAnsi="Arial Nova"/>
          <w:sz w:val="24"/>
          <w:szCs w:val="24"/>
        </w:rPr>
        <w:t>nº 3.267 de 28 de dezembro de 2023</w:t>
      </w:r>
      <w:r w:rsidR="005167C1" w:rsidRPr="00BC2655">
        <w:rPr>
          <w:rFonts w:ascii="Arial Nova" w:hAnsi="Arial Nova"/>
          <w:sz w:val="24"/>
          <w:szCs w:val="24"/>
        </w:rPr>
        <w:t>.</w:t>
      </w:r>
    </w:p>
    <w:p w14:paraId="7238FED5" w14:textId="77777777" w:rsidR="005167C1" w:rsidRPr="00BC2655" w:rsidRDefault="005167C1" w:rsidP="009468A9">
      <w:pPr>
        <w:jc w:val="both"/>
        <w:rPr>
          <w:rFonts w:ascii="Arial Nova" w:hAnsi="Arial Nova"/>
          <w:sz w:val="24"/>
          <w:szCs w:val="24"/>
        </w:rPr>
      </w:pPr>
    </w:p>
    <w:p w14:paraId="201963E2" w14:textId="318066DC" w:rsidR="005167C1" w:rsidRPr="00BC2655" w:rsidRDefault="005167C1" w:rsidP="009468A9">
      <w:pPr>
        <w:jc w:val="both"/>
        <w:rPr>
          <w:rFonts w:ascii="Arial Nova" w:hAnsi="Arial Nova"/>
          <w:sz w:val="24"/>
          <w:szCs w:val="24"/>
        </w:rPr>
      </w:pPr>
      <w:r w:rsidRPr="00BC2655">
        <w:rPr>
          <w:rFonts w:ascii="Arial Nova" w:hAnsi="Arial Nova"/>
          <w:sz w:val="24"/>
          <w:szCs w:val="24"/>
        </w:rPr>
        <w:t xml:space="preserve">Embu-Guaçu, </w:t>
      </w:r>
      <w:r w:rsidR="004F1CB8">
        <w:rPr>
          <w:rFonts w:ascii="Arial Nova" w:hAnsi="Arial Nova"/>
          <w:sz w:val="24"/>
          <w:szCs w:val="24"/>
        </w:rPr>
        <w:t>X</w:t>
      </w:r>
      <w:r w:rsidRPr="00BC2655">
        <w:rPr>
          <w:rFonts w:ascii="Arial Nova" w:hAnsi="Arial Nova"/>
          <w:sz w:val="24"/>
          <w:szCs w:val="24"/>
        </w:rPr>
        <w:t xml:space="preserve"> de </w:t>
      </w:r>
      <w:r w:rsidR="004F1CB8">
        <w:rPr>
          <w:rFonts w:ascii="Arial Nova" w:hAnsi="Arial Nova"/>
          <w:sz w:val="24"/>
          <w:szCs w:val="24"/>
        </w:rPr>
        <w:t>XXXXX</w:t>
      </w:r>
      <w:r w:rsidR="00D90C80" w:rsidRPr="00BC2655">
        <w:rPr>
          <w:rFonts w:ascii="Arial Nova" w:hAnsi="Arial Nova"/>
          <w:sz w:val="24"/>
          <w:szCs w:val="24"/>
        </w:rPr>
        <w:t xml:space="preserve"> </w:t>
      </w:r>
      <w:r w:rsidRPr="00BC2655">
        <w:rPr>
          <w:rFonts w:ascii="Arial Nova" w:hAnsi="Arial Nova"/>
          <w:sz w:val="24"/>
          <w:szCs w:val="24"/>
        </w:rPr>
        <w:t>de 2024</w:t>
      </w:r>
    </w:p>
    <w:p w14:paraId="36D54231" w14:textId="77777777" w:rsidR="005167C1" w:rsidRPr="008B1217" w:rsidRDefault="005167C1" w:rsidP="009468A9">
      <w:pPr>
        <w:jc w:val="both"/>
        <w:rPr>
          <w:rFonts w:ascii="Arial Nova" w:hAnsi="Arial Nova"/>
          <w:sz w:val="24"/>
          <w:szCs w:val="24"/>
        </w:rPr>
      </w:pPr>
    </w:p>
    <w:p w14:paraId="19DFF367" w14:textId="77777777" w:rsidR="001D01D9" w:rsidRPr="008B1217" w:rsidRDefault="001D01D9" w:rsidP="009468A9">
      <w:pPr>
        <w:jc w:val="both"/>
        <w:rPr>
          <w:rFonts w:ascii="Arial Nova" w:hAnsi="Arial Nova"/>
          <w:sz w:val="24"/>
          <w:szCs w:val="24"/>
        </w:rPr>
      </w:pPr>
    </w:p>
    <w:p w14:paraId="15966908" w14:textId="77777777" w:rsidR="001D01D9" w:rsidRPr="008B1217" w:rsidRDefault="001D01D9" w:rsidP="009468A9">
      <w:pPr>
        <w:jc w:val="both"/>
        <w:rPr>
          <w:rFonts w:ascii="Arial Nova" w:hAnsi="Arial Nova"/>
          <w:sz w:val="24"/>
          <w:szCs w:val="24"/>
        </w:rPr>
      </w:pPr>
    </w:p>
    <w:p w14:paraId="53649187" w14:textId="77777777" w:rsidR="00045FF7" w:rsidRPr="008B1217" w:rsidRDefault="00045FF7" w:rsidP="009468A9">
      <w:pPr>
        <w:spacing w:after="0" w:line="240" w:lineRule="auto"/>
        <w:jc w:val="both"/>
        <w:rPr>
          <w:rFonts w:ascii="Arial Nova" w:hAnsi="Arial Nova"/>
          <w:b/>
          <w:bCs/>
          <w:sz w:val="24"/>
          <w:szCs w:val="24"/>
        </w:rPr>
      </w:pPr>
    </w:p>
    <w:p w14:paraId="495E538E" w14:textId="77777777" w:rsidR="00045FF7" w:rsidRPr="008B1217" w:rsidRDefault="00045FF7" w:rsidP="009468A9">
      <w:pPr>
        <w:spacing w:after="0" w:line="240" w:lineRule="auto"/>
        <w:jc w:val="both"/>
        <w:rPr>
          <w:rFonts w:ascii="Arial Nova" w:hAnsi="Arial Nova"/>
          <w:b/>
          <w:bCs/>
          <w:sz w:val="24"/>
          <w:szCs w:val="24"/>
        </w:rPr>
      </w:pPr>
    </w:p>
    <w:p w14:paraId="2E36C0E4" w14:textId="3C155D00" w:rsidR="005167C1" w:rsidRPr="008B1217" w:rsidRDefault="004F1CB8" w:rsidP="009468A9">
      <w:pPr>
        <w:spacing w:after="0" w:line="240" w:lineRule="auto"/>
        <w:jc w:val="both"/>
        <w:rPr>
          <w:rFonts w:ascii="Arial Nova" w:hAnsi="Arial Nova"/>
          <w:b/>
          <w:bCs/>
          <w:sz w:val="24"/>
          <w:szCs w:val="24"/>
        </w:rPr>
      </w:pPr>
      <w:r>
        <w:rPr>
          <w:rFonts w:ascii="Arial Nova" w:hAnsi="Arial Nova"/>
          <w:b/>
          <w:bCs/>
          <w:sz w:val="24"/>
          <w:szCs w:val="24"/>
        </w:rPr>
        <w:t>XXXXXX</w:t>
      </w:r>
      <w:r w:rsidR="00E11510" w:rsidRPr="008B1217">
        <w:rPr>
          <w:rFonts w:ascii="Arial Nova" w:hAnsi="Arial Nova"/>
          <w:b/>
          <w:bCs/>
          <w:sz w:val="24"/>
          <w:szCs w:val="24"/>
        </w:rPr>
        <w:t xml:space="preserve"> </w:t>
      </w:r>
    </w:p>
    <w:p w14:paraId="6084D594" w14:textId="117F9BFE" w:rsidR="005167C1" w:rsidRPr="008B1217" w:rsidRDefault="005167C1" w:rsidP="009468A9">
      <w:pPr>
        <w:spacing w:after="0" w:line="240" w:lineRule="auto"/>
        <w:jc w:val="both"/>
        <w:rPr>
          <w:rFonts w:ascii="Arial Nova" w:hAnsi="Arial Nova"/>
          <w:b/>
          <w:bCs/>
          <w:sz w:val="24"/>
          <w:szCs w:val="24"/>
        </w:rPr>
      </w:pPr>
      <w:r w:rsidRPr="008B1217">
        <w:rPr>
          <w:rFonts w:ascii="Arial Nova" w:hAnsi="Arial Nova"/>
          <w:b/>
          <w:bCs/>
          <w:sz w:val="24"/>
          <w:szCs w:val="24"/>
        </w:rPr>
        <w:t>Diretor</w:t>
      </w:r>
      <w:r w:rsidR="009416DF" w:rsidRPr="008B1217">
        <w:rPr>
          <w:rFonts w:ascii="Arial Nova" w:hAnsi="Arial Nova"/>
          <w:b/>
          <w:bCs/>
          <w:sz w:val="24"/>
          <w:szCs w:val="24"/>
        </w:rPr>
        <w:t xml:space="preserve"> (</w:t>
      </w:r>
      <w:r w:rsidRPr="008B1217">
        <w:rPr>
          <w:rFonts w:ascii="Arial Nova" w:hAnsi="Arial Nova"/>
          <w:b/>
          <w:bCs/>
          <w:sz w:val="24"/>
          <w:szCs w:val="24"/>
        </w:rPr>
        <w:t>a</w:t>
      </w:r>
      <w:r w:rsidR="009416DF" w:rsidRPr="008B1217">
        <w:rPr>
          <w:rFonts w:ascii="Arial Nova" w:hAnsi="Arial Nova"/>
          <w:b/>
          <w:bCs/>
          <w:sz w:val="24"/>
          <w:szCs w:val="24"/>
        </w:rPr>
        <w:t>)</w:t>
      </w:r>
      <w:r w:rsidRPr="008B1217">
        <w:rPr>
          <w:rFonts w:ascii="Arial Nova" w:hAnsi="Arial Nova"/>
          <w:b/>
          <w:bCs/>
          <w:sz w:val="24"/>
          <w:szCs w:val="24"/>
        </w:rPr>
        <w:t xml:space="preserve"> Executiv</w:t>
      </w:r>
      <w:r w:rsidR="009416DF" w:rsidRPr="008B1217">
        <w:rPr>
          <w:rFonts w:ascii="Arial Nova" w:hAnsi="Arial Nova"/>
          <w:b/>
          <w:bCs/>
          <w:sz w:val="24"/>
          <w:szCs w:val="24"/>
        </w:rPr>
        <w:t>o (</w:t>
      </w:r>
      <w:r w:rsidRPr="008B1217">
        <w:rPr>
          <w:rFonts w:ascii="Arial Nova" w:hAnsi="Arial Nova"/>
          <w:b/>
          <w:bCs/>
          <w:sz w:val="24"/>
          <w:szCs w:val="24"/>
        </w:rPr>
        <w:t>a</w:t>
      </w:r>
      <w:r w:rsidR="009416DF" w:rsidRPr="008B1217">
        <w:rPr>
          <w:rFonts w:ascii="Arial Nova" w:hAnsi="Arial Nova"/>
          <w:b/>
          <w:bCs/>
          <w:sz w:val="24"/>
          <w:szCs w:val="24"/>
        </w:rPr>
        <w:t>)</w:t>
      </w:r>
      <w:r w:rsidRPr="008B1217">
        <w:rPr>
          <w:rFonts w:ascii="Arial Nova" w:hAnsi="Arial Nova"/>
          <w:b/>
          <w:bCs/>
          <w:sz w:val="24"/>
          <w:szCs w:val="24"/>
        </w:rPr>
        <w:t xml:space="preserve">. </w:t>
      </w:r>
    </w:p>
    <w:p w14:paraId="54A7633F" w14:textId="77777777" w:rsidR="001D01D9" w:rsidRPr="008B1217" w:rsidRDefault="001D01D9" w:rsidP="009468A9">
      <w:pPr>
        <w:jc w:val="both"/>
        <w:rPr>
          <w:rFonts w:ascii="Arial Nova" w:hAnsi="Arial Nova"/>
          <w:b/>
          <w:bCs/>
          <w:sz w:val="24"/>
          <w:szCs w:val="24"/>
        </w:rPr>
      </w:pPr>
    </w:p>
    <w:p w14:paraId="2C64CFDA" w14:textId="77777777" w:rsidR="001D01D9" w:rsidRPr="008B1217" w:rsidRDefault="001D01D9" w:rsidP="009468A9">
      <w:pPr>
        <w:jc w:val="both"/>
        <w:rPr>
          <w:rFonts w:ascii="Arial Nova" w:hAnsi="Arial Nova"/>
          <w:b/>
          <w:bCs/>
          <w:sz w:val="24"/>
          <w:szCs w:val="24"/>
        </w:rPr>
      </w:pPr>
    </w:p>
    <w:p w14:paraId="73D673E1" w14:textId="2ECFE6CA" w:rsidR="001D01D9" w:rsidRPr="008B1217" w:rsidRDefault="001D01D9" w:rsidP="009468A9">
      <w:pPr>
        <w:jc w:val="both"/>
        <w:rPr>
          <w:rFonts w:ascii="Arial Nova" w:hAnsi="Arial Nova"/>
          <w:sz w:val="24"/>
          <w:szCs w:val="24"/>
        </w:rPr>
      </w:pPr>
    </w:p>
    <w:p w14:paraId="3F99C270" w14:textId="77777777" w:rsidR="00D20D6F" w:rsidRPr="008B1217" w:rsidRDefault="00D20D6F" w:rsidP="009468A9">
      <w:pPr>
        <w:jc w:val="both"/>
        <w:rPr>
          <w:rFonts w:ascii="Arial Nova" w:hAnsi="Arial Nova"/>
          <w:sz w:val="24"/>
          <w:szCs w:val="24"/>
        </w:rPr>
      </w:pPr>
    </w:p>
    <w:p w14:paraId="0AB971AE" w14:textId="77777777" w:rsidR="00D20D6F" w:rsidRPr="008B1217" w:rsidRDefault="00D20D6F" w:rsidP="009468A9">
      <w:pPr>
        <w:jc w:val="both"/>
        <w:rPr>
          <w:rFonts w:ascii="Arial Nova" w:hAnsi="Arial Nova"/>
          <w:sz w:val="24"/>
          <w:szCs w:val="24"/>
        </w:rPr>
      </w:pPr>
    </w:p>
    <w:p w14:paraId="5B0CCB1A" w14:textId="77777777" w:rsidR="00D20D6F" w:rsidRPr="008B1217" w:rsidRDefault="00D20D6F" w:rsidP="009468A9">
      <w:pPr>
        <w:jc w:val="both"/>
        <w:rPr>
          <w:rFonts w:ascii="Arial Nova" w:hAnsi="Arial Nova"/>
          <w:sz w:val="24"/>
          <w:szCs w:val="24"/>
        </w:rPr>
      </w:pPr>
    </w:p>
    <w:p w14:paraId="5274110B" w14:textId="77777777" w:rsidR="00D20D6F" w:rsidRPr="008B1217" w:rsidRDefault="00D20D6F" w:rsidP="009468A9">
      <w:pPr>
        <w:jc w:val="both"/>
        <w:rPr>
          <w:rFonts w:ascii="Arial Nova" w:hAnsi="Arial Nova"/>
          <w:sz w:val="24"/>
          <w:szCs w:val="24"/>
        </w:rPr>
      </w:pPr>
    </w:p>
    <w:p w14:paraId="3197CF53" w14:textId="77777777" w:rsidR="00D20D6F" w:rsidRPr="008B1217" w:rsidRDefault="00D20D6F" w:rsidP="009468A9">
      <w:pPr>
        <w:jc w:val="both"/>
        <w:rPr>
          <w:rFonts w:ascii="Arial Nova" w:hAnsi="Arial Nova"/>
          <w:sz w:val="24"/>
          <w:szCs w:val="24"/>
        </w:rPr>
      </w:pPr>
    </w:p>
    <w:p w14:paraId="24A542D7" w14:textId="77777777" w:rsidR="00D20D6F" w:rsidRPr="008B1217" w:rsidRDefault="00D20D6F" w:rsidP="009468A9">
      <w:pPr>
        <w:jc w:val="both"/>
        <w:rPr>
          <w:rFonts w:ascii="Arial Nova" w:hAnsi="Arial Nova"/>
          <w:sz w:val="24"/>
          <w:szCs w:val="24"/>
        </w:rPr>
      </w:pPr>
    </w:p>
    <w:p w14:paraId="3020F9A2" w14:textId="77777777" w:rsidR="00D20D6F" w:rsidRPr="008B1217" w:rsidRDefault="00D20D6F" w:rsidP="009468A9">
      <w:pPr>
        <w:jc w:val="both"/>
        <w:rPr>
          <w:rFonts w:ascii="Arial Nova" w:hAnsi="Arial Nova"/>
          <w:sz w:val="24"/>
          <w:szCs w:val="24"/>
        </w:rPr>
      </w:pPr>
    </w:p>
    <w:p w14:paraId="5E652F4A" w14:textId="77777777" w:rsidR="00D20D6F" w:rsidRPr="008B1217" w:rsidRDefault="00D20D6F" w:rsidP="009468A9">
      <w:pPr>
        <w:jc w:val="both"/>
        <w:rPr>
          <w:rFonts w:ascii="Arial Nova" w:hAnsi="Arial Nova"/>
          <w:sz w:val="24"/>
          <w:szCs w:val="24"/>
        </w:rPr>
      </w:pPr>
    </w:p>
    <w:p w14:paraId="629464A1" w14:textId="77777777" w:rsidR="00E05B31" w:rsidRPr="008B1217" w:rsidRDefault="00E05B31" w:rsidP="009468A9">
      <w:pPr>
        <w:jc w:val="both"/>
        <w:rPr>
          <w:rFonts w:ascii="Arial Nova" w:hAnsi="Arial Nova"/>
          <w:sz w:val="24"/>
          <w:szCs w:val="24"/>
        </w:rPr>
      </w:pPr>
    </w:p>
    <w:p w14:paraId="0898548C" w14:textId="77777777" w:rsidR="00E05B31" w:rsidRPr="008B1217" w:rsidRDefault="00E05B31" w:rsidP="009468A9">
      <w:pPr>
        <w:jc w:val="both"/>
        <w:rPr>
          <w:rFonts w:ascii="Arial Nova" w:hAnsi="Arial Nova"/>
          <w:sz w:val="24"/>
          <w:szCs w:val="24"/>
        </w:rPr>
      </w:pPr>
    </w:p>
    <w:p w14:paraId="5A124488" w14:textId="77777777" w:rsidR="00E05B31" w:rsidRPr="008B1217" w:rsidRDefault="00E05B31" w:rsidP="009468A9">
      <w:pPr>
        <w:jc w:val="both"/>
        <w:rPr>
          <w:rFonts w:ascii="Arial Nova" w:hAnsi="Arial Nova"/>
          <w:sz w:val="24"/>
          <w:szCs w:val="24"/>
        </w:rPr>
      </w:pPr>
    </w:p>
    <w:p w14:paraId="55E350A5" w14:textId="77777777" w:rsidR="00E05B31" w:rsidRPr="008B1217" w:rsidRDefault="00E05B31" w:rsidP="009468A9">
      <w:pPr>
        <w:jc w:val="both"/>
        <w:rPr>
          <w:rFonts w:ascii="Arial Nova" w:hAnsi="Arial Nova"/>
          <w:sz w:val="24"/>
          <w:szCs w:val="24"/>
        </w:rPr>
      </w:pPr>
    </w:p>
    <w:p w14:paraId="7CA30788" w14:textId="77777777" w:rsidR="00E05B31" w:rsidRPr="008B1217" w:rsidRDefault="00E05B31" w:rsidP="009468A9">
      <w:pPr>
        <w:jc w:val="both"/>
        <w:rPr>
          <w:rFonts w:ascii="Arial Nova" w:hAnsi="Arial Nova"/>
          <w:sz w:val="24"/>
          <w:szCs w:val="24"/>
        </w:rPr>
      </w:pPr>
    </w:p>
    <w:p w14:paraId="7D5E4172" w14:textId="73B84219" w:rsidR="003053D9" w:rsidRPr="008B1217" w:rsidRDefault="00D20D6F" w:rsidP="009468A9">
      <w:pPr>
        <w:jc w:val="both"/>
        <w:rPr>
          <w:rFonts w:ascii="Arial Nova" w:hAnsi="Arial Nova"/>
          <w:sz w:val="24"/>
          <w:szCs w:val="24"/>
        </w:rPr>
      </w:pPr>
      <w:r w:rsidRPr="008B1217">
        <w:rPr>
          <w:rFonts w:ascii="Arial Nova" w:hAnsi="Arial Nova"/>
          <w:sz w:val="24"/>
          <w:szCs w:val="24"/>
        </w:rPr>
        <w:t xml:space="preserve">LISTA DE PRESENÇA </w:t>
      </w:r>
      <w:r w:rsidR="003053D9" w:rsidRPr="008B1217">
        <w:rPr>
          <w:rFonts w:ascii="Arial Nova" w:hAnsi="Arial Nova"/>
          <w:sz w:val="24"/>
          <w:szCs w:val="24"/>
        </w:rPr>
        <w:t xml:space="preserve">DA ASSEMBLEIA GERAL EXTRAORDINÁRIA DA ASSOCIAÇÃO DE PAIS E MESTRES DA ESCOLA MUNICIPAL </w:t>
      </w:r>
      <w:r w:rsidR="004F1CB8">
        <w:rPr>
          <w:rFonts w:ascii="Arial Nova" w:hAnsi="Arial Nova"/>
          <w:sz w:val="24"/>
          <w:szCs w:val="24"/>
        </w:rPr>
        <w:t>XXX</w:t>
      </w:r>
      <w:r w:rsidR="00B35031" w:rsidRPr="008B1217">
        <w:rPr>
          <w:rFonts w:ascii="Arial Nova" w:hAnsi="Arial Nova"/>
          <w:sz w:val="24"/>
          <w:szCs w:val="24"/>
        </w:rPr>
        <w:t xml:space="preserve"> </w:t>
      </w:r>
      <w:r w:rsidR="003053D9" w:rsidRPr="008B1217">
        <w:rPr>
          <w:rFonts w:ascii="Arial Nova" w:hAnsi="Arial Nova"/>
          <w:sz w:val="24"/>
          <w:szCs w:val="24"/>
        </w:rPr>
        <w:t xml:space="preserve">CNPJ </w:t>
      </w:r>
      <w:r w:rsidR="00B35031" w:rsidRPr="008B1217">
        <w:rPr>
          <w:rFonts w:ascii="Arial Nova" w:hAnsi="Arial Nova"/>
          <w:sz w:val="24"/>
          <w:szCs w:val="24"/>
        </w:rPr>
        <w:t>2</w:t>
      </w:r>
      <w:r w:rsidR="004F1CB8">
        <w:rPr>
          <w:rFonts w:ascii="Arial Nova" w:hAnsi="Arial Nova"/>
          <w:sz w:val="24"/>
          <w:szCs w:val="24"/>
        </w:rPr>
        <w:t>XXXXX</w:t>
      </w:r>
    </w:p>
    <w:p w14:paraId="78D6BE03" w14:textId="3497D5D4" w:rsidR="00215E30" w:rsidRPr="00215E30" w:rsidRDefault="00215E30" w:rsidP="00215E30">
      <w:pPr>
        <w:jc w:val="both"/>
        <w:rPr>
          <w:rFonts w:ascii="Arial Nova" w:hAnsi="Arial Nova"/>
          <w:sz w:val="24"/>
          <w:szCs w:val="24"/>
        </w:rPr>
      </w:pPr>
      <w:r w:rsidRPr="00215E30">
        <w:rPr>
          <w:rFonts w:ascii="Arial Nova" w:hAnsi="Arial Nova"/>
          <w:sz w:val="24"/>
          <w:szCs w:val="24"/>
        </w:rPr>
        <w:t xml:space="preserve">Assunto: Alteração Estatutária da Associação de Pais e Mestres (APM) da Escola Municipal </w:t>
      </w:r>
      <w:r w:rsidR="004F1CB8">
        <w:rPr>
          <w:rFonts w:ascii="Arial Nova" w:hAnsi="Arial Nova"/>
          <w:sz w:val="24"/>
          <w:szCs w:val="24"/>
        </w:rPr>
        <w:t>XXXXXX</w:t>
      </w:r>
      <w:r w:rsidRPr="00215E30">
        <w:rPr>
          <w:rFonts w:ascii="Arial Nova" w:hAnsi="Arial Nova"/>
          <w:sz w:val="24"/>
          <w:szCs w:val="24"/>
        </w:rPr>
        <w:t>, conforme Decreto nº 3.267 de 28 de dezembro de 2023.</w:t>
      </w:r>
    </w:p>
    <w:p w14:paraId="5EFCDBFC" w14:textId="18CD0A25" w:rsidR="0003586E" w:rsidRPr="008B1217" w:rsidRDefault="0079192C" w:rsidP="009468A9">
      <w:pPr>
        <w:jc w:val="both"/>
        <w:rPr>
          <w:rFonts w:ascii="Arial Nova" w:hAnsi="Arial Nova"/>
          <w:sz w:val="24"/>
          <w:szCs w:val="24"/>
        </w:rPr>
      </w:pPr>
      <w:r w:rsidRPr="008B1217">
        <w:rPr>
          <w:rFonts w:ascii="Arial Nova" w:hAnsi="Arial Nova"/>
          <w:sz w:val="24"/>
          <w:szCs w:val="24"/>
        </w:rPr>
        <w:t>Com sede</w:t>
      </w:r>
      <w:r w:rsidR="00B35031" w:rsidRPr="008B1217">
        <w:rPr>
          <w:rFonts w:ascii="Arial Nova" w:hAnsi="Arial Nova"/>
          <w:sz w:val="24"/>
          <w:szCs w:val="24"/>
        </w:rPr>
        <w:t xml:space="preserve"> à </w:t>
      </w:r>
      <w:r w:rsidR="00EC2650" w:rsidRPr="00BC2655">
        <w:rPr>
          <w:rFonts w:ascii="Arial Nova" w:hAnsi="Arial Nova" w:cstheme="minorHAnsi"/>
          <w:sz w:val="24"/>
          <w:szCs w:val="24"/>
        </w:rPr>
        <w:t xml:space="preserve">Rua </w:t>
      </w:r>
      <w:r w:rsidR="004F1CB8">
        <w:rPr>
          <w:rFonts w:ascii="Arial Nova" w:hAnsi="Arial Nova" w:cstheme="minorHAnsi"/>
          <w:sz w:val="24"/>
          <w:szCs w:val="24"/>
        </w:rPr>
        <w:t>XXX</w:t>
      </w:r>
      <w:r w:rsidR="00EC2650" w:rsidRPr="00BC2655">
        <w:rPr>
          <w:rFonts w:ascii="Arial Nova" w:hAnsi="Arial Nova" w:cstheme="minorHAnsi"/>
          <w:sz w:val="24"/>
          <w:szCs w:val="24"/>
        </w:rPr>
        <w:t xml:space="preserve"> nº </w:t>
      </w:r>
      <w:r w:rsidR="004F1CB8">
        <w:rPr>
          <w:rFonts w:ascii="Arial Nova" w:hAnsi="Arial Nova" w:cstheme="minorHAnsi"/>
          <w:sz w:val="24"/>
          <w:szCs w:val="24"/>
        </w:rPr>
        <w:t>XXX</w:t>
      </w:r>
      <w:r w:rsidR="00EC2650" w:rsidRPr="00BC2655">
        <w:rPr>
          <w:rFonts w:ascii="Arial Nova" w:hAnsi="Arial Nova" w:cstheme="minorHAnsi"/>
          <w:sz w:val="24"/>
          <w:szCs w:val="24"/>
        </w:rPr>
        <w:t xml:space="preserve">, Bairro </w:t>
      </w:r>
      <w:r w:rsidR="004F1CB8">
        <w:rPr>
          <w:rFonts w:ascii="Arial Nova" w:hAnsi="Arial Nova" w:cstheme="minorHAnsi"/>
          <w:sz w:val="24"/>
          <w:szCs w:val="24"/>
        </w:rPr>
        <w:t>XXXX</w:t>
      </w:r>
      <w:r w:rsidR="00EC2650" w:rsidRPr="00BC2655">
        <w:rPr>
          <w:rFonts w:ascii="Arial Nova" w:hAnsi="Arial Nova" w:cstheme="minorHAnsi"/>
          <w:sz w:val="24"/>
          <w:szCs w:val="24"/>
        </w:rPr>
        <w:t>, cidade de Embu-Guaçu, Estado de São Paulo- CEP 0</w:t>
      </w:r>
      <w:r w:rsidR="004F1CB8">
        <w:rPr>
          <w:rFonts w:ascii="Arial Nova" w:hAnsi="Arial Nova" w:cstheme="minorHAnsi"/>
          <w:sz w:val="24"/>
          <w:szCs w:val="24"/>
        </w:rPr>
        <w:t>XXX</w:t>
      </w:r>
      <w:r w:rsidR="00EC2650" w:rsidRPr="00BC2655">
        <w:rPr>
          <w:rFonts w:ascii="Arial Nova" w:hAnsi="Arial Nova" w:cstheme="minorHAnsi"/>
          <w:sz w:val="24"/>
          <w:szCs w:val="24"/>
        </w:rPr>
        <w:t>-</w:t>
      </w:r>
      <w:r w:rsidR="004F1CB8">
        <w:rPr>
          <w:rFonts w:ascii="Arial Nova" w:hAnsi="Arial Nova" w:cstheme="minorHAnsi"/>
          <w:sz w:val="24"/>
          <w:szCs w:val="24"/>
        </w:rPr>
        <w:t>XX</w:t>
      </w:r>
    </w:p>
    <w:p w14:paraId="28B2D03D" w14:textId="0B0D2DD0" w:rsidR="0003586E" w:rsidRPr="008B1217" w:rsidRDefault="0003586E" w:rsidP="009468A9">
      <w:pPr>
        <w:jc w:val="both"/>
        <w:rPr>
          <w:rFonts w:ascii="Arial Nova" w:hAnsi="Arial Nova"/>
          <w:sz w:val="24"/>
          <w:szCs w:val="24"/>
        </w:rPr>
      </w:pPr>
      <w:r w:rsidRPr="008B1217">
        <w:rPr>
          <w:rFonts w:ascii="Arial Nova" w:hAnsi="Arial Nova"/>
          <w:sz w:val="24"/>
          <w:szCs w:val="24"/>
        </w:rPr>
        <w:t xml:space="preserve">Dia: </w:t>
      </w:r>
      <w:r w:rsidR="004F1CB8">
        <w:rPr>
          <w:rFonts w:ascii="Arial Nova" w:hAnsi="Arial Nova"/>
          <w:sz w:val="24"/>
          <w:szCs w:val="24"/>
        </w:rPr>
        <w:t>XX</w:t>
      </w:r>
      <w:r w:rsidR="00343C9D" w:rsidRPr="008B1217">
        <w:rPr>
          <w:rFonts w:ascii="Arial Nova" w:hAnsi="Arial Nova"/>
          <w:sz w:val="24"/>
          <w:szCs w:val="24"/>
        </w:rPr>
        <w:t>/</w:t>
      </w:r>
      <w:r w:rsidR="004F1CB8">
        <w:rPr>
          <w:rFonts w:ascii="Arial Nova" w:hAnsi="Arial Nova"/>
          <w:sz w:val="24"/>
          <w:szCs w:val="24"/>
        </w:rPr>
        <w:t>X</w:t>
      </w:r>
      <w:r w:rsidR="00343C9D" w:rsidRPr="008B1217">
        <w:rPr>
          <w:rFonts w:ascii="Arial Nova" w:hAnsi="Arial Nova"/>
          <w:sz w:val="24"/>
          <w:szCs w:val="24"/>
        </w:rPr>
        <w:t>/2024</w:t>
      </w:r>
    </w:p>
    <w:p w14:paraId="586AF152" w14:textId="15DAF2EF" w:rsidR="0003586E" w:rsidRPr="008B1217" w:rsidRDefault="0003586E" w:rsidP="009468A9">
      <w:pPr>
        <w:jc w:val="both"/>
        <w:rPr>
          <w:rFonts w:ascii="Arial Nova" w:hAnsi="Arial Nova"/>
          <w:sz w:val="24"/>
          <w:szCs w:val="24"/>
        </w:rPr>
      </w:pPr>
      <w:r w:rsidRPr="008B1217">
        <w:rPr>
          <w:rFonts w:ascii="Arial Nova" w:hAnsi="Arial Nova"/>
          <w:sz w:val="24"/>
          <w:szCs w:val="24"/>
        </w:rPr>
        <w:t xml:space="preserve">Horário: </w:t>
      </w:r>
      <w:r w:rsidR="006470EF" w:rsidRPr="008B1217">
        <w:rPr>
          <w:rFonts w:ascii="Arial Nova" w:hAnsi="Arial Nova"/>
          <w:sz w:val="24"/>
          <w:szCs w:val="24"/>
        </w:rPr>
        <w:t xml:space="preserve">8 </w:t>
      </w:r>
      <w:r w:rsidRPr="008B1217">
        <w:rPr>
          <w:rFonts w:ascii="Arial Nova" w:hAnsi="Arial Nova"/>
          <w:sz w:val="24"/>
          <w:szCs w:val="24"/>
        </w:rPr>
        <w:t>h</w:t>
      </w:r>
    </w:p>
    <w:p w14:paraId="4C55EBF5" w14:textId="77777777" w:rsidR="0003586E" w:rsidRPr="008B1217" w:rsidRDefault="0003586E" w:rsidP="009468A9">
      <w:pPr>
        <w:jc w:val="both"/>
        <w:rPr>
          <w:rFonts w:ascii="Arial Nova" w:hAnsi="Arial Nova"/>
          <w:sz w:val="24"/>
          <w:szCs w:val="24"/>
        </w:rPr>
      </w:pPr>
    </w:p>
    <w:tbl>
      <w:tblPr>
        <w:tblStyle w:val="Tabelacomgrade"/>
        <w:tblW w:w="0" w:type="auto"/>
        <w:tblLook w:val="04A0" w:firstRow="1" w:lastRow="0" w:firstColumn="1" w:lastColumn="0" w:noHBand="0" w:noVBand="1"/>
      </w:tblPr>
      <w:tblGrid>
        <w:gridCol w:w="3681"/>
        <w:gridCol w:w="2977"/>
        <w:gridCol w:w="3651"/>
      </w:tblGrid>
      <w:tr w:rsidR="008C2089" w:rsidRPr="008B1217" w14:paraId="364ACA5F" w14:textId="14793E0F" w:rsidTr="008D681A">
        <w:trPr>
          <w:trHeight w:val="301"/>
        </w:trPr>
        <w:tc>
          <w:tcPr>
            <w:tcW w:w="3681" w:type="dxa"/>
          </w:tcPr>
          <w:p w14:paraId="41F95B5F" w14:textId="364357B0"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NOME</w:t>
            </w:r>
          </w:p>
        </w:tc>
        <w:tc>
          <w:tcPr>
            <w:tcW w:w="2977" w:type="dxa"/>
          </w:tcPr>
          <w:p w14:paraId="44381357" w14:textId="745D6BAC"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CARGO</w:t>
            </w:r>
          </w:p>
        </w:tc>
        <w:tc>
          <w:tcPr>
            <w:tcW w:w="3651" w:type="dxa"/>
          </w:tcPr>
          <w:p w14:paraId="0A4E891D" w14:textId="5087C87D"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ASSINATURA</w:t>
            </w:r>
          </w:p>
        </w:tc>
      </w:tr>
      <w:tr w:rsidR="008C2089" w:rsidRPr="008B1217" w14:paraId="3B769C66" w14:textId="00E231E5" w:rsidTr="008D681A">
        <w:trPr>
          <w:trHeight w:val="290"/>
        </w:trPr>
        <w:tc>
          <w:tcPr>
            <w:tcW w:w="3681" w:type="dxa"/>
          </w:tcPr>
          <w:p w14:paraId="6E426936" w14:textId="305B8818" w:rsidR="008C2089" w:rsidRPr="008B1217" w:rsidRDefault="004F1CB8" w:rsidP="009468A9">
            <w:pPr>
              <w:jc w:val="both"/>
              <w:rPr>
                <w:rFonts w:ascii="Arial Nova" w:hAnsi="Arial Nova"/>
                <w:sz w:val="24"/>
                <w:szCs w:val="24"/>
              </w:rPr>
            </w:pPr>
            <w:r>
              <w:rPr>
                <w:rFonts w:ascii="Arial Nova" w:hAnsi="Arial Nova"/>
                <w:sz w:val="24"/>
                <w:szCs w:val="24"/>
              </w:rPr>
              <w:t>XXXXXX</w:t>
            </w:r>
          </w:p>
        </w:tc>
        <w:tc>
          <w:tcPr>
            <w:tcW w:w="2977" w:type="dxa"/>
          </w:tcPr>
          <w:p w14:paraId="0475EFA1" w14:textId="49C792F0" w:rsidR="008C2089" w:rsidRPr="008B1217" w:rsidRDefault="00426ABF" w:rsidP="009468A9">
            <w:pPr>
              <w:jc w:val="both"/>
              <w:rPr>
                <w:rFonts w:ascii="Arial Nova" w:hAnsi="Arial Nova"/>
                <w:sz w:val="24"/>
                <w:szCs w:val="24"/>
              </w:rPr>
            </w:pPr>
            <w:r>
              <w:rPr>
                <w:rFonts w:ascii="Arial Nova" w:hAnsi="Arial Nova"/>
                <w:sz w:val="24"/>
                <w:szCs w:val="24"/>
              </w:rPr>
              <w:t>Diretora Executiva</w:t>
            </w:r>
          </w:p>
        </w:tc>
        <w:tc>
          <w:tcPr>
            <w:tcW w:w="3651" w:type="dxa"/>
          </w:tcPr>
          <w:p w14:paraId="00A0E082" w14:textId="77777777" w:rsidR="008C2089" w:rsidRPr="008B1217" w:rsidRDefault="008C2089" w:rsidP="009468A9">
            <w:pPr>
              <w:jc w:val="both"/>
              <w:rPr>
                <w:rFonts w:ascii="Arial Nova" w:hAnsi="Arial Nova"/>
                <w:sz w:val="24"/>
                <w:szCs w:val="24"/>
              </w:rPr>
            </w:pPr>
          </w:p>
        </w:tc>
      </w:tr>
      <w:tr w:rsidR="008C2089" w:rsidRPr="008B1217" w14:paraId="45296052" w14:textId="27095139" w:rsidTr="008D681A">
        <w:trPr>
          <w:trHeight w:val="301"/>
        </w:trPr>
        <w:tc>
          <w:tcPr>
            <w:tcW w:w="3681" w:type="dxa"/>
          </w:tcPr>
          <w:p w14:paraId="505AD5A3" w14:textId="49B428D8" w:rsidR="008C2089" w:rsidRPr="008B1217" w:rsidRDefault="004F1CB8" w:rsidP="009468A9">
            <w:pPr>
              <w:jc w:val="both"/>
              <w:rPr>
                <w:rFonts w:ascii="Arial Nova" w:hAnsi="Arial Nova"/>
                <w:sz w:val="24"/>
                <w:szCs w:val="24"/>
              </w:rPr>
            </w:pPr>
            <w:r>
              <w:rPr>
                <w:rFonts w:ascii="Arial Nova" w:hAnsi="Arial Nova"/>
                <w:sz w:val="24"/>
                <w:szCs w:val="24"/>
              </w:rPr>
              <w:t>XXXXXXXX</w:t>
            </w:r>
          </w:p>
        </w:tc>
        <w:tc>
          <w:tcPr>
            <w:tcW w:w="2977" w:type="dxa"/>
          </w:tcPr>
          <w:p w14:paraId="127C49D6" w14:textId="04C00FDC" w:rsidR="008C2089" w:rsidRPr="008B1217" w:rsidRDefault="00426ABF" w:rsidP="009468A9">
            <w:pPr>
              <w:jc w:val="both"/>
              <w:rPr>
                <w:rFonts w:ascii="Arial Nova" w:hAnsi="Arial Nova"/>
                <w:sz w:val="24"/>
                <w:szCs w:val="24"/>
              </w:rPr>
            </w:pPr>
            <w:r>
              <w:rPr>
                <w:rFonts w:ascii="Arial Nova" w:hAnsi="Arial Nova"/>
                <w:sz w:val="24"/>
                <w:szCs w:val="24"/>
              </w:rPr>
              <w:t>Vice Diretora Executiva</w:t>
            </w:r>
          </w:p>
        </w:tc>
        <w:tc>
          <w:tcPr>
            <w:tcW w:w="3651" w:type="dxa"/>
          </w:tcPr>
          <w:p w14:paraId="2B7DB36D" w14:textId="77777777" w:rsidR="008C2089" w:rsidRPr="008B1217" w:rsidRDefault="008C2089" w:rsidP="009468A9">
            <w:pPr>
              <w:jc w:val="both"/>
              <w:rPr>
                <w:rFonts w:ascii="Arial Nova" w:hAnsi="Arial Nova"/>
                <w:sz w:val="24"/>
                <w:szCs w:val="24"/>
              </w:rPr>
            </w:pPr>
          </w:p>
        </w:tc>
      </w:tr>
      <w:tr w:rsidR="008C2089" w:rsidRPr="008B1217" w14:paraId="7A3E9C44" w14:textId="704983A8" w:rsidTr="00E36092">
        <w:trPr>
          <w:trHeight w:val="340"/>
        </w:trPr>
        <w:tc>
          <w:tcPr>
            <w:tcW w:w="3681" w:type="dxa"/>
          </w:tcPr>
          <w:p w14:paraId="5F6111DD" w14:textId="62C64658" w:rsidR="008C2089" w:rsidRPr="008B1217" w:rsidRDefault="004F1CB8" w:rsidP="009468A9">
            <w:pPr>
              <w:jc w:val="both"/>
              <w:rPr>
                <w:rFonts w:ascii="Arial Nova" w:hAnsi="Arial Nova"/>
                <w:sz w:val="24"/>
                <w:szCs w:val="24"/>
              </w:rPr>
            </w:pPr>
            <w:r>
              <w:rPr>
                <w:rFonts w:ascii="Arial Nova" w:hAnsi="Arial Nova"/>
                <w:sz w:val="24"/>
                <w:szCs w:val="24"/>
              </w:rPr>
              <w:t>XXXXXXXX</w:t>
            </w:r>
          </w:p>
        </w:tc>
        <w:tc>
          <w:tcPr>
            <w:tcW w:w="2977" w:type="dxa"/>
          </w:tcPr>
          <w:p w14:paraId="0B0FDA83" w14:textId="46897227" w:rsidR="008C2089" w:rsidRPr="008B1217" w:rsidRDefault="00426ABF" w:rsidP="009468A9">
            <w:pPr>
              <w:jc w:val="both"/>
              <w:rPr>
                <w:rFonts w:ascii="Arial Nova" w:hAnsi="Arial Nova"/>
                <w:sz w:val="24"/>
                <w:szCs w:val="24"/>
              </w:rPr>
            </w:pPr>
            <w:r>
              <w:rPr>
                <w:rFonts w:ascii="Arial Nova" w:hAnsi="Arial Nova"/>
                <w:sz w:val="24"/>
                <w:szCs w:val="24"/>
              </w:rPr>
              <w:t>Secretária</w:t>
            </w:r>
          </w:p>
        </w:tc>
        <w:tc>
          <w:tcPr>
            <w:tcW w:w="3651" w:type="dxa"/>
          </w:tcPr>
          <w:p w14:paraId="4F4CB339" w14:textId="77777777" w:rsidR="008C2089" w:rsidRPr="008B1217" w:rsidRDefault="008C2089" w:rsidP="009468A9">
            <w:pPr>
              <w:jc w:val="both"/>
              <w:rPr>
                <w:rFonts w:ascii="Arial Nova" w:hAnsi="Arial Nova"/>
                <w:sz w:val="24"/>
                <w:szCs w:val="24"/>
              </w:rPr>
            </w:pPr>
          </w:p>
        </w:tc>
      </w:tr>
      <w:tr w:rsidR="008C2089" w:rsidRPr="008B1217" w14:paraId="5A6CE9E4" w14:textId="25D5AEEC" w:rsidTr="008D681A">
        <w:trPr>
          <w:trHeight w:val="301"/>
        </w:trPr>
        <w:tc>
          <w:tcPr>
            <w:tcW w:w="3681" w:type="dxa"/>
          </w:tcPr>
          <w:p w14:paraId="4EFDE43F" w14:textId="0548DAA1" w:rsidR="008C2089" w:rsidRPr="008B1217" w:rsidRDefault="004F1CB8" w:rsidP="009468A9">
            <w:pPr>
              <w:jc w:val="both"/>
              <w:rPr>
                <w:rFonts w:ascii="Arial Nova" w:hAnsi="Arial Nova"/>
                <w:sz w:val="24"/>
                <w:szCs w:val="24"/>
              </w:rPr>
            </w:pPr>
            <w:r>
              <w:rPr>
                <w:rFonts w:ascii="Arial Nova" w:hAnsi="Arial Nova"/>
                <w:sz w:val="24"/>
                <w:szCs w:val="24"/>
              </w:rPr>
              <w:t>XXXX</w:t>
            </w:r>
          </w:p>
        </w:tc>
        <w:tc>
          <w:tcPr>
            <w:tcW w:w="2977" w:type="dxa"/>
          </w:tcPr>
          <w:p w14:paraId="574DB02F" w14:textId="3E4D01E5" w:rsidR="008C2089" w:rsidRPr="008B1217" w:rsidRDefault="00F20494" w:rsidP="009468A9">
            <w:pPr>
              <w:jc w:val="both"/>
              <w:rPr>
                <w:rFonts w:ascii="Arial Nova" w:hAnsi="Arial Nova"/>
                <w:sz w:val="24"/>
                <w:szCs w:val="24"/>
              </w:rPr>
            </w:pPr>
            <w:r>
              <w:rPr>
                <w:rFonts w:ascii="Arial Nova" w:hAnsi="Arial Nova"/>
                <w:sz w:val="24"/>
                <w:szCs w:val="24"/>
              </w:rPr>
              <w:t xml:space="preserve">Diretora Financeira </w:t>
            </w:r>
          </w:p>
        </w:tc>
        <w:tc>
          <w:tcPr>
            <w:tcW w:w="3651" w:type="dxa"/>
          </w:tcPr>
          <w:p w14:paraId="11A45CCB" w14:textId="77777777" w:rsidR="008C2089" w:rsidRPr="008B1217" w:rsidRDefault="008C2089" w:rsidP="009468A9">
            <w:pPr>
              <w:jc w:val="both"/>
              <w:rPr>
                <w:rFonts w:ascii="Arial Nova" w:hAnsi="Arial Nova"/>
                <w:sz w:val="24"/>
                <w:szCs w:val="24"/>
              </w:rPr>
            </w:pPr>
          </w:p>
        </w:tc>
      </w:tr>
      <w:tr w:rsidR="008C2089" w:rsidRPr="008B1217" w14:paraId="7F03D70D" w14:textId="26CB760E" w:rsidTr="008D681A">
        <w:trPr>
          <w:trHeight w:val="290"/>
        </w:trPr>
        <w:tc>
          <w:tcPr>
            <w:tcW w:w="3681" w:type="dxa"/>
          </w:tcPr>
          <w:p w14:paraId="1F55C279" w14:textId="0248C47D" w:rsidR="008C2089" w:rsidRPr="008B1217" w:rsidRDefault="004F1CB8" w:rsidP="009468A9">
            <w:pPr>
              <w:jc w:val="both"/>
              <w:rPr>
                <w:rFonts w:ascii="Arial Nova" w:hAnsi="Arial Nova"/>
                <w:sz w:val="24"/>
                <w:szCs w:val="24"/>
              </w:rPr>
            </w:pPr>
            <w:r>
              <w:rPr>
                <w:rFonts w:ascii="Arial Nova" w:hAnsi="Arial Nova"/>
                <w:sz w:val="24"/>
                <w:szCs w:val="24"/>
              </w:rPr>
              <w:t>XXX</w:t>
            </w:r>
          </w:p>
        </w:tc>
        <w:tc>
          <w:tcPr>
            <w:tcW w:w="2977" w:type="dxa"/>
          </w:tcPr>
          <w:p w14:paraId="30F9ECF2" w14:textId="1D91DBD0" w:rsidR="008C2089" w:rsidRPr="008B1217" w:rsidRDefault="00F20494" w:rsidP="009468A9">
            <w:pPr>
              <w:jc w:val="both"/>
              <w:rPr>
                <w:rFonts w:ascii="Arial Nova" w:hAnsi="Arial Nova"/>
                <w:sz w:val="24"/>
                <w:szCs w:val="24"/>
              </w:rPr>
            </w:pPr>
            <w:r>
              <w:rPr>
                <w:rFonts w:ascii="Arial Nova" w:hAnsi="Arial Nova"/>
                <w:sz w:val="24"/>
                <w:szCs w:val="24"/>
              </w:rPr>
              <w:t>Conselho Fiscal</w:t>
            </w:r>
          </w:p>
        </w:tc>
        <w:tc>
          <w:tcPr>
            <w:tcW w:w="3651" w:type="dxa"/>
          </w:tcPr>
          <w:p w14:paraId="667CCF20" w14:textId="77777777" w:rsidR="008C2089" w:rsidRPr="008B1217" w:rsidRDefault="008C2089" w:rsidP="009468A9">
            <w:pPr>
              <w:jc w:val="both"/>
              <w:rPr>
                <w:rFonts w:ascii="Arial Nova" w:hAnsi="Arial Nova"/>
                <w:sz w:val="24"/>
                <w:szCs w:val="24"/>
              </w:rPr>
            </w:pPr>
          </w:p>
        </w:tc>
      </w:tr>
      <w:tr w:rsidR="008C2089" w:rsidRPr="008B1217" w14:paraId="7DA446C2" w14:textId="31560A55" w:rsidTr="00E36092">
        <w:trPr>
          <w:trHeight w:val="382"/>
        </w:trPr>
        <w:tc>
          <w:tcPr>
            <w:tcW w:w="3681" w:type="dxa"/>
          </w:tcPr>
          <w:p w14:paraId="515E1771" w14:textId="1EBCF8EF" w:rsidR="008C2089" w:rsidRPr="008B1217" w:rsidRDefault="004F1CB8" w:rsidP="009468A9">
            <w:pPr>
              <w:jc w:val="both"/>
              <w:rPr>
                <w:rFonts w:ascii="Arial Nova" w:hAnsi="Arial Nova"/>
                <w:sz w:val="24"/>
                <w:szCs w:val="24"/>
              </w:rPr>
            </w:pPr>
            <w:r>
              <w:rPr>
                <w:rFonts w:ascii="Arial Nova" w:hAnsi="Arial Nova"/>
                <w:sz w:val="24"/>
                <w:szCs w:val="24"/>
              </w:rPr>
              <w:t>XXXX</w:t>
            </w:r>
            <w:r w:rsidR="00F20494">
              <w:rPr>
                <w:rFonts w:ascii="Arial Nova" w:hAnsi="Arial Nova"/>
                <w:sz w:val="24"/>
                <w:szCs w:val="24"/>
              </w:rPr>
              <w:t xml:space="preserve"> </w:t>
            </w:r>
          </w:p>
        </w:tc>
        <w:tc>
          <w:tcPr>
            <w:tcW w:w="2977" w:type="dxa"/>
          </w:tcPr>
          <w:p w14:paraId="62BCBCCF" w14:textId="6C2E40A8" w:rsidR="008C2089" w:rsidRPr="008B1217" w:rsidRDefault="00F20494" w:rsidP="009468A9">
            <w:pPr>
              <w:jc w:val="both"/>
              <w:rPr>
                <w:rFonts w:ascii="Arial Nova" w:hAnsi="Arial Nova"/>
                <w:sz w:val="24"/>
                <w:szCs w:val="24"/>
              </w:rPr>
            </w:pPr>
            <w:r>
              <w:rPr>
                <w:rFonts w:ascii="Arial Nova" w:hAnsi="Arial Nova"/>
                <w:sz w:val="24"/>
                <w:szCs w:val="24"/>
              </w:rPr>
              <w:t>Conselho fiscal</w:t>
            </w:r>
          </w:p>
        </w:tc>
        <w:tc>
          <w:tcPr>
            <w:tcW w:w="3651" w:type="dxa"/>
          </w:tcPr>
          <w:p w14:paraId="4CD726A9" w14:textId="77777777" w:rsidR="008C2089" w:rsidRPr="008B1217" w:rsidRDefault="008C2089" w:rsidP="009468A9">
            <w:pPr>
              <w:jc w:val="both"/>
              <w:rPr>
                <w:rFonts w:ascii="Arial Nova" w:hAnsi="Arial Nova"/>
                <w:sz w:val="24"/>
                <w:szCs w:val="24"/>
              </w:rPr>
            </w:pPr>
          </w:p>
        </w:tc>
      </w:tr>
    </w:tbl>
    <w:p w14:paraId="4F218BFE" w14:textId="77777777" w:rsidR="002F0C1E" w:rsidRPr="008B1217" w:rsidRDefault="002F0C1E" w:rsidP="009468A9">
      <w:pPr>
        <w:jc w:val="both"/>
        <w:rPr>
          <w:rFonts w:ascii="Arial Nova" w:hAnsi="Arial Nova"/>
          <w:sz w:val="24"/>
          <w:szCs w:val="24"/>
        </w:rPr>
      </w:pPr>
    </w:p>
    <w:p w14:paraId="240DBD0C" w14:textId="2B684DE4" w:rsidR="002F0C1E" w:rsidRDefault="004F1CB8" w:rsidP="009468A9">
      <w:pPr>
        <w:jc w:val="both"/>
        <w:rPr>
          <w:rFonts w:ascii="Arial Nova" w:hAnsi="Arial Nova"/>
          <w:sz w:val="24"/>
          <w:szCs w:val="24"/>
        </w:rPr>
      </w:pPr>
      <w:r>
        <w:rPr>
          <w:rFonts w:ascii="Arial Nova" w:hAnsi="Arial Nova"/>
          <w:sz w:val="24"/>
          <w:szCs w:val="24"/>
        </w:rPr>
        <w:t xml:space="preserve">Obs.: </w:t>
      </w:r>
      <w:r w:rsidR="000379E8">
        <w:rPr>
          <w:rFonts w:ascii="Arial Nova" w:hAnsi="Arial Nova"/>
          <w:sz w:val="24"/>
          <w:szCs w:val="24"/>
        </w:rPr>
        <w:t>Todos os membros da reunião que participarem da reunião</w:t>
      </w:r>
      <w:r w:rsidR="007039AD">
        <w:rPr>
          <w:rFonts w:ascii="Arial Nova" w:hAnsi="Arial Nova"/>
          <w:sz w:val="24"/>
          <w:szCs w:val="24"/>
        </w:rPr>
        <w:t xml:space="preserve"> – Pelo menos ¼ dos membros </w:t>
      </w:r>
    </w:p>
    <w:p w14:paraId="5F77C9C8" w14:textId="343727AD" w:rsidR="00576EB7" w:rsidRPr="008B1217" w:rsidRDefault="00576EB7" w:rsidP="009468A9">
      <w:pPr>
        <w:jc w:val="both"/>
        <w:rPr>
          <w:rFonts w:ascii="Arial Nova" w:hAnsi="Arial Nova"/>
          <w:sz w:val="24"/>
          <w:szCs w:val="24"/>
        </w:rPr>
      </w:pPr>
    </w:p>
    <w:p w14:paraId="0F636B79" w14:textId="77777777" w:rsidR="002F0C1E" w:rsidRPr="008B1217" w:rsidRDefault="002F0C1E" w:rsidP="009468A9">
      <w:pPr>
        <w:jc w:val="both"/>
        <w:rPr>
          <w:rFonts w:ascii="Arial Nova" w:hAnsi="Arial Nova"/>
          <w:sz w:val="24"/>
          <w:szCs w:val="24"/>
        </w:rPr>
      </w:pPr>
    </w:p>
    <w:p w14:paraId="5B9A99DD" w14:textId="77777777" w:rsidR="002F0C1E" w:rsidRPr="008B1217" w:rsidRDefault="002F0C1E" w:rsidP="009468A9">
      <w:pPr>
        <w:jc w:val="both"/>
        <w:rPr>
          <w:rFonts w:ascii="Arial Nova" w:hAnsi="Arial Nova"/>
          <w:sz w:val="24"/>
          <w:szCs w:val="24"/>
        </w:rPr>
      </w:pPr>
    </w:p>
    <w:p w14:paraId="03B258E3" w14:textId="77777777" w:rsidR="002F0C1E" w:rsidRPr="008B1217" w:rsidRDefault="002F0C1E" w:rsidP="009468A9">
      <w:pPr>
        <w:jc w:val="both"/>
        <w:rPr>
          <w:rFonts w:ascii="Arial Nova" w:hAnsi="Arial Nova"/>
          <w:sz w:val="24"/>
          <w:szCs w:val="24"/>
        </w:rPr>
      </w:pPr>
    </w:p>
    <w:p w14:paraId="251BB92C" w14:textId="77777777" w:rsidR="002F0C1E" w:rsidRPr="008B1217" w:rsidRDefault="002F0C1E" w:rsidP="009468A9">
      <w:pPr>
        <w:jc w:val="both"/>
        <w:rPr>
          <w:rFonts w:ascii="Arial Nova" w:hAnsi="Arial Nova"/>
          <w:sz w:val="24"/>
          <w:szCs w:val="24"/>
        </w:rPr>
      </w:pPr>
    </w:p>
    <w:p w14:paraId="724DE180" w14:textId="77777777" w:rsidR="002F0C1E" w:rsidRPr="008B1217" w:rsidRDefault="002F0C1E" w:rsidP="009468A9">
      <w:pPr>
        <w:jc w:val="both"/>
        <w:rPr>
          <w:rFonts w:ascii="Arial Nova" w:hAnsi="Arial Nova"/>
          <w:sz w:val="24"/>
          <w:szCs w:val="24"/>
        </w:rPr>
      </w:pPr>
    </w:p>
    <w:p w14:paraId="55601EA5" w14:textId="77777777" w:rsidR="002F0C1E" w:rsidRPr="008B1217" w:rsidRDefault="002F0C1E" w:rsidP="009468A9">
      <w:pPr>
        <w:jc w:val="both"/>
        <w:rPr>
          <w:rFonts w:ascii="Arial Nova" w:hAnsi="Arial Nova"/>
          <w:sz w:val="24"/>
          <w:szCs w:val="24"/>
        </w:rPr>
      </w:pPr>
    </w:p>
    <w:p w14:paraId="6B01ADAE" w14:textId="77777777" w:rsidR="002F0C1E" w:rsidRPr="008B1217" w:rsidRDefault="002F0C1E" w:rsidP="009468A9">
      <w:pPr>
        <w:jc w:val="both"/>
        <w:rPr>
          <w:rFonts w:ascii="Arial Nova" w:hAnsi="Arial Nova"/>
          <w:sz w:val="24"/>
          <w:szCs w:val="24"/>
        </w:rPr>
      </w:pPr>
    </w:p>
    <w:p w14:paraId="18A91627" w14:textId="77777777" w:rsidR="002F0C1E" w:rsidRPr="008B1217" w:rsidRDefault="002F0C1E" w:rsidP="009468A9">
      <w:pPr>
        <w:jc w:val="both"/>
        <w:rPr>
          <w:rFonts w:ascii="Arial Nova" w:hAnsi="Arial Nova"/>
          <w:sz w:val="24"/>
          <w:szCs w:val="24"/>
        </w:rPr>
      </w:pPr>
    </w:p>
    <w:p w14:paraId="4E956454" w14:textId="77777777" w:rsidR="002F0C1E" w:rsidRPr="008B1217" w:rsidRDefault="002F0C1E" w:rsidP="009468A9">
      <w:pPr>
        <w:jc w:val="both"/>
        <w:rPr>
          <w:rFonts w:ascii="Arial Nova" w:hAnsi="Arial Nova"/>
          <w:sz w:val="24"/>
          <w:szCs w:val="24"/>
        </w:rPr>
      </w:pPr>
    </w:p>
    <w:p w14:paraId="32FBAC8E" w14:textId="77777777" w:rsidR="00045FF7" w:rsidRPr="008B1217" w:rsidRDefault="00045FF7" w:rsidP="009468A9">
      <w:pPr>
        <w:jc w:val="both"/>
        <w:rPr>
          <w:rFonts w:ascii="Arial Nova" w:hAnsi="Arial Nova"/>
          <w:sz w:val="24"/>
          <w:szCs w:val="24"/>
        </w:rPr>
      </w:pPr>
    </w:p>
    <w:p w14:paraId="2F7561FD" w14:textId="77777777" w:rsidR="00045FF7" w:rsidRPr="008B1217" w:rsidRDefault="00045FF7" w:rsidP="009468A9">
      <w:pPr>
        <w:jc w:val="both"/>
        <w:rPr>
          <w:rFonts w:ascii="Arial Nova" w:hAnsi="Arial Nova"/>
          <w:sz w:val="24"/>
          <w:szCs w:val="24"/>
        </w:rPr>
      </w:pPr>
    </w:p>
    <w:p w14:paraId="4EA36AD2" w14:textId="77777777" w:rsidR="00045FF7" w:rsidRPr="008B1217" w:rsidRDefault="00045FF7" w:rsidP="009468A9">
      <w:pPr>
        <w:jc w:val="both"/>
        <w:rPr>
          <w:rFonts w:ascii="Arial Nova" w:hAnsi="Arial Nova"/>
          <w:sz w:val="24"/>
          <w:szCs w:val="24"/>
        </w:rPr>
      </w:pPr>
    </w:p>
    <w:p w14:paraId="087D40F0" w14:textId="77777777" w:rsidR="00045FF7" w:rsidRPr="008B1217" w:rsidRDefault="00045FF7" w:rsidP="009468A9">
      <w:pPr>
        <w:jc w:val="both"/>
        <w:rPr>
          <w:rFonts w:ascii="Arial Nova" w:hAnsi="Arial Nova"/>
          <w:sz w:val="24"/>
          <w:szCs w:val="24"/>
        </w:rPr>
      </w:pPr>
    </w:p>
    <w:p w14:paraId="19FD3288" w14:textId="77777777" w:rsidR="00045FF7" w:rsidRPr="008B1217" w:rsidRDefault="00045FF7" w:rsidP="009468A9">
      <w:pPr>
        <w:jc w:val="both"/>
        <w:rPr>
          <w:rFonts w:ascii="Arial Nova" w:hAnsi="Arial Nova"/>
          <w:sz w:val="24"/>
          <w:szCs w:val="24"/>
        </w:rPr>
      </w:pPr>
    </w:p>
    <w:p w14:paraId="0695CB1A" w14:textId="77777777" w:rsidR="00045FF7" w:rsidRPr="008B1217" w:rsidRDefault="00045FF7" w:rsidP="009468A9">
      <w:pPr>
        <w:jc w:val="both"/>
        <w:rPr>
          <w:rFonts w:ascii="Arial Nova" w:hAnsi="Arial Nova"/>
          <w:sz w:val="24"/>
          <w:szCs w:val="24"/>
        </w:rPr>
      </w:pPr>
    </w:p>
    <w:p w14:paraId="68C1C8FC" w14:textId="77777777" w:rsidR="00BB7C20" w:rsidRDefault="00BB7C20" w:rsidP="009468A9">
      <w:pPr>
        <w:jc w:val="both"/>
        <w:rPr>
          <w:rFonts w:ascii="Arial Nova" w:hAnsi="Arial Nova"/>
          <w:sz w:val="24"/>
          <w:szCs w:val="24"/>
        </w:rPr>
      </w:pPr>
    </w:p>
    <w:p w14:paraId="1C0E9FC2" w14:textId="77777777" w:rsidR="007039AD" w:rsidRDefault="007039AD" w:rsidP="009468A9">
      <w:pPr>
        <w:jc w:val="both"/>
        <w:rPr>
          <w:rFonts w:ascii="Arial Nova" w:hAnsi="Arial Nova"/>
          <w:sz w:val="24"/>
          <w:szCs w:val="24"/>
        </w:rPr>
      </w:pPr>
    </w:p>
    <w:p w14:paraId="20A4E860" w14:textId="77777777" w:rsidR="007039AD" w:rsidRPr="008B1217" w:rsidRDefault="007039AD" w:rsidP="009468A9">
      <w:pPr>
        <w:jc w:val="both"/>
        <w:rPr>
          <w:rFonts w:ascii="Arial Nova" w:hAnsi="Arial Nova"/>
          <w:sz w:val="24"/>
          <w:szCs w:val="24"/>
        </w:rPr>
      </w:pPr>
    </w:p>
    <w:p w14:paraId="0CE4C73D" w14:textId="77777777" w:rsidR="00BB7C20" w:rsidRPr="004E1A01" w:rsidRDefault="00BB7C20" w:rsidP="009468A9">
      <w:pPr>
        <w:jc w:val="both"/>
        <w:rPr>
          <w:rFonts w:ascii="Arial Nova" w:hAnsi="Arial Nova"/>
        </w:rPr>
      </w:pPr>
    </w:p>
    <w:p w14:paraId="61A3A4AC" w14:textId="6D486202" w:rsidR="00922E50" w:rsidRPr="0035675E" w:rsidRDefault="00606244" w:rsidP="0097205C">
      <w:pPr>
        <w:jc w:val="center"/>
        <w:rPr>
          <w:rFonts w:ascii="Arial Nova" w:hAnsi="Arial Nova"/>
          <w:sz w:val="24"/>
          <w:szCs w:val="24"/>
        </w:rPr>
      </w:pPr>
      <w:r w:rsidRPr="0035675E">
        <w:rPr>
          <w:rFonts w:ascii="Arial Nova" w:hAnsi="Arial Nova"/>
          <w:sz w:val="24"/>
          <w:szCs w:val="24"/>
        </w:rPr>
        <w:t>Ao</w:t>
      </w:r>
      <w:r w:rsidR="00A569E3" w:rsidRPr="0035675E">
        <w:rPr>
          <w:rFonts w:ascii="Arial Nova" w:hAnsi="Arial Nova"/>
          <w:sz w:val="24"/>
          <w:szCs w:val="24"/>
        </w:rPr>
        <w:t xml:space="preserve"> </w:t>
      </w:r>
      <w:r w:rsidRPr="0035675E">
        <w:rPr>
          <w:rFonts w:ascii="Arial Nova" w:hAnsi="Arial Nova"/>
          <w:sz w:val="24"/>
          <w:szCs w:val="24"/>
        </w:rPr>
        <w:t>Registro Civil de Pessoas Jurídicas da Comarca de Itapecerica da Serra</w:t>
      </w:r>
      <w:r w:rsidR="00922E50" w:rsidRPr="0035675E">
        <w:rPr>
          <w:rFonts w:ascii="Arial Nova" w:hAnsi="Arial Nova"/>
          <w:sz w:val="24"/>
          <w:szCs w:val="24"/>
        </w:rPr>
        <w:t>/SP</w:t>
      </w:r>
    </w:p>
    <w:p w14:paraId="0A121E96" w14:textId="77777777" w:rsidR="00922E50" w:rsidRPr="0035675E" w:rsidRDefault="00922E50" w:rsidP="009468A9">
      <w:pPr>
        <w:jc w:val="both"/>
        <w:rPr>
          <w:rFonts w:ascii="Arial Nova" w:hAnsi="Arial Nova"/>
          <w:sz w:val="24"/>
          <w:szCs w:val="24"/>
        </w:rPr>
      </w:pPr>
    </w:p>
    <w:p w14:paraId="7919ACB7" w14:textId="7FA619BB" w:rsidR="00045FF7" w:rsidRPr="0035675E" w:rsidRDefault="007039AD" w:rsidP="009468A9">
      <w:pPr>
        <w:jc w:val="both"/>
        <w:rPr>
          <w:rFonts w:ascii="Arial Nova" w:hAnsi="Arial Nova"/>
          <w:sz w:val="24"/>
          <w:szCs w:val="24"/>
        </w:rPr>
      </w:pPr>
      <w:r>
        <w:rPr>
          <w:rFonts w:ascii="Arial Nova" w:hAnsi="Arial Nova" w:cstheme="minorHAnsi"/>
          <w:b/>
          <w:bCs/>
          <w:sz w:val="24"/>
          <w:szCs w:val="24"/>
        </w:rPr>
        <w:t xml:space="preserve"> </w:t>
      </w:r>
      <w:proofErr w:type="spellStart"/>
      <w:r>
        <w:rPr>
          <w:rFonts w:ascii="Arial Nova" w:hAnsi="Arial Nova" w:cstheme="minorHAnsi"/>
          <w:b/>
          <w:bCs/>
          <w:sz w:val="24"/>
          <w:szCs w:val="24"/>
        </w:rPr>
        <w:t>xxxxxxxxxxx</w:t>
      </w:r>
      <w:proofErr w:type="spellEnd"/>
      <w:r w:rsidR="004E1A01" w:rsidRPr="0035675E">
        <w:rPr>
          <w:rFonts w:ascii="Arial Nova" w:hAnsi="Arial Nova" w:cstheme="minorHAnsi"/>
          <w:sz w:val="24"/>
          <w:szCs w:val="24"/>
        </w:rPr>
        <w:t xml:space="preserve">, brasileira, casada, professora, RG </w:t>
      </w:r>
      <w:proofErr w:type="spellStart"/>
      <w:r>
        <w:rPr>
          <w:rFonts w:ascii="Arial Nova" w:hAnsi="Arial Nova" w:cstheme="minorHAnsi"/>
          <w:sz w:val="24"/>
          <w:szCs w:val="24"/>
        </w:rPr>
        <w:t>xxxxxxx</w:t>
      </w:r>
      <w:proofErr w:type="spellEnd"/>
      <w:r w:rsidR="004E1A01" w:rsidRPr="0035675E">
        <w:rPr>
          <w:rFonts w:ascii="Arial Nova" w:hAnsi="Arial Nova" w:cstheme="minorHAnsi"/>
          <w:sz w:val="24"/>
          <w:szCs w:val="24"/>
        </w:rPr>
        <w:t xml:space="preserve"> e CPF </w:t>
      </w:r>
      <w:proofErr w:type="spellStart"/>
      <w:r>
        <w:rPr>
          <w:rFonts w:ascii="Arial Nova" w:hAnsi="Arial Nova" w:cstheme="minorHAnsi"/>
          <w:sz w:val="24"/>
          <w:szCs w:val="24"/>
        </w:rPr>
        <w:t>xxxxxxxxxxxx</w:t>
      </w:r>
      <w:proofErr w:type="spellEnd"/>
      <w:r w:rsidR="004E1A01" w:rsidRPr="0035675E">
        <w:rPr>
          <w:rFonts w:ascii="Arial Nova" w:hAnsi="Arial Nova" w:cstheme="minorHAnsi"/>
          <w:sz w:val="24"/>
          <w:szCs w:val="24"/>
        </w:rPr>
        <w:t xml:space="preserve">, filiação: </w:t>
      </w:r>
      <w:proofErr w:type="spellStart"/>
      <w:r>
        <w:rPr>
          <w:rFonts w:ascii="Arial Nova" w:hAnsi="Arial Nova" w:cstheme="minorHAnsi"/>
          <w:sz w:val="24"/>
          <w:szCs w:val="24"/>
        </w:rPr>
        <w:t>xxxxxxxx</w:t>
      </w:r>
      <w:r w:rsidR="004E1A01" w:rsidRPr="0035675E">
        <w:rPr>
          <w:rFonts w:ascii="Arial Nova" w:hAnsi="Arial Nova" w:cstheme="minorHAnsi"/>
          <w:sz w:val="24"/>
          <w:szCs w:val="24"/>
        </w:rPr>
        <w:t>a</w:t>
      </w:r>
      <w:proofErr w:type="spellEnd"/>
      <w:r w:rsidR="004E1A01" w:rsidRPr="0035675E">
        <w:rPr>
          <w:rFonts w:ascii="Arial Nova" w:hAnsi="Arial Nova" w:cstheme="minorHAnsi"/>
          <w:sz w:val="24"/>
          <w:szCs w:val="24"/>
        </w:rPr>
        <w:t xml:space="preserve"> e </w:t>
      </w:r>
      <w:proofErr w:type="spellStart"/>
      <w:r>
        <w:rPr>
          <w:rFonts w:ascii="Arial Nova" w:hAnsi="Arial Nova" w:cstheme="minorHAnsi"/>
          <w:sz w:val="24"/>
          <w:szCs w:val="24"/>
        </w:rPr>
        <w:t>xxxxx</w:t>
      </w:r>
      <w:proofErr w:type="spellEnd"/>
      <w:r w:rsidR="004E1A01" w:rsidRPr="0035675E">
        <w:rPr>
          <w:rFonts w:ascii="Arial Nova" w:hAnsi="Arial Nova" w:cstheme="minorHAnsi"/>
          <w:sz w:val="24"/>
          <w:szCs w:val="24"/>
        </w:rPr>
        <w:t xml:space="preserve"> E-mail: </w:t>
      </w:r>
      <w:hyperlink r:id="rId8" w:history="1">
        <w:r>
          <w:rPr>
            <w:rStyle w:val="Hyperlink"/>
            <w:rFonts w:ascii="Arial Nova" w:hAnsi="Arial Nova" w:cstheme="minorHAnsi"/>
            <w:sz w:val="24"/>
            <w:szCs w:val="24"/>
          </w:rPr>
          <w:t>x</w:t>
        </w:r>
        <w:r w:rsidR="004E1A01" w:rsidRPr="0035675E">
          <w:rPr>
            <w:rStyle w:val="Hyperlink"/>
            <w:rFonts w:ascii="Arial Nova" w:hAnsi="Arial Nova" w:cstheme="minorHAnsi"/>
            <w:sz w:val="24"/>
            <w:szCs w:val="24"/>
          </w:rPr>
          <w:t>oo.com.br</w:t>
        </w:r>
      </w:hyperlink>
      <w:r w:rsidR="004E1A01" w:rsidRPr="0035675E">
        <w:rPr>
          <w:rFonts w:ascii="Arial Nova" w:hAnsi="Arial Nova" w:cstheme="minorHAnsi"/>
          <w:sz w:val="24"/>
          <w:szCs w:val="24"/>
        </w:rPr>
        <w:t xml:space="preserve">,  residente a Rua </w:t>
      </w:r>
      <w:proofErr w:type="spellStart"/>
      <w:r>
        <w:rPr>
          <w:rFonts w:ascii="Arial Nova" w:hAnsi="Arial Nova" w:cstheme="minorHAnsi"/>
          <w:sz w:val="24"/>
          <w:szCs w:val="24"/>
        </w:rPr>
        <w:t>xxxxx</w:t>
      </w:r>
      <w:r w:rsidR="004E1A01" w:rsidRPr="0035675E">
        <w:rPr>
          <w:rFonts w:ascii="Arial Nova" w:hAnsi="Arial Nova" w:cstheme="minorHAnsi"/>
          <w:sz w:val="24"/>
          <w:szCs w:val="24"/>
        </w:rPr>
        <w:t>s</w:t>
      </w:r>
      <w:proofErr w:type="spellEnd"/>
      <w:r w:rsidR="004E1A01" w:rsidRPr="0035675E">
        <w:rPr>
          <w:rFonts w:ascii="Arial Nova" w:hAnsi="Arial Nova" w:cstheme="minorHAnsi"/>
          <w:sz w:val="24"/>
          <w:szCs w:val="24"/>
        </w:rPr>
        <w:t xml:space="preserve">, nº </w:t>
      </w:r>
      <w:proofErr w:type="spellStart"/>
      <w:r>
        <w:rPr>
          <w:rFonts w:ascii="Arial Nova" w:hAnsi="Arial Nova" w:cstheme="minorHAnsi"/>
          <w:sz w:val="24"/>
          <w:szCs w:val="24"/>
        </w:rPr>
        <w:t>xx</w:t>
      </w:r>
      <w:proofErr w:type="spellEnd"/>
      <w:r w:rsidR="004E1A01" w:rsidRPr="0035675E">
        <w:rPr>
          <w:rFonts w:ascii="Arial Nova" w:hAnsi="Arial Nova" w:cstheme="minorHAnsi"/>
          <w:sz w:val="24"/>
          <w:szCs w:val="24"/>
        </w:rPr>
        <w:t xml:space="preserve">, Bairro </w:t>
      </w:r>
      <w:proofErr w:type="spellStart"/>
      <w:r>
        <w:rPr>
          <w:rFonts w:ascii="Arial Nova" w:hAnsi="Arial Nova" w:cstheme="minorHAnsi"/>
          <w:sz w:val="24"/>
          <w:szCs w:val="24"/>
        </w:rPr>
        <w:t>xxx</w:t>
      </w:r>
      <w:r w:rsidR="004E1A01" w:rsidRPr="0035675E">
        <w:rPr>
          <w:rFonts w:ascii="Arial Nova" w:hAnsi="Arial Nova" w:cstheme="minorHAnsi"/>
          <w:sz w:val="24"/>
          <w:szCs w:val="24"/>
        </w:rPr>
        <w:t>o</w:t>
      </w:r>
      <w:proofErr w:type="spellEnd"/>
      <w:r w:rsidR="004E1A01" w:rsidRPr="0035675E">
        <w:rPr>
          <w:rFonts w:ascii="Arial Nova" w:hAnsi="Arial Nova" w:cstheme="minorHAnsi"/>
          <w:sz w:val="24"/>
          <w:szCs w:val="24"/>
        </w:rPr>
        <w:t>, Cidade de Embu Guaçu, Estado de São Paulo, CEP 0</w:t>
      </w:r>
      <w:r>
        <w:rPr>
          <w:rFonts w:ascii="Arial Nova" w:hAnsi="Arial Nova" w:cstheme="minorHAnsi"/>
          <w:sz w:val="24"/>
          <w:szCs w:val="24"/>
        </w:rPr>
        <w:t>xxx</w:t>
      </w:r>
      <w:r w:rsidR="004E1A01" w:rsidRPr="0035675E">
        <w:rPr>
          <w:rFonts w:ascii="Arial Nova" w:hAnsi="Arial Nova" w:cstheme="minorHAnsi"/>
          <w:sz w:val="24"/>
          <w:szCs w:val="24"/>
        </w:rPr>
        <w:t>5</w:t>
      </w:r>
      <w:r w:rsidR="00370766" w:rsidRPr="0035675E">
        <w:rPr>
          <w:rFonts w:ascii="Arial Nova" w:hAnsi="Arial Nova"/>
          <w:sz w:val="24"/>
          <w:szCs w:val="24"/>
        </w:rPr>
        <w:t>, representante legal da Pessoa Jurídica</w:t>
      </w:r>
      <w:r w:rsidR="00917C46" w:rsidRPr="0035675E">
        <w:rPr>
          <w:rFonts w:ascii="Arial Nova" w:hAnsi="Arial Nova"/>
          <w:sz w:val="24"/>
          <w:szCs w:val="24"/>
        </w:rPr>
        <w:t xml:space="preserve"> denominada Associação de Pais e Mestres  da Escola Municipal</w:t>
      </w:r>
      <w:r w:rsidR="00755DC9" w:rsidRPr="0035675E">
        <w:rPr>
          <w:rFonts w:ascii="Arial Nova" w:hAnsi="Arial Nova"/>
          <w:sz w:val="24"/>
          <w:szCs w:val="24"/>
        </w:rPr>
        <w:t xml:space="preserve"> </w:t>
      </w:r>
      <w:proofErr w:type="spellStart"/>
      <w:r>
        <w:rPr>
          <w:rFonts w:ascii="Arial Nova" w:hAnsi="Arial Nova"/>
          <w:sz w:val="24"/>
          <w:szCs w:val="24"/>
        </w:rPr>
        <w:t>xxxx</w:t>
      </w:r>
      <w:proofErr w:type="spellEnd"/>
      <w:r w:rsidR="00917C46" w:rsidRPr="0035675E">
        <w:rPr>
          <w:rFonts w:ascii="Arial Nova" w:hAnsi="Arial Nova"/>
          <w:sz w:val="24"/>
          <w:szCs w:val="24"/>
        </w:rPr>
        <w:t xml:space="preserve">, com sede à </w:t>
      </w:r>
      <w:r w:rsidR="0035675E" w:rsidRPr="0035675E">
        <w:rPr>
          <w:rFonts w:ascii="Arial Nova" w:hAnsi="Arial Nova" w:cstheme="minorHAnsi"/>
          <w:sz w:val="24"/>
          <w:szCs w:val="24"/>
        </w:rPr>
        <w:t xml:space="preserve">Rua </w:t>
      </w:r>
      <w:proofErr w:type="spellStart"/>
      <w:r w:rsidR="0035675E" w:rsidRPr="0035675E">
        <w:rPr>
          <w:rFonts w:ascii="Arial Nova" w:hAnsi="Arial Nova" w:cstheme="minorHAnsi"/>
          <w:sz w:val="24"/>
          <w:szCs w:val="24"/>
        </w:rPr>
        <w:t>J</w:t>
      </w:r>
      <w:r>
        <w:rPr>
          <w:rFonts w:ascii="Arial Nova" w:hAnsi="Arial Nova" w:cstheme="minorHAnsi"/>
          <w:sz w:val="24"/>
          <w:szCs w:val="24"/>
        </w:rPr>
        <w:t>xxx</w:t>
      </w:r>
      <w:proofErr w:type="spellEnd"/>
      <w:r w:rsidR="0035675E" w:rsidRPr="0035675E">
        <w:rPr>
          <w:rFonts w:ascii="Arial Nova" w:hAnsi="Arial Nova" w:cstheme="minorHAnsi"/>
          <w:sz w:val="24"/>
          <w:szCs w:val="24"/>
        </w:rPr>
        <w:t xml:space="preserve"> nº </w:t>
      </w:r>
      <w:proofErr w:type="spellStart"/>
      <w:r>
        <w:rPr>
          <w:rFonts w:ascii="Arial Nova" w:hAnsi="Arial Nova" w:cstheme="minorHAnsi"/>
          <w:sz w:val="24"/>
          <w:szCs w:val="24"/>
        </w:rPr>
        <w:t>xxx</w:t>
      </w:r>
      <w:proofErr w:type="spellEnd"/>
      <w:r w:rsidR="0035675E" w:rsidRPr="0035675E">
        <w:rPr>
          <w:rFonts w:ascii="Arial Nova" w:hAnsi="Arial Nova" w:cstheme="minorHAnsi"/>
          <w:sz w:val="24"/>
          <w:szCs w:val="24"/>
        </w:rPr>
        <w:t xml:space="preserve">, Bairro </w:t>
      </w:r>
      <w:proofErr w:type="spellStart"/>
      <w:r>
        <w:rPr>
          <w:rFonts w:ascii="Arial Nova" w:hAnsi="Arial Nova" w:cstheme="minorHAnsi"/>
          <w:sz w:val="24"/>
          <w:szCs w:val="24"/>
        </w:rPr>
        <w:t>xxxx</w:t>
      </w:r>
      <w:proofErr w:type="spellEnd"/>
      <w:r w:rsidR="0035675E" w:rsidRPr="0035675E">
        <w:rPr>
          <w:rFonts w:ascii="Arial Nova" w:hAnsi="Arial Nova" w:cstheme="minorHAnsi"/>
          <w:sz w:val="24"/>
          <w:szCs w:val="24"/>
        </w:rPr>
        <w:t xml:space="preserve">, cidade de Embu-Guaçu, Estado de São Paulo- CEP </w:t>
      </w:r>
      <w:proofErr w:type="spellStart"/>
      <w:r>
        <w:rPr>
          <w:rFonts w:ascii="Arial Nova" w:hAnsi="Arial Nova" w:cstheme="minorHAnsi"/>
          <w:sz w:val="24"/>
          <w:szCs w:val="24"/>
        </w:rPr>
        <w:t>xxx</w:t>
      </w:r>
      <w:proofErr w:type="spellEnd"/>
      <w:r w:rsidR="00FF65EC" w:rsidRPr="0035675E">
        <w:rPr>
          <w:rFonts w:ascii="Arial Nova" w:hAnsi="Arial Nova"/>
          <w:sz w:val="24"/>
          <w:szCs w:val="24"/>
        </w:rPr>
        <w:t xml:space="preserve"> </w:t>
      </w:r>
      <w:r w:rsidR="00105787" w:rsidRPr="0035675E">
        <w:rPr>
          <w:rFonts w:ascii="Arial Nova" w:hAnsi="Arial Nova"/>
          <w:sz w:val="24"/>
          <w:szCs w:val="24"/>
        </w:rPr>
        <w:t>vem requerer</w:t>
      </w:r>
      <w:r w:rsidR="00300DF1">
        <w:rPr>
          <w:rFonts w:ascii="Arial Nova" w:hAnsi="Arial Nova"/>
          <w:sz w:val="24"/>
          <w:szCs w:val="24"/>
        </w:rPr>
        <w:t xml:space="preserve"> </w:t>
      </w:r>
      <w:r w:rsidR="00576EB7">
        <w:rPr>
          <w:rFonts w:ascii="Arial Nova" w:hAnsi="Arial Nova"/>
          <w:sz w:val="24"/>
          <w:szCs w:val="24"/>
        </w:rPr>
        <w:t>a averbação da ata de Alteração Estatutária e Estatuto Social Consolidado</w:t>
      </w:r>
      <w:r w:rsidR="00105787" w:rsidRPr="0035675E">
        <w:rPr>
          <w:rFonts w:ascii="Arial Nova" w:hAnsi="Arial Nova"/>
          <w:sz w:val="24"/>
          <w:szCs w:val="24"/>
        </w:rPr>
        <w:t xml:space="preserve">, nos termos do art. </w:t>
      </w:r>
      <w:r w:rsidR="001E56B3" w:rsidRPr="0035675E">
        <w:rPr>
          <w:rFonts w:ascii="Arial Nova" w:hAnsi="Arial Nova"/>
          <w:sz w:val="24"/>
          <w:szCs w:val="24"/>
        </w:rPr>
        <w:t xml:space="preserve">121 da Lei nº 6.015/73 e da Lei nº </w:t>
      </w:r>
      <w:r w:rsidR="005C211E" w:rsidRPr="0035675E">
        <w:rPr>
          <w:rFonts w:ascii="Arial Nova" w:hAnsi="Arial Nova"/>
          <w:sz w:val="24"/>
          <w:szCs w:val="24"/>
        </w:rPr>
        <w:t xml:space="preserve">10.406/02 da Entidade acima identificada, e da qual anexa 02 (duas) </w:t>
      </w:r>
      <w:r w:rsidR="00DF26AC" w:rsidRPr="0035675E">
        <w:rPr>
          <w:rFonts w:ascii="Arial Nova" w:hAnsi="Arial Nova"/>
          <w:sz w:val="24"/>
          <w:szCs w:val="24"/>
        </w:rPr>
        <w:t>vias de igual teor e forma.</w:t>
      </w:r>
    </w:p>
    <w:p w14:paraId="7AFA673D" w14:textId="56C25A93" w:rsidR="00DF26AC" w:rsidRPr="0035675E" w:rsidRDefault="00DF26AC" w:rsidP="009468A9">
      <w:pPr>
        <w:jc w:val="both"/>
        <w:rPr>
          <w:rFonts w:ascii="Arial Nova" w:hAnsi="Arial Nova"/>
          <w:sz w:val="24"/>
          <w:szCs w:val="24"/>
        </w:rPr>
      </w:pPr>
      <w:r w:rsidRPr="0035675E">
        <w:rPr>
          <w:rFonts w:ascii="Arial Nova" w:hAnsi="Arial Nova"/>
          <w:sz w:val="24"/>
          <w:szCs w:val="24"/>
        </w:rPr>
        <w:t xml:space="preserve">Nos termos, </w:t>
      </w:r>
    </w:p>
    <w:p w14:paraId="7C05ADD4" w14:textId="175CE507" w:rsidR="00DF26AC" w:rsidRPr="0035675E" w:rsidRDefault="00DF26AC" w:rsidP="009468A9">
      <w:pPr>
        <w:jc w:val="both"/>
        <w:rPr>
          <w:rFonts w:ascii="Arial Nova" w:hAnsi="Arial Nova"/>
          <w:sz w:val="24"/>
          <w:szCs w:val="24"/>
        </w:rPr>
      </w:pPr>
      <w:r w:rsidRPr="0035675E">
        <w:rPr>
          <w:rFonts w:ascii="Arial Nova" w:hAnsi="Arial Nova"/>
          <w:sz w:val="24"/>
          <w:szCs w:val="24"/>
        </w:rPr>
        <w:t>Pede deferimento.</w:t>
      </w:r>
    </w:p>
    <w:p w14:paraId="7CFC55E5" w14:textId="77777777" w:rsidR="00045FF7" w:rsidRPr="008B1217" w:rsidRDefault="00045FF7" w:rsidP="009468A9">
      <w:pPr>
        <w:jc w:val="both"/>
        <w:rPr>
          <w:rFonts w:ascii="Arial Nova" w:hAnsi="Arial Nova"/>
          <w:sz w:val="24"/>
          <w:szCs w:val="24"/>
        </w:rPr>
      </w:pPr>
    </w:p>
    <w:p w14:paraId="289979FE" w14:textId="77777777" w:rsidR="00045FF7" w:rsidRPr="008B1217" w:rsidRDefault="00045FF7" w:rsidP="009468A9">
      <w:pPr>
        <w:jc w:val="both"/>
        <w:rPr>
          <w:rFonts w:ascii="Arial Nova" w:hAnsi="Arial Nova"/>
          <w:sz w:val="24"/>
          <w:szCs w:val="24"/>
        </w:rPr>
      </w:pPr>
    </w:p>
    <w:p w14:paraId="012CACB2" w14:textId="77777777" w:rsidR="00045FF7" w:rsidRPr="008B1217" w:rsidRDefault="00045FF7" w:rsidP="009468A9">
      <w:pPr>
        <w:jc w:val="both"/>
        <w:rPr>
          <w:rFonts w:ascii="Arial Nova" w:hAnsi="Arial Nova"/>
          <w:sz w:val="24"/>
          <w:szCs w:val="24"/>
        </w:rPr>
      </w:pPr>
    </w:p>
    <w:p w14:paraId="09257FFC" w14:textId="77777777" w:rsidR="00045FF7" w:rsidRPr="008B1217" w:rsidRDefault="00045FF7" w:rsidP="009468A9">
      <w:pPr>
        <w:jc w:val="both"/>
        <w:rPr>
          <w:rFonts w:ascii="Arial Nova" w:hAnsi="Arial Nova"/>
          <w:sz w:val="24"/>
          <w:szCs w:val="24"/>
        </w:rPr>
      </w:pPr>
    </w:p>
    <w:p w14:paraId="15C116A1" w14:textId="77777777" w:rsidR="00045FF7" w:rsidRPr="008B1217" w:rsidRDefault="00045FF7" w:rsidP="009468A9">
      <w:pPr>
        <w:jc w:val="both"/>
        <w:rPr>
          <w:rFonts w:ascii="Arial Nova" w:hAnsi="Arial Nova"/>
          <w:sz w:val="24"/>
          <w:szCs w:val="24"/>
        </w:rPr>
      </w:pPr>
    </w:p>
    <w:p w14:paraId="06DB4445" w14:textId="72B2397F" w:rsidR="00DF26AC" w:rsidRPr="008B1217" w:rsidRDefault="00DF26AC" w:rsidP="009468A9">
      <w:pPr>
        <w:jc w:val="both"/>
        <w:rPr>
          <w:rFonts w:ascii="Arial Nova" w:hAnsi="Arial Nova"/>
          <w:sz w:val="24"/>
          <w:szCs w:val="24"/>
        </w:rPr>
      </w:pPr>
      <w:r w:rsidRPr="008B1217">
        <w:rPr>
          <w:rFonts w:ascii="Arial Nova" w:hAnsi="Arial Nova"/>
          <w:sz w:val="24"/>
          <w:szCs w:val="24"/>
        </w:rPr>
        <w:t xml:space="preserve">Itapecerica da Serra, </w:t>
      </w:r>
      <w:proofErr w:type="spellStart"/>
      <w:r w:rsidR="007039AD">
        <w:rPr>
          <w:rFonts w:ascii="Arial Nova" w:hAnsi="Arial Nova"/>
          <w:sz w:val="24"/>
          <w:szCs w:val="24"/>
        </w:rPr>
        <w:t>xx</w:t>
      </w:r>
      <w:proofErr w:type="spellEnd"/>
      <w:r w:rsidRPr="008B1217">
        <w:rPr>
          <w:rFonts w:ascii="Arial Nova" w:hAnsi="Arial Nova"/>
          <w:sz w:val="24"/>
          <w:szCs w:val="24"/>
        </w:rPr>
        <w:t xml:space="preserve"> de </w:t>
      </w:r>
      <w:proofErr w:type="spellStart"/>
      <w:r w:rsidR="007039AD">
        <w:rPr>
          <w:rFonts w:ascii="Arial Nova" w:hAnsi="Arial Nova"/>
          <w:sz w:val="24"/>
          <w:szCs w:val="24"/>
        </w:rPr>
        <w:t>xxxx</w:t>
      </w:r>
      <w:proofErr w:type="spellEnd"/>
      <w:r w:rsidR="00FF65EC" w:rsidRPr="008B1217">
        <w:rPr>
          <w:rFonts w:ascii="Arial Nova" w:hAnsi="Arial Nova"/>
          <w:sz w:val="24"/>
          <w:szCs w:val="24"/>
        </w:rPr>
        <w:t xml:space="preserve"> </w:t>
      </w:r>
      <w:r w:rsidRPr="008B1217">
        <w:rPr>
          <w:rFonts w:ascii="Arial Nova" w:hAnsi="Arial Nova"/>
          <w:sz w:val="24"/>
          <w:szCs w:val="24"/>
        </w:rPr>
        <w:t>de 202</w:t>
      </w:r>
      <w:r w:rsidR="00576EB7">
        <w:rPr>
          <w:rFonts w:ascii="Arial Nova" w:hAnsi="Arial Nova"/>
          <w:sz w:val="24"/>
          <w:szCs w:val="24"/>
        </w:rPr>
        <w:t>5</w:t>
      </w:r>
      <w:r w:rsidRPr="008B1217">
        <w:rPr>
          <w:rFonts w:ascii="Arial Nova" w:hAnsi="Arial Nova"/>
          <w:sz w:val="24"/>
          <w:szCs w:val="24"/>
        </w:rPr>
        <w:t xml:space="preserve">. </w:t>
      </w:r>
    </w:p>
    <w:p w14:paraId="44A31644" w14:textId="77777777" w:rsidR="009F39B5" w:rsidRPr="008B1217" w:rsidRDefault="009F39B5" w:rsidP="009468A9">
      <w:pPr>
        <w:jc w:val="both"/>
        <w:rPr>
          <w:rFonts w:ascii="Arial Nova" w:hAnsi="Arial Nova"/>
          <w:sz w:val="24"/>
          <w:szCs w:val="24"/>
        </w:rPr>
      </w:pPr>
    </w:p>
    <w:p w14:paraId="12D1E620" w14:textId="77777777" w:rsidR="00045FF7" w:rsidRPr="008B1217" w:rsidRDefault="00045FF7" w:rsidP="009468A9">
      <w:pPr>
        <w:spacing w:after="0" w:line="240" w:lineRule="auto"/>
        <w:jc w:val="both"/>
        <w:rPr>
          <w:rFonts w:ascii="Arial Nova" w:hAnsi="Arial Nova"/>
          <w:b/>
          <w:bCs/>
          <w:sz w:val="24"/>
          <w:szCs w:val="24"/>
        </w:rPr>
      </w:pPr>
    </w:p>
    <w:p w14:paraId="5FB0BDD3" w14:textId="77777777" w:rsidR="00045FF7" w:rsidRDefault="00045FF7" w:rsidP="009468A9">
      <w:pPr>
        <w:spacing w:after="0" w:line="240" w:lineRule="auto"/>
        <w:jc w:val="both"/>
        <w:rPr>
          <w:rFonts w:ascii="Arial Nova" w:hAnsi="Arial Nova"/>
          <w:b/>
          <w:bCs/>
          <w:sz w:val="24"/>
          <w:szCs w:val="24"/>
        </w:rPr>
      </w:pPr>
    </w:p>
    <w:p w14:paraId="3CCEA218" w14:textId="77777777" w:rsidR="00396B32" w:rsidRDefault="00396B32" w:rsidP="009468A9">
      <w:pPr>
        <w:spacing w:after="0" w:line="240" w:lineRule="auto"/>
        <w:jc w:val="both"/>
        <w:rPr>
          <w:rFonts w:ascii="Arial Nova" w:hAnsi="Arial Nova"/>
          <w:b/>
          <w:bCs/>
          <w:sz w:val="24"/>
          <w:szCs w:val="24"/>
        </w:rPr>
      </w:pPr>
    </w:p>
    <w:p w14:paraId="0AD35C24" w14:textId="77777777" w:rsidR="00396B32" w:rsidRPr="008B1217" w:rsidRDefault="00396B32" w:rsidP="009468A9">
      <w:pPr>
        <w:spacing w:after="0" w:line="240" w:lineRule="auto"/>
        <w:jc w:val="both"/>
        <w:rPr>
          <w:rFonts w:ascii="Arial Nova" w:hAnsi="Arial Nova"/>
          <w:b/>
          <w:bCs/>
          <w:sz w:val="24"/>
          <w:szCs w:val="24"/>
        </w:rPr>
      </w:pPr>
    </w:p>
    <w:p w14:paraId="368C979E" w14:textId="77777777" w:rsidR="00045FF7" w:rsidRPr="008B1217" w:rsidRDefault="00045FF7" w:rsidP="009468A9">
      <w:pPr>
        <w:spacing w:after="0" w:line="240" w:lineRule="auto"/>
        <w:jc w:val="both"/>
        <w:rPr>
          <w:rFonts w:ascii="Arial Nova" w:hAnsi="Arial Nova"/>
          <w:b/>
          <w:bCs/>
          <w:sz w:val="24"/>
          <w:szCs w:val="24"/>
        </w:rPr>
      </w:pPr>
    </w:p>
    <w:p w14:paraId="11DC5E77" w14:textId="3E3A8CCC" w:rsidR="009F39B5" w:rsidRPr="008B1217" w:rsidRDefault="007039AD" w:rsidP="009468A9">
      <w:pPr>
        <w:spacing w:after="0" w:line="240" w:lineRule="auto"/>
        <w:jc w:val="both"/>
        <w:rPr>
          <w:rFonts w:ascii="Arial Nova" w:hAnsi="Arial Nova"/>
          <w:b/>
          <w:bCs/>
          <w:sz w:val="24"/>
          <w:szCs w:val="24"/>
        </w:rPr>
      </w:pPr>
      <w:proofErr w:type="spellStart"/>
      <w:r>
        <w:rPr>
          <w:rFonts w:ascii="Arial Nova" w:hAnsi="Arial Nova"/>
          <w:b/>
          <w:bCs/>
          <w:sz w:val="24"/>
          <w:szCs w:val="24"/>
        </w:rPr>
        <w:t>xxx</w:t>
      </w:r>
      <w:r w:rsidR="00396B32">
        <w:rPr>
          <w:rFonts w:ascii="Arial Nova" w:hAnsi="Arial Nova"/>
          <w:b/>
          <w:bCs/>
          <w:sz w:val="24"/>
          <w:szCs w:val="24"/>
        </w:rPr>
        <w:t>a</w:t>
      </w:r>
      <w:proofErr w:type="spellEnd"/>
    </w:p>
    <w:p w14:paraId="4FE2313A" w14:textId="77777777" w:rsidR="00CB06E7" w:rsidRPr="008B1217" w:rsidRDefault="009F39B5" w:rsidP="009468A9">
      <w:pPr>
        <w:tabs>
          <w:tab w:val="left" w:pos="945"/>
        </w:tabs>
        <w:spacing w:after="0" w:line="240" w:lineRule="auto"/>
        <w:jc w:val="both"/>
        <w:rPr>
          <w:rFonts w:ascii="Arial Nova" w:hAnsi="Arial Nova"/>
          <w:b/>
          <w:bCs/>
          <w:sz w:val="24"/>
          <w:szCs w:val="24"/>
        </w:rPr>
      </w:pPr>
      <w:r w:rsidRPr="008B1217">
        <w:rPr>
          <w:rFonts w:ascii="Arial Nova" w:hAnsi="Arial Nova"/>
          <w:b/>
          <w:bCs/>
          <w:sz w:val="24"/>
          <w:szCs w:val="24"/>
        </w:rPr>
        <w:t>Diretor Execu</w:t>
      </w:r>
      <w:r w:rsidR="00FF65EC" w:rsidRPr="008B1217">
        <w:rPr>
          <w:rFonts w:ascii="Arial Nova" w:hAnsi="Arial Nova"/>
          <w:b/>
          <w:bCs/>
          <w:sz w:val="24"/>
          <w:szCs w:val="24"/>
        </w:rPr>
        <w:t>tiv</w:t>
      </w:r>
      <w:r w:rsidRPr="008B1217">
        <w:rPr>
          <w:rFonts w:ascii="Arial Nova" w:hAnsi="Arial Nova"/>
          <w:b/>
          <w:bCs/>
          <w:sz w:val="24"/>
          <w:szCs w:val="24"/>
        </w:rPr>
        <w:t>o</w:t>
      </w:r>
    </w:p>
    <w:p w14:paraId="1B9C68EE" w14:textId="77777777" w:rsidR="00045FF7" w:rsidRPr="008B1217" w:rsidRDefault="00045FF7" w:rsidP="009468A9">
      <w:pPr>
        <w:tabs>
          <w:tab w:val="left" w:pos="945"/>
        </w:tabs>
        <w:spacing w:after="0" w:line="240" w:lineRule="auto"/>
        <w:jc w:val="both"/>
        <w:rPr>
          <w:rFonts w:ascii="Arial Nova" w:hAnsi="Arial Nova"/>
          <w:sz w:val="24"/>
          <w:szCs w:val="24"/>
        </w:rPr>
      </w:pPr>
    </w:p>
    <w:p w14:paraId="6A1A635B" w14:textId="77777777" w:rsidR="00045FF7" w:rsidRPr="008B1217" w:rsidRDefault="00045FF7" w:rsidP="009468A9">
      <w:pPr>
        <w:tabs>
          <w:tab w:val="left" w:pos="945"/>
        </w:tabs>
        <w:spacing w:after="0" w:line="240" w:lineRule="auto"/>
        <w:jc w:val="both"/>
        <w:rPr>
          <w:rFonts w:ascii="Arial Nova" w:hAnsi="Arial Nova"/>
          <w:sz w:val="24"/>
          <w:szCs w:val="24"/>
        </w:rPr>
      </w:pPr>
    </w:p>
    <w:p w14:paraId="0AB9FC93" w14:textId="77777777" w:rsidR="00045FF7" w:rsidRPr="008B1217" w:rsidRDefault="00045FF7" w:rsidP="009468A9">
      <w:pPr>
        <w:tabs>
          <w:tab w:val="left" w:pos="945"/>
        </w:tabs>
        <w:spacing w:after="0" w:line="240" w:lineRule="auto"/>
        <w:jc w:val="both"/>
        <w:rPr>
          <w:rFonts w:ascii="Arial Nova" w:hAnsi="Arial Nova"/>
          <w:sz w:val="24"/>
          <w:szCs w:val="24"/>
        </w:rPr>
      </w:pPr>
    </w:p>
    <w:p w14:paraId="5B86CDE9" w14:textId="77777777" w:rsidR="00045FF7" w:rsidRPr="008B1217" w:rsidRDefault="00045FF7" w:rsidP="009468A9">
      <w:pPr>
        <w:tabs>
          <w:tab w:val="left" w:pos="945"/>
        </w:tabs>
        <w:spacing w:after="0" w:line="240" w:lineRule="auto"/>
        <w:jc w:val="both"/>
        <w:rPr>
          <w:rFonts w:ascii="Arial Nova" w:hAnsi="Arial Nova"/>
          <w:sz w:val="24"/>
          <w:szCs w:val="24"/>
        </w:rPr>
      </w:pPr>
    </w:p>
    <w:p w14:paraId="6BA9E2B6" w14:textId="77777777" w:rsidR="00045FF7" w:rsidRPr="008B1217" w:rsidRDefault="00045FF7" w:rsidP="009468A9">
      <w:pPr>
        <w:tabs>
          <w:tab w:val="left" w:pos="945"/>
        </w:tabs>
        <w:spacing w:after="0" w:line="240" w:lineRule="auto"/>
        <w:jc w:val="both"/>
        <w:rPr>
          <w:rFonts w:ascii="Arial Nova" w:hAnsi="Arial Nova"/>
          <w:sz w:val="24"/>
          <w:szCs w:val="24"/>
        </w:rPr>
      </w:pPr>
    </w:p>
    <w:p w14:paraId="031655AA" w14:textId="77777777" w:rsidR="00045FF7" w:rsidRPr="008B1217" w:rsidRDefault="00045FF7" w:rsidP="009468A9">
      <w:pPr>
        <w:tabs>
          <w:tab w:val="left" w:pos="945"/>
        </w:tabs>
        <w:spacing w:after="0" w:line="240" w:lineRule="auto"/>
        <w:jc w:val="both"/>
        <w:rPr>
          <w:rFonts w:ascii="Arial Nova" w:hAnsi="Arial Nova"/>
          <w:sz w:val="24"/>
          <w:szCs w:val="24"/>
        </w:rPr>
      </w:pPr>
    </w:p>
    <w:p w14:paraId="762E2E01" w14:textId="0EE40782" w:rsidR="00045FF7" w:rsidRPr="008B1217" w:rsidRDefault="00280BAF" w:rsidP="009468A9">
      <w:pPr>
        <w:tabs>
          <w:tab w:val="left" w:pos="945"/>
        </w:tabs>
        <w:spacing w:after="0" w:line="240" w:lineRule="auto"/>
        <w:jc w:val="both"/>
        <w:rPr>
          <w:rFonts w:ascii="Arial Nova" w:hAnsi="Arial Nova"/>
          <w:sz w:val="24"/>
          <w:szCs w:val="24"/>
        </w:rPr>
      </w:pPr>
      <w:r>
        <w:rPr>
          <w:rFonts w:ascii="Arial Nova" w:hAnsi="Arial Nova"/>
          <w:sz w:val="24"/>
          <w:szCs w:val="24"/>
        </w:rPr>
        <w:t xml:space="preserve"> </w:t>
      </w:r>
    </w:p>
    <w:p w14:paraId="14EAD1D4" w14:textId="77777777" w:rsidR="00045FF7" w:rsidRPr="008B1217" w:rsidRDefault="00045FF7" w:rsidP="009468A9">
      <w:pPr>
        <w:tabs>
          <w:tab w:val="left" w:pos="945"/>
        </w:tabs>
        <w:spacing w:after="0" w:line="240" w:lineRule="auto"/>
        <w:jc w:val="both"/>
        <w:rPr>
          <w:rFonts w:ascii="Arial Nova" w:hAnsi="Arial Nova"/>
          <w:sz w:val="24"/>
          <w:szCs w:val="24"/>
        </w:rPr>
      </w:pPr>
    </w:p>
    <w:p w14:paraId="4BE20306" w14:textId="77777777" w:rsidR="00045FF7" w:rsidRPr="008B1217" w:rsidRDefault="00045FF7" w:rsidP="009468A9">
      <w:pPr>
        <w:tabs>
          <w:tab w:val="left" w:pos="945"/>
        </w:tabs>
        <w:spacing w:after="0" w:line="240" w:lineRule="auto"/>
        <w:jc w:val="both"/>
        <w:rPr>
          <w:rFonts w:ascii="Arial Nova" w:hAnsi="Arial Nova"/>
          <w:sz w:val="24"/>
          <w:szCs w:val="24"/>
        </w:rPr>
      </w:pPr>
    </w:p>
    <w:p w14:paraId="261B194B" w14:textId="77777777" w:rsidR="00045FF7" w:rsidRPr="008B1217" w:rsidRDefault="00045FF7" w:rsidP="009468A9">
      <w:pPr>
        <w:tabs>
          <w:tab w:val="left" w:pos="945"/>
        </w:tabs>
        <w:spacing w:after="0" w:line="240" w:lineRule="auto"/>
        <w:jc w:val="both"/>
        <w:rPr>
          <w:rFonts w:ascii="Arial Nova" w:hAnsi="Arial Nova"/>
          <w:sz w:val="24"/>
          <w:szCs w:val="24"/>
        </w:rPr>
      </w:pPr>
    </w:p>
    <w:p w14:paraId="17CB52A0" w14:textId="77777777" w:rsidR="00045FF7" w:rsidRPr="008B1217" w:rsidRDefault="00045FF7" w:rsidP="009468A9">
      <w:pPr>
        <w:tabs>
          <w:tab w:val="left" w:pos="945"/>
        </w:tabs>
        <w:spacing w:after="0" w:line="240" w:lineRule="auto"/>
        <w:jc w:val="both"/>
        <w:rPr>
          <w:rFonts w:ascii="Arial Nova" w:hAnsi="Arial Nova"/>
          <w:sz w:val="24"/>
          <w:szCs w:val="24"/>
        </w:rPr>
      </w:pPr>
    </w:p>
    <w:sectPr w:rsidR="00045FF7" w:rsidRPr="008B1217" w:rsidSect="00705FF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729FB"/>
    <w:multiLevelType w:val="hybridMultilevel"/>
    <w:tmpl w:val="9B02179E"/>
    <w:lvl w:ilvl="0" w:tplc="FFFFFFFF">
      <w:start w:val="1"/>
      <w:numFmt w:val="lowerLetter"/>
      <w:lvlText w:val="%1)"/>
      <w:lvlJc w:val="left"/>
      <w:pPr>
        <w:ind w:left="1695" w:hanging="360"/>
      </w:pPr>
      <w:rPr>
        <w:rFonts w:hint="default"/>
      </w:rPr>
    </w:lvl>
    <w:lvl w:ilvl="1" w:tplc="FFFFFFFF" w:tentative="1">
      <w:start w:val="1"/>
      <w:numFmt w:val="lowerLetter"/>
      <w:lvlText w:val="%2."/>
      <w:lvlJc w:val="left"/>
      <w:pPr>
        <w:ind w:left="2415" w:hanging="360"/>
      </w:pPr>
    </w:lvl>
    <w:lvl w:ilvl="2" w:tplc="FFFFFFFF" w:tentative="1">
      <w:start w:val="1"/>
      <w:numFmt w:val="lowerRoman"/>
      <w:lvlText w:val="%3."/>
      <w:lvlJc w:val="right"/>
      <w:pPr>
        <w:ind w:left="3135" w:hanging="180"/>
      </w:pPr>
    </w:lvl>
    <w:lvl w:ilvl="3" w:tplc="FFFFFFFF" w:tentative="1">
      <w:start w:val="1"/>
      <w:numFmt w:val="decimal"/>
      <w:lvlText w:val="%4."/>
      <w:lvlJc w:val="left"/>
      <w:pPr>
        <w:ind w:left="3855" w:hanging="360"/>
      </w:pPr>
    </w:lvl>
    <w:lvl w:ilvl="4" w:tplc="FFFFFFFF" w:tentative="1">
      <w:start w:val="1"/>
      <w:numFmt w:val="lowerLetter"/>
      <w:lvlText w:val="%5."/>
      <w:lvlJc w:val="left"/>
      <w:pPr>
        <w:ind w:left="4575" w:hanging="360"/>
      </w:pPr>
    </w:lvl>
    <w:lvl w:ilvl="5" w:tplc="FFFFFFFF" w:tentative="1">
      <w:start w:val="1"/>
      <w:numFmt w:val="lowerRoman"/>
      <w:lvlText w:val="%6."/>
      <w:lvlJc w:val="right"/>
      <w:pPr>
        <w:ind w:left="5295" w:hanging="180"/>
      </w:pPr>
    </w:lvl>
    <w:lvl w:ilvl="6" w:tplc="FFFFFFFF" w:tentative="1">
      <w:start w:val="1"/>
      <w:numFmt w:val="decimal"/>
      <w:lvlText w:val="%7."/>
      <w:lvlJc w:val="left"/>
      <w:pPr>
        <w:ind w:left="6015" w:hanging="360"/>
      </w:pPr>
    </w:lvl>
    <w:lvl w:ilvl="7" w:tplc="FFFFFFFF" w:tentative="1">
      <w:start w:val="1"/>
      <w:numFmt w:val="lowerLetter"/>
      <w:lvlText w:val="%8."/>
      <w:lvlJc w:val="left"/>
      <w:pPr>
        <w:ind w:left="6735" w:hanging="360"/>
      </w:pPr>
    </w:lvl>
    <w:lvl w:ilvl="8" w:tplc="FFFFFFFF" w:tentative="1">
      <w:start w:val="1"/>
      <w:numFmt w:val="lowerRoman"/>
      <w:lvlText w:val="%9."/>
      <w:lvlJc w:val="right"/>
      <w:pPr>
        <w:ind w:left="7455" w:hanging="180"/>
      </w:pPr>
    </w:lvl>
  </w:abstractNum>
  <w:abstractNum w:abstractNumId="1" w15:restartNumberingAfterBreak="0">
    <w:nsid w:val="2E302026"/>
    <w:multiLevelType w:val="hybridMultilevel"/>
    <w:tmpl w:val="87B48B9A"/>
    <w:lvl w:ilvl="0" w:tplc="F0B61E58">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48A238A0"/>
    <w:multiLevelType w:val="hybridMultilevel"/>
    <w:tmpl w:val="264C7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13371866">
    <w:abstractNumId w:val="2"/>
  </w:num>
  <w:num w:numId="2" w16cid:durableId="1005590508">
    <w:abstractNumId w:val="1"/>
  </w:num>
  <w:num w:numId="3" w16cid:durableId="182526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9"/>
    <w:rsid w:val="000030A4"/>
    <w:rsid w:val="00022324"/>
    <w:rsid w:val="000270AB"/>
    <w:rsid w:val="00033033"/>
    <w:rsid w:val="0003586E"/>
    <w:rsid w:val="000371FB"/>
    <w:rsid w:val="000379E8"/>
    <w:rsid w:val="000451FA"/>
    <w:rsid w:val="00045FF7"/>
    <w:rsid w:val="0005095D"/>
    <w:rsid w:val="00063D1C"/>
    <w:rsid w:val="00074BDB"/>
    <w:rsid w:val="00082C5C"/>
    <w:rsid w:val="000A2563"/>
    <w:rsid w:val="000A35BF"/>
    <w:rsid w:val="000C1225"/>
    <w:rsid w:val="000D479C"/>
    <w:rsid w:val="00104135"/>
    <w:rsid w:val="00105787"/>
    <w:rsid w:val="00116752"/>
    <w:rsid w:val="00117E6E"/>
    <w:rsid w:val="00162073"/>
    <w:rsid w:val="00162FE3"/>
    <w:rsid w:val="001C069F"/>
    <w:rsid w:val="001D01D9"/>
    <w:rsid w:val="001E1B4D"/>
    <w:rsid w:val="001E56B3"/>
    <w:rsid w:val="001F1340"/>
    <w:rsid w:val="00215E30"/>
    <w:rsid w:val="002202D0"/>
    <w:rsid w:val="00225125"/>
    <w:rsid w:val="0022768F"/>
    <w:rsid w:val="002651A2"/>
    <w:rsid w:val="00273D1B"/>
    <w:rsid w:val="00280BAF"/>
    <w:rsid w:val="00290289"/>
    <w:rsid w:val="002B0EEB"/>
    <w:rsid w:val="002B7792"/>
    <w:rsid w:val="002B7D43"/>
    <w:rsid w:val="002E11C0"/>
    <w:rsid w:val="002F0C1E"/>
    <w:rsid w:val="002F23A6"/>
    <w:rsid w:val="002F2EAB"/>
    <w:rsid w:val="00300DA3"/>
    <w:rsid w:val="00300DF1"/>
    <w:rsid w:val="0030208C"/>
    <w:rsid w:val="003053D9"/>
    <w:rsid w:val="00311E7A"/>
    <w:rsid w:val="00330B64"/>
    <w:rsid w:val="00334951"/>
    <w:rsid w:val="00343C9D"/>
    <w:rsid w:val="0035675E"/>
    <w:rsid w:val="00370766"/>
    <w:rsid w:val="00396B32"/>
    <w:rsid w:val="003A519C"/>
    <w:rsid w:val="003C3589"/>
    <w:rsid w:val="003C7699"/>
    <w:rsid w:val="003D66FB"/>
    <w:rsid w:val="003F2DA5"/>
    <w:rsid w:val="00412CA4"/>
    <w:rsid w:val="00426ABF"/>
    <w:rsid w:val="00427E5E"/>
    <w:rsid w:val="00431E48"/>
    <w:rsid w:val="00433437"/>
    <w:rsid w:val="00443303"/>
    <w:rsid w:val="0044485B"/>
    <w:rsid w:val="0045592B"/>
    <w:rsid w:val="004662C3"/>
    <w:rsid w:val="00495511"/>
    <w:rsid w:val="004A7312"/>
    <w:rsid w:val="004B5C72"/>
    <w:rsid w:val="004D3973"/>
    <w:rsid w:val="004D7D94"/>
    <w:rsid w:val="004E1A01"/>
    <w:rsid w:val="004F1CB8"/>
    <w:rsid w:val="004F5307"/>
    <w:rsid w:val="004F58DE"/>
    <w:rsid w:val="005167C1"/>
    <w:rsid w:val="00534527"/>
    <w:rsid w:val="00551653"/>
    <w:rsid w:val="005553B9"/>
    <w:rsid w:val="005557E7"/>
    <w:rsid w:val="0057047B"/>
    <w:rsid w:val="00576EB7"/>
    <w:rsid w:val="0058292B"/>
    <w:rsid w:val="00583860"/>
    <w:rsid w:val="00586AAE"/>
    <w:rsid w:val="005A6CF2"/>
    <w:rsid w:val="005B1278"/>
    <w:rsid w:val="005C211E"/>
    <w:rsid w:val="005C633B"/>
    <w:rsid w:val="00606244"/>
    <w:rsid w:val="006164D4"/>
    <w:rsid w:val="006171F3"/>
    <w:rsid w:val="00637245"/>
    <w:rsid w:val="006470EF"/>
    <w:rsid w:val="0064787A"/>
    <w:rsid w:val="00674BA2"/>
    <w:rsid w:val="00680546"/>
    <w:rsid w:val="00693141"/>
    <w:rsid w:val="006A3260"/>
    <w:rsid w:val="006A4C8B"/>
    <w:rsid w:val="006C79E2"/>
    <w:rsid w:val="006E28AB"/>
    <w:rsid w:val="0070006D"/>
    <w:rsid w:val="007039AD"/>
    <w:rsid w:val="00705FF1"/>
    <w:rsid w:val="007128AF"/>
    <w:rsid w:val="00717FE5"/>
    <w:rsid w:val="0072188D"/>
    <w:rsid w:val="00755DC9"/>
    <w:rsid w:val="00781015"/>
    <w:rsid w:val="0079192C"/>
    <w:rsid w:val="007964D2"/>
    <w:rsid w:val="007C2A6E"/>
    <w:rsid w:val="007D2531"/>
    <w:rsid w:val="007D4785"/>
    <w:rsid w:val="007F283F"/>
    <w:rsid w:val="00817DA5"/>
    <w:rsid w:val="00853AAF"/>
    <w:rsid w:val="008864E6"/>
    <w:rsid w:val="008B1217"/>
    <w:rsid w:val="008C2089"/>
    <w:rsid w:val="008D1901"/>
    <w:rsid w:val="008D681A"/>
    <w:rsid w:val="00912F87"/>
    <w:rsid w:val="00917C46"/>
    <w:rsid w:val="00922E50"/>
    <w:rsid w:val="009316EA"/>
    <w:rsid w:val="0093604D"/>
    <w:rsid w:val="009416DF"/>
    <w:rsid w:val="009468A9"/>
    <w:rsid w:val="0096631C"/>
    <w:rsid w:val="0097205C"/>
    <w:rsid w:val="00980AC0"/>
    <w:rsid w:val="00981E24"/>
    <w:rsid w:val="009A5FEB"/>
    <w:rsid w:val="009B38FC"/>
    <w:rsid w:val="009B3AAF"/>
    <w:rsid w:val="009C71B4"/>
    <w:rsid w:val="009E16DB"/>
    <w:rsid w:val="009F39B5"/>
    <w:rsid w:val="00A0668D"/>
    <w:rsid w:val="00A30667"/>
    <w:rsid w:val="00A4775A"/>
    <w:rsid w:val="00A5440A"/>
    <w:rsid w:val="00A569E3"/>
    <w:rsid w:val="00A64EBA"/>
    <w:rsid w:val="00A9580C"/>
    <w:rsid w:val="00A97669"/>
    <w:rsid w:val="00AC2187"/>
    <w:rsid w:val="00AC6FEE"/>
    <w:rsid w:val="00AD4D4F"/>
    <w:rsid w:val="00AE1F65"/>
    <w:rsid w:val="00B028D1"/>
    <w:rsid w:val="00B35031"/>
    <w:rsid w:val="00B36ABA"/>
    <w:rsid w:val="00B5351D"/>
    <w:rsid w:val="00B73C29"/>
    <w:rsid w:val="00BA674F"/>
    <w:rsid w:val="00BB7C20"/>
    <w:rsid w:val="00BC1224"/>
    <w:rsid w:val="00BC2655"/>
    <w:rsid w:val="00C03E1E"/>
    <w:rsid w:val="00C503F4"/>
    <w:rsid w:val="00C931B2"/>
    <w:rsid w:val="00CA5EC3"/>
    <w:rsid w:val="00CB06E7"/>
    <w:rsid w:val="00CB713D"/>
    <w:rsid w:val="00CC7C75"/>
    <w:rsid w:val="00CF1E85"/>
    <w:rsid w:val="00CF6B2B"/>
    <w:rsid w:val="00D15C68"/>
    <w:rsid w:val="00D20D6F"/>
    <w:rsid w:val="00D306A0"/>
    <w:rsid w:val="00D30B75"/>
    <w:rsid w:val="00D45498"/>
    <w:rsid w:val="00D526E7"/>
    <w:rsid w:val="00D61B4F"/>
    <w:rsid w:val="00D636D2"/>
    <w:rsid w:val="00D835E8"/>
    <w:rsid w:val="00D849BB"/>
    <w:rsid w:val="00D90C80"/>
    <w:rsid w:val="00DA7049"/>
    <w:rsid w:val="00DD78C4"/>
    <w:rsid w:val="00DF26AC"/>
    <w:rsid w:val="00DF592C"/>
    <w:rsid w:val="00DF6A41"/>
    <w:rsid w:val="00E026AB"/>
    <w:rsid w:val="00E05B31"/>
    <w:rsid w:val="00E11510"/>
    <w:rsid w:val="00E32F17"/>
    <w:rsid w:val="00E33A2D"/>
    <w:rsid w:val="00E36092"/>
    <w:rsid w:val="00E427B3"/>
    <w:rsid w:val="00E44377"/>
    <w:rsid w:val="00E60AA4"/>
    <w:rsid w:val="00E73980"/>
    <w:rsid w:val="00E8060D"/>
    <w:rsid w:val="00EC2650"/>
    <w:rsid w:val="00ED0282"/>
    <w:rsid w:val="00ED43F0"/>
    <w:rsid w:val="00EE5870"/>
    <w:rsid w:val="00EF1EE9"/>
    <w:rsid w:val="00EF273B"/>
    <w:rsid w:val="00F20494"/>
    <w:rsid w:val="00F36469"/>
    <w:rsid w:val="00F42117"/>
    <w:rsid w:val="00F642F0"/>
    <w:rsid w:val="00F82327"/>
    <w:rsid w:val="00FA2F9D"/>
    <w:rsid w:val="00FA7893"/>
    <w:rsid w:val="00FB1FA9"/>
    <w:rsid w:val="00FC0347"/>
    <w:rsid w:val="00FD0152"/>
    <w:rsid w:val="00FF6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9055"/>
  <w15:chartTrackingRefBased/>
  <w15:docId w15:val="{FFD3A2F3-3974-4AF5-8B36-02213330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1224"/>
    <w:pPr>
      <w:ind w:left="720"/>
      <w:contextualSpacing/>
    </w:pPr>
  </w:style>
  <w:style w:type="table" w:styleId="Tabelacomgrade">
    <w:name w:val="Table Grid"/>
    <w:basedOn w:val="Tabelanormal"/>
    <w:uiPriority w:val="39"/>
    <w:rsid w:val="00A5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306A0"/>
    <w:rPr>
      <w:color w:val="0563C1" w:themeColor="hyperlink"/>
      <w:u w:val="single"/>
    </w:rPr>
  </w:style>
  <w:style w:type="character" w:styleId="MenoPendente">
    <w:name w:val="Unresolved Mention"/>
    <w:basedOn w:val="Fontepargpadro"/>
    <w:uiPriority w:val="99"/>
    <w:semiHidden/>
    <w:unhideWhenUsed/>
    <w:rsid w:val="00D306A0"/>
    <w:rPr>
      <w:color w:val="605E5C"/>
      <w:shd w:val="clear" w:color="auto" w:fill="E1DFDD"/>
    </w:rPr>
  </w:style>
  <w:style w:type="paragraph" w:customStyle="1" w:styleId="Padro">
    <w:name w:val="Padrão"/>
    <w:rsid w:val="00FD0152"/>
    <w:pPr>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0223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gb@yahoo.com.br" TargetMode="External"/><Relationship Id="rId3" Type="http://schemas.openxmlformats.org/officeDocument/2006/relationships/styles" Target="styles.xml"/><Relationship Id="rId7" Type="http://schemas.openxmlformats.org/officeDocument/2006/relationships/hyperlink" Target="mailto:lucianatezza3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kagb@yahoo.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41ED-C4E7-4BCA-8201-D82CB0FE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2969</Words>
  <Characters>16035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Neusa Monfardini</dc:creator>
  <cp:keywords/>
  <dc:description/>
  <cp:lastModifiedBy>Neusa Monfardini</cp:lastModifiedBy>
  <cp:revision>3</cp:revision>
  <cp:lastPrinted>2024-05-09T14:03:00Z</cp:lastPrinted>
  <dcterms:created xsi:type="dcterms:W3CDTF">2025-05-07T19:39:00Z</dcterms:created>
  <dcterms:modified xsi:type="dcterms:W3CDTF">2025-05-07T19:40:00Z</dcterms:modified>
</cp:coreProperties>
</file>