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REGULAMENTO - 1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ª EDIÇÃO - 20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 CURTA SANTOS - FESTIVAL DE CINEMA DE SANTOS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objetivos do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º Curta Santos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são: promover, exibir, discutir, valorizar e difundir a importância do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audiovisual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b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rasileiro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;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revela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seu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atual panorama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em âmbito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regional, contemplando um diálogo entre a produção nacional e os realizadores do litoral paulista; fortalecer o polo de produção e exibição caiçara; formar e sensibilizar público para o filme curto.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polo audiovisual hoje formado em nossa região é de natureza complexa. Neste sentido, o festival busca reverberar uma produção inquieta, sem amarras, livre nas suas formas de expressão e linguagem estética e de gêneros, abarcando novos formatos, gerando novas posturas, abordagens, análises e conteúdo.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Curta Santos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celebra a produção independente, que revigora e oxigena através de mostras regionais. Determinada em não seguir um padrão pré-determinado, ela exige um olhar mais acurado para que sua realidade seja entendida.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Local e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Tendo em vista a pandemia da Covid-19 e o momento de distanciamento social em que estamos vivendo, o 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18º Curta Santos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está adequando a sua realização para o formato online, em respeito à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 recomendações da Organização Mundial de Saúde.</w:t>
      </w:r>
    </w:p>
    <w:p w:rsidR="00000000" w:rsidDel="00000000" w:rsidP="00000000" w:rsidRDefault="00000000" w:rsidRPr="00000000" w14:paraId="00000008">
      <w:pPr>
        <w:spacing w:after="120" w:before="24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Desta forma, o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 18º Curta Santos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acontecerá de 14 a 20 de dezembro de 2020, com as mostras sendo exibidas no canal do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Curta Santos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no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Youtube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onde ficarão disponíveis por tempo limitado durante o festival.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Inscrições: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</w:t>
        <w:tab/>
        <w:t xml:space="preserve">As inscrições ocorrerão impreterivelmente de 1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outubro 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novembro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20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</w:t>
        <w:tab/>
        <w:t xml:space="preserve">Serão aceitas produções realizadas em qualquer período, sem restrições à data de produção, desde que nunca tenham sido selecionadas para as Mostras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Oficiais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em edições anteriores do Curta Santos.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</w:t>
        <w:tab/>
        <w:t xml:space="preserve">As inscrições deverão ser realizadas por meio do link disponibilizado no site oficial do festival: </w:t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www.curtasantos.com.br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na página oficial do festival no Facebook (</w:t>
      </w: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facebook.com/curta.santos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rtl w:val="0"/>
        </w:rPr>
        <w:t xml:space="preserve">3.4</w:t>
        <w:tab/>
        <w:t xml:space="preserve">As obras inscritas deverão ser enviadas através de link de compartilhamento para download, que deverá ficar disponível até 31 de dezembro de 2020.</w:t>
        <w:br w:type="textWrapping"/>
        <w:br w:type="textWrapping"/>
        <w:t xml:space="preserve">3.5</w:t>
        <w:tab/>
        <w:t xml:space="preserve">Caso o realizador envie sua obra por link do YouTube, este deve ser configurado como “não listado” ou “público”; já o link do Vimeo deverá ser enviado juntamente com senha de acesso;</w:t>
        <w:br w:type="textWrapping"/>
        <w:br w:type="textWrapping"/>
        <w:t xml:space="preserve">3.6</w:t>
        <w:tab/>
        <w:t xml:space="preserve">Os curtas-metragens passarão a incorporar o acervo do Curta Santos, sob o compromisso de não serem divulgados e/ou utilizados para fins comerciais.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Categorias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oficiais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Curta Santos contará com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quatro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mostras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oficiais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em 20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</w:t>
        <w:tab/>
        <w:t xml:space="preserve">As inscrições estão abertas para produções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nacionais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 seguintes mostras: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Mostra Olhar Brasilis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Mostra nacional de curtas-metragens. Serão aceitas obras produzidas em todo o Brasil, de temática livre, com duração máxima de até 20 minutos (incluindo os créditos). Serão 1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dezoito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obras selecionadas.</w:t>
      </w:r>
    </w:p>
    <w:p w:rsidR="00000000" w:rsidDel="00000000" w:rsidP="00000000" w:rsidRDefault="00000000" w:rsidRPr="00000000" w14:paraId="00000011">
      <w:pPr>
        <w:spacing w:after="120" w:before="24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Mostra de Videoclipe Brasilis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Mostra nacional de videoclipes. Serão aceitas obras produzidas em todo Brasil, de temática livre, com duração de uma música. Serão selecionados 10 (dez) videoclipes para exibição durante o festival.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</w:t>
        <w:tab/>
        <w:t xml:space="preserve">As inscrições estão abertas para produções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regionais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 seguintes mostras: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Mostra Olhar Caiçara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Mostra regional de curtas-metragens. Serão aceitas obras produzidas na região metropolitana da Baixada Santista, de temática livre, com duração máxima de até 20 minutos (incluindo os créditos). Serão 1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dezoito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obras selecionadas.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Mostra de Videoclipe Caiçara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Mostra regional de videoclipes. Serão aceitas obras produzidas no litoral sul do estado de São Paulo, que não tenham figurado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mas mostras oficiais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anos anteriores do Festival, de temática livre, com duração de uma música. Serão selecionados 10 (dez) videoclipes para exibição durante o festival.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Sobre a seleção: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</w:t>
        <w:tab/>
        <w:t xml:space="preserve">A Comissão de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eleção da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Mostra de Videoclipe Brasilis, Mostra de Videoclipe Caiçara,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Mostra Olhar Brasilis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Mostra Olhar Caiçara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composta por profissionais com reconhecida experiência em audiovisual e a direção do festival.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Premiação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</w:t>
        <w:tab/>
        <w:t xml:space="preserve">No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18º C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URTA SANTOS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escolha dos filmes a serem contemplados pela premiação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das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mostras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Olhar Brasilis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Olhar Caiçara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 dos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videoclipes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Brasilis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Caiçara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dará por meio de plataforma online.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prêmio oficial do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º CURTA SANTOS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 o troféu denominado Maurice Lègeard, que será entregue aos vencedores nas suas respectivas categorias, na cerimônia de encerramento do evento.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</w:t>
        <w:tab/>
        <w:t xml:space="preserve">Categorias de premiação: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Categorias de premiação da Mostra Olhar Brasilis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Melhor Filme pelo Voto Popular (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Online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Categorias de premiação da Mostra Olhar Caiçara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Melhor Filme pelo Voto Popular (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Online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D">
      <w:pPr>
        <w:spacing w:after="120" w:before="240"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Categorias de premiação da Mostra Videoclipe Brasilis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Melhor Videoclipe pelo Voto Popular (Online).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Categorias de premiação da Mostra Videoclipe Caiçara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Melhor Videoclipe pelo Voto Popular (Online).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</w:t>
        <w:tab/>
        <w:t xml:space="preserve">Por meio de seus parceiros e apoiadores, o Curta Santos poderá contemplar ainda alguns vencedores com premiação na forma de serviços e recursos para futuras produções audiovisuais, sem a gestão direta da organização do festival.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6.5</w:t>
        <w:tab/>
        <w:t xml:space="preserve">As decisões de seleção e premiação serão de caráter irrecorrível.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Mostras Especiais: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Alguns dos trabalhos inscritos poderão ser convidados a participarem do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º Curta Santos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em programas e mostras especiais, independente de fazerem ou não parte das mostras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oficiais.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Estes trabalhos serão escolhidos pela direção do evento.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Da Titularidade: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todos os fins estipulados no presente instrumento, 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Realizador e/ou Produtor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declara que (I) é detentor, a título universal em caráter irrevogável e irretratável, de todos os direitos patrimoniais sobre a Obra; (II) lhe foram cedidos os direitos de imagem e som dos participantes das mesmas, e dos lugares e/ou coisas que apareçam na Obra; (III) lhe foram cedidos os direitos ou licenças de textos e/ou roteiros que tenham servido de inspiração para a Obra; (IV) lhe foram cedidos os direitos de imagens de arquivo que apareçam na Obra; (V) lhe foram cedidos os direitos de patentes ou licenças para uso de informações de terceiros e (VI) todos os direitos referentes à sincronização da trilha sonora foram negociados e pagos.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virtude do exposto acima, 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Realizador e/ou Produtor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neste ato, isenta o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Curta Santos – Festival de Cinema de Santos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quaisquer responsabilidades decorrentes ou advindas do objeto do presente regulamento, obrigando-se a assumir as demandas eventualmente existentes e a ressarcir o festival por quaisquer prejuízos que venha a sofrer em virtude do aqui disposto.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Da Classificação Indicativa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9.1</w:t>
        <w:tab/>
        <w:t xml:space="preserve">É obrigatório informar a Classificação Indicativa aferida pelo Ministério da Justiça, Departamento de Justiça, Classificação, Títulos e Qualificação (Dejus) ou disponibilizar todas as informações necessárias para autoclassificação;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9.2</w:t>
        <w:tab/>
        <w:t xml:space="preserve">A autoclassificação deve ser feita de acordo com as instruções do “Guia Prático de Classificação Indicativa – 3ª edição, 2018”, disponíveis para download no site do Ministério da Justiça 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https://www.justica.gov.br/seus-direitos/classificacao/guia-pratico/classind-guia-pratico-de-audiovisual-3o-ed.pdf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Essa informação se tornará pública e é de responsabilidade do realizador e/ou produtor do filme.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Disposições Gerais: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PARÁGRAFO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ÚNICO: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serão aceitas inscrições que não possuam a ficha de inscrição completa.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10.1</w:t>
        <w:tab/>
        <w:t xml:space="preserve">A inscrição é gratuita.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10.2</w:t>
        <w:tab/>
        <w:t xml:space="preserve">Os curtas deverão estar finalizados no momento da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10.3</w:t>
        <w:tab/>
        <w:t xml:space="preserve">Cada link deverá conter uma única obra.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10.4</w:t>
        <w:tab/>
        <w:t xml:space="preserve">Obras inscritas nas edições anteriores e que não foram classificadas podem se inscrever livremente, desde que estejam de acordo com o regulamento do festival.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10.5</w:t>
        <w:tab/>
        <w:t xml:space="preserve">O Realizador e/ou Produtor deve indicar na ficha de inscrição o número do CPB (</w:t>
      </w: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Certificado de Produto Brasileiro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concedido pela Ancine. Serão aceitas obras que não possuam o CPB desde que previamente indicado na ficha. Para informações sobre como requerer o Registro de Obras, deve-se consultar o site da Agência Nacional de Cinema (</w:t>
      </w:r>
      <w:hyperlink r:id="rId11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www.ancine.gov.br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10.6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organização do festival irá incorporar a obra ao acervo do Curta Santos, sob o compromisso de não ser utilizada para fins comerciais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10.7</w:t>
        <w:tab/>
        <w:t xml:space="preserve">Todas as obras selecionadas poderão ter trechos (de até 30 segundos), assim como fotos e frames usadas na divulgação e promoção do festival em mídia televisiva, impressa e eletrônica.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participação no Festival implica na plena aceitação dos termos contidos no presente regulamento.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/>
      <w:pgMar w:bottom="1134" w:top="2005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724025" cy="88582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4025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067F"/>
    <w:pPr>
      <w:spacing w:after="200" w:line="276" w:lineRule="auto"/>
    </w:pPr>
    <w:rPr>
      <w:rFonts w:ascii="Calibri" w:cs="Times New Roman" w:eastAsia="Times New Roman" w:hAnsi="Calibri"/>
      <w:sz w:val="22"/>
      <w:szCs w:val="22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81067F"/>
    <w:rPr>
      <w:rFonts w:ascii="Times New Roman" w:cs="Times New Roman" w:eastAsia="Times New Roman" w:hAnsi="Times New Roman"/>
      <w:color w:val="000000"/>
      <w:szCs w:val="22"/>
      <w:lang w:eastAsia="pt-BR"/>
    </w:rPr>
  </w:style>
  <w:style w:type="character" w:styleId="Hiperlink">
    <w:name w:val="Hyperlink"/>
    <w:uiPriority w:val="99"/>
    <w:unhideWhenUsed w:val="1"/>
    <w:rsid w:val="0081067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1067F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1067F"/>
    <w:rPr>
      <w:rFonts w:ascii="Lucida Grande" w:cs="Lucida Grande" w:eastAsia="Times New Roman" w:hAnsi="Lucida Grande"/>
      <w:sz w:val="18"/>
      <w:szCs w:val="18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ancine.gov.br/" TargetMode="External"/><Relationship Id="rId10" Type="http://schemas.openxmlformats.org/officeDocument/2006/relationships/hyperlink" Target="http://www.feminafest.com.br/2011/wp-content/uploads/2011/01/RegistroObraCPB.pdf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justica.gov.br/seus-direitos/classificacao/guia-pratico/classind-guia-pratico-de-audiovisual-3o-ed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urtasantos.com.br" TargetMode="External"/><Relationship Id="rId8" Type="http://schemas.openxmlformats.org/officeDocument/2006/relationships/hyperlink" Target="https://www.facebook.com/curta.santo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GG+qA8sSe+WBGUzQLFmbL7pwBQ==">AMUW2mWC57NOUsZKAFJ9TndXmCoFOkoUC+RkwkUEuf6h5EQNWVln4CgK3K3UtiZRfkhzBfi6gDeTSqrqt1zBRrHbvMUOEq0BrhxKq3Gb1Fq/Zb1jmQHTiwCgOSOZtFihfX6vkEldQHpdIPL5zrYjVogJCl1AUQwKvA==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2019-05-30T23:33:00Z</dcterms:created>
  <dc:creator>Curta Santos</dc:creator>
</cp:coreProperties>
</file>