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 xml:space="preserve">FESTIVAL MARCHINHAS CARNAVALESCAS DE PINDAMONHANGABA 2024  </w:t>
      </w:r>
    </w:p>
    <w:p>
      <w:pPr>
        <w:jc w:val="center"/>
        <w:rPr>
          <w:rFonts w:ascii="Arial" w:hAnsi="Arial" w:eastAsia="Calibri" w:cs="Arial"/>
          <w:b/>
          <w:bCs w:val="0"/>
          <w:sz w:val="20"/>
          <w:szCs w:val="20"/>
        </w:rPr>
      </w:pPr>
      <w:r>
        <w:rPr>
          <w:rFonts w:ascii="Arial" w:hAnsi="Arial" w:eastAsia="Calibri" w:cs="Arial"/>
          <w:b/>
          <w:bCs w:val="0"/>
          <w:sz w:val="20"/>
          <w:szCs w:val="20"/>
        </w:rPr>
        <w:t>“JORGE BOI”</w:t>
      </w:r>
    </w:p>
    <w:p>
      <w:pPr>
        <w:tabs>
          <w:tab w:val="left" w:pos="2280"/>
          <w:tab w:val="center" w:pos="5233"/>
        </w:tabs>
        <w:rPr>
          <w:rFonts w:ascii="Arial" w:hAnsi="Arial" w:eastAsia="Calibri" w:cs="Arial"/>
          <w:bCs/>
          <w:sz w:val="20"/>
          <w:szCs w:val="20"/>
        </w:rPr>
      </w:pPr>
    </w:p>
    <w:p>
      <w:pPr>
        <w:tabs>
          <w:tab w:val="left" w:pos="2280"/>
          <w:tab w:val="center" w:pos="5233"/>
        </w:tabs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eastAsia="Calibri" w:cs="Arial"/>
          <w:bCs/>
          <w:sz w:val="18"/>
          <w:szCs w:val="18"/>
        </w:rPr>
        <w:t>Ensaio das Marchinhas: dias 31 de janeiro e 01 de fevereiro, a partir das 19h, na ARENA - Parque da Cidade</w:t>
      </w:r>
      <w:r>
        <w:rPr>
          <w:rFonts w:hint="default" w:ascii="Arial" w:hAnsi="Arial" w:eastAsia="Calibri" w:cs="Arial"/>
          <w:bCs/>
          <w:sz w:val="18"/>
          <w:szCs w:val="18"/>
          <w:lang w:val="pt-BR"/>
        </w:rPr>
        <w:t xml:space="preserve"> - </w:t>
      </w:r>
      <w:r>
        <w:rPr>
          <w:rFonts w:ascii="Arial" w:hAnsi="Arial" w:cs="Arial"/>
          <w:sz w:val="18"/>
          <w:szCs w:val="18"/>
          <w:shd w:val="clear" w:color="auto" w:fill="FFFFFF"/>
        </w:rPr>
        <w:t>Rodovia Amador Bueno da Veiga, 480 -Jardim Santa Luzia </w:t>
      </w:r>
    </w:p>
    <w:p>
      <w:pPr>
        <w:rPr>
          <w:rFonts w:ascii="Arial" w:hAnsi="Arial" w:eastAsia="Calibri" w:cs="Arial"/>
          <w:bCs/>
          <w:sz w:val="18"/>
          <w:szCs w:val="18"/>
        </w:rPr>
      </w:pPr>
      <w:r>
        <w:rPr>
          <w:rFonts w:ascii="Arial" w:hAnsi="Arial" w:eastAsia="Calibri" w:cs="Arial"/>
          <w:bCs/>
          <w:sz w:val="18"/>
          <w:szCs w:val="18"/>
        </w:rPr>
        <w:t>A ordem dos ensaios será definida conforme a  chegada dos candidatos na ARENA</w:t>
      </w:r>
    </w:p>
    <w:p>
      <w:pPr>
        <w:rPr>
          <w:rFonts w:ascii="Arial" w:hAnsi="Arial" w:eastAsia="Calibri" w:cs="Arial"/>
          <w:bCs/>
          <w:sz w:val="18"/>
          <w:szCs w:val="18"/>
        </w:rPr>
      </w:pPr>
      <w:r>
        <w:rPr>
          <w:rFonts w:ascii="Arial" w:hAnsi="Arial" w:eastAsia="Calibri" w:cs="Arial"/>
          <w:bCs/>
          <w:sz w:val="18"/>
          <w:szCs w:val="18"/>
        </w:rPr>
        <w:t xml:space="preserve">O dia para ensaio foi escolhido pelo candidato no ato da inscrição </w:t>
      </w:r>
    </w:p>
    <w:p>
      <w:pPr>
        <w:rPr>
          <w:rFonts w:ascii="Arial" w:hAnsi="Arial" w:eastAsia="Calibri" w:cs="Arial"/>
          <w:bCs/>
          <w:sz w:val="18"/>
          <w:szCs w:val="18"/>
        </w:rPr>
      </w:pPr>
      <w:r>
        <w:rPr>
          <w:rFonts w:ascii="Arial" w:hAnsi="Arial" w:eastAsia="Calibri" w:cs="Arial"/>
          <w:bCs/>
          <w:sz w:val="18"/>
          <w:szCs w:val="18"/>
        </w:rPr>
        <w:t>Abaixo as marchinhas estão relacionadas em ordem alfabética.</w:t>
      </w:r>
    </w:p>
    <w:p/>
    <w:p>
      <w:pPr>
        <w:rPr>
          <w:rFonts w:ascii="Arial" w:hAnsi="Arial" w:cs="Arial"/>
          <w:b/>
          <w:bCs w:val="0"/>
          <w:sz w:val="18"/>
          <w:szCs w:val="18"/>
          <w:u w:val="single"/>
        </w:rPr>
      </w:pPr>
      <w:r>
        <w:rPr>
          <w:rFonts w:ascii="Arial" w:hAnsi="Arial" w:cs="Arial"/>
          <w:b/>
          <w:bCs w:val="0"/>
          <w:sz w:val="18"/>
          <w:szCs w:val="18"/>
          <w:u w:val="single"/>
        </w:rPr>
        <w:t>ENSAIO: DIA 31 DE JANEIRO – A PARTIR DAS 19H00 – 4ª FEIRA</w:t>
      </w:r>
    </w:p>
    <w:p/>
    <w:p>
      <w:pPr>
        <w:jc w:val="left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MARCHINHA                               AUTOR/INTÉRPRETE                                              CIDADE</w:t>
      </w:r>
    </w:p>
    <w:p>
      <w:pPr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0" w:hanging="110" w:hangingChars="50"/>
        <w:jc w:val="left"/>
        <w:textAlignment w:val="auto"/>
        <w:rPr>
          <w:rFonts w:ascii="Arial" w:hAnsi="Arial" w:eastAsia="Times New Roman" w:cs="Arial"/>
          <w:bCs/>
          <w:sz w:val="22"/>
          <w:szCs w:val="22"/>
        </w:rPr>
      </w:pPr>
      <w:r>
        <w:rPr>
          <w:rFonts w:hint="default" w:ascii="Arial" w:hAnsi="Arial" w:eastAsia="Times New Roman"/>
          <w:bCs/>
          <w:sz w:val="22"/>
          <w:szCs w:val="22"/>
        </w:rPr>
        <w:t>Agora chegou a hora de se cuidar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-  </w:t>
      </w:r>
      <w:r>
        <w:rPr>
          <w:rFonts w:hint="default" w:ascii="Arial" w:hAnsi="Arial" w:eastAsia="Times New Roman"/>
          <w:bCs/>
          <w:sz w:val="18"/>
          <w:szCs w:val="18"/>
          <w:lang w:val="pt-BR"/>
        </w:rPr>
        <w:t>S</w:t>
      </w:r>
      <w:r>
        <w:rPr>
          <w:rFonts w:hint="default" w:ascii="Arial" w:hAnsi="Arial" w:eastAsia="Times New Roman"/>
          <w:bCs/>
          <w:sz w:val="18"/>
          <w:szCs w:val="18"/>
        </w:rPr>
        <w:t>andra M. P. Silva, Alice P. M Silva, Fátima Barros, Giovanna Caloa</w:t>
      </w:r>
      <w:r>
        <w:rPr>
          <w:rFonts w:hint="default" w:ascii="Arial" w:hAnsi="Arial" w:eastAsia="Times New Roman"/>
          <w:bCs/>
          <w:sz w:val="18"/>
          <w:szCs w:val="18"/>
          <w:lang w:val="pt-BR"/>
        </w:rPr>
        <w:t xml:space="preserve"> 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>- P</w:t>
      </w:r>
      <w:r>
        <w:rPr>
          <w:rFonts w:hint="default" w:ascii="Arial" w:hAnsi="Arial" w:eastAsia="Times New Roman"/>
          <w:bCs/>
          <w:sz w:val="22"/>
          <w:szCs w:val="22"/>
        </w:rPr>
        <w:t>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>Agora eu te pego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Antonio Rodrigues Martins Neto                                     S.J. dos Campos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>Amor de carnaval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 Alcides Moreira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                                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>Apenas carnaval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Juvenal Andrade Neto (Zizo)/ Amanda e Daiana                    S. L. do Paraitinga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>Beija-flor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                   Zizo &amp; Leandro Barbosa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                  S. L. do Paraitinga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>Carnaval não tem online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Lia Cecilia Levin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                                 Caraguatatuba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Chuva de confete e serpentina      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Benilton Burgareli Bomfim                                                  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>Taubaté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>Essa onda de calor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       Mestre Serapha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                               Guaratinguetá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Eu vou pra roça 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Wagner Muzak/Nando Silva, Ana Cláudia e Suellen Silva 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Maria                                      José Carlos de Andrade/ Fabiana    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      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Nao deixe o titanic afundar          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Enedino Garcia Ribeiro 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                   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>Passarinha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       Germano Drumond/ Débora Yoshizumi                                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>Taubaté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>Pindamonhangaba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</w:t>
      </w:r>
      <w:r>
        <w:rPr>
          <w:rFonts w:hint="default" w:ascii="Arial" w:hAnsi="Arial" w:eastAsia="Times New Roman"/>
          <w:bCs/>
          <w:sz w:val="21"/>
          <w:szCs w:val="21"/>
          <w:lang w:val="pt-BR"/>
        </w:rPr>
        <w:t>Baltazar de Godoy Moreira (falecido) e Walter Leme/ Juliana Leme e Heron Luz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>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>Princesinha do norte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Galvão Frade/ Esther Fietz e Patrícia Guimarães     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S. L. do Paraitinga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Arial" w:hAnsi="Arial" w:eastAsia="Times New Roman"/>
          <w:bCs/>
          <w:sz w:val="22"/>
          <w:szCs w:val="22"/>
          <w:lang w:val="pt-BR"/>
        </w:rPr>
      </w:pPr>
      <w:r>
        <w:rPr>
          <w:rFonts w:hint="default" w:ascii="Arial" w:hAnsi="Arial" w:eastAsia="Times New Roman"/>
          <w:bCs/>
          <w:sz w:val="22"/>
          <w:szCs w:val="22"/>
          <w:lang w:val="pt-BR"/>
        </w:rPr>
        <w:t>Vamos com tudo, todos, todas e todes!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Rodrigo Oliveira França e Herica Veryano</w:t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ab/>
      </w:r>
      <w:r>
        <w:rPr>
          <w:rFonts w:hint="default" w:ascii="Arial" w:hAnsi="Arial" w:eastAsia="Times New Roman"/>
          <w:bCs/>
          <w:sz w:val="22"/>
          <w:szCs w:val="22"/>
          <w:lang w:val="pt-BR"/>
        </w:rPr>
        <w:t xml:space="preserve">                         Pindamonhangaba</w:t>
      </w:r>
    </w:p>
    <w:p>
      <w:pPr>
        <w:rPr>
          <w:rFonts w:ascii="Arial" w:hAnsi="Arial" w:cs="Arial"/>
          <w:b/>
          <w:bCs w:val="0"/>
          <w:sz w:val="18"/>
          <w:szCs w:val="18"/>
          <w:u w:val="single"/>
        </w:rPr>
      </w:pPr>
      <w:r>
        <w:rPr>
          <w:rFonts w:ascii="Arial" w:hAnsi="Arial" w:cs="Arial"/>
          <w:b/>
          <w:bCs w:val="0"/>
          <w:sz w:val="18"/>
          <w:szCs w:val="18"/>
          <w:u w:val="single"/>
        </w:rPr>
        <w:t xml:space="preserve">ENSAIO: DIA </w:t>
      </w:r>
      <w:r>
        <w:rPr>
          <w:rFonts w:hint="default" w:ascii="Arial" w:hAnsi="Arial" w:cs="Arial"/>
          <w:b/>
          <w:bCs w:val="0"/>
          <w:sz w:val="18"/>
          <w:szCs w:val="18"/>
          <w:u w:val="single"/>
          <w:lang w:val="pt-BR"/>
        </w:rPr>
        <w:t>01 DE FEVEREIRO</w:t>
      </w:r>
      <w:r>
        <w:rPr>
          <w:rFonts w:ascii="Arial" w:hAnsi="Arial" w:cs="Arial"/>
          <w:b/>
          <w:bCs w:val="0"/>
          <w:sz w:val="18"/>
          <w:szCs w:val="18"/>
          <w:u w:val="single"/>
        </w:rPr>
        <w:t xml:space="preserve"> – A PARTIR DAS 19H00 – </w:t>
      </w:r>
      <w:r>
        <w:rPr>
          <w:rFonts w:hint="default" w:ascii="Arial" w:hAnsi="Arial" w:cs="Arial"/>
          <w:b/>
          <w:bCs w:val="0"/>
          <w:sz w:val="18"/>
          <w:szCs w:val="18"/>
          <w:u w:val="single"/>
          <w:lang w:val="pt-BR"/>
        </w:rPr>
        <w:t>5</w:t>
      </w:r>
      <w:r>
        <w:rPr>
          <w:rFonts w:ascii="Arial" w:hAnsi="Arial" w:cs="Arial"/>
          <w:b/>
          <w:bCs w:val="0"/>
          <w:sz w:val="18"/>
          <w:szCs w:val="18"/>
          <w:u w:val="single"/>
        </w:rPr>
        <w:t>ª FEIRA</w:t>
      </w:r>
    </w:p>
    <w:p/>
    <w:p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MARCHINHA                                                      AUTOR/INTÉRPRETE                                                                  CIDADE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16"/>
          <w:szCs w:val="16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>A fantástica fábrica de míssil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18"/>
          <w:szCs w:val="18"/>
          <w:lang w:val="pt-BR"/>
        </w:rPr>
        <w:t xml:space="preserve">Luiz Alberto de Oliveira Ribeiro (Filzer) e Vinicius Henrique dos Santos de Oliveira (Vinicius Oliveira)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Paraibuna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>A procura da fantasia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                                         Luiz Henrique "Português”                                                            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Aluguei um barco de pescaria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Elaine Rose Rodrigues Armando Monteiro/ Henrique e Samuel                                             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>Caipiranhas! Quem vai?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18"/>
          <w:szCs w:val="18"/>
          <w:lang w:val="pt-BR"/>
        </w:rPr>
        <w:t xml:space="preserve">Ricardo Santos Salles, Chander Farias,  Carla Katiuscia e Adenilson Luciano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                 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Chita preferida                                                                 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>Silvana Galdino e Marinho Cunha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                 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>Colombina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                                                                     João Antônio Romão Neto                                                  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É pra brincar!          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16"/>
          <w:szCs w:val="16"/>
          <w:lang w:val="pt-BR"/>
        </w:rPr>
        <w:t xml:space="preserve">Silvinha Rezende, Claudia Lobo, João Gabriel Prudente,Kiko Nogueira, Rafael Ronconi, Paula Salgado , Maria Clara Verzolla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>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>Eu não tenho medo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             </w:t>
      </w:r>
      <w:r>
        <w:rPr>
          <w:rFonts w:hint="default" w:ascii="Arial" w:hAnsi="Arial" w:eastAsia="Times New Roman"/>
          <w:bCs/>
          <w:sz w:val="16"/>
          <w:szCs w:val="16"/>
          <w:lang w:val="pt-BR"/>
        </w:rPr>
        <w:t>Amanda Leite, Talita Gomes, Juliano Toledo, Renato Munhós, Manoela Sinzato e Cauê Araújo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>Hoje não vou trabalhar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  </w:t>
      </w:r>
      <w:r>
        <w:rPr>
          <w:rFonts w:hint="default" w:ascii="Arial" w:hAnsi="Arial" w:eastAsia="Times New Roman"/>
          <w:bCs/>
          <w:sz w:val="16"/>
          <w:szCs w:val="16"/>
          <w:lang w:val="pt-BR"/>
        </w:rPr>
        <w:t>Edson Kleber de Lima Ferreira/ Andresa Gonçalves de Lima Ferreira / Matheus William Otacilio   e Leidy Otacilio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>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Homem evoluído                                                                             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Luciana Cello                                                      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>S. J. dos Campos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Melô da dureza                                                                               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Marília Lemos Maia                                              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>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Peão carreiro, mestre-sala sonhador                                           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>João Bosco Pimentel Rosa (J.PIMENTEL)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   Taubaté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>Peixinho azul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                                                           Vagner Monteiro da Silva/ Mateus e Rudney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       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>Tem uma natal no carnaval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           </w:t>
      </w:r>
      <w:r>
        <w:rPr>
          <w:rFonts w:hint="default" w:ascii="Arial" w:hAnsi="Arial" w:eastAsia="Times New Roman"/>
          <w:bCs/>
          <w:sz w:val="16"/>
          <w:szCs w:val="16"/>
          <w:lang w:val="pt-BR"/>
        </w:rPr>
        <w:t xml:space="preserve">Stéphanny Lomar / Mikaely Montasio / Livia Toledo/ Luiz Fernando Rodrigues                       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>Pindamonhangaba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>Ucurupira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                               Flávio Augusto de Faria, Zaira Maria Silva Santos Mariana dos Santos Rosa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Tremembé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Times New Roman"/>
          <w:bCs/>
          <w:sz w:val="20"/>
          <w:szCs w:val="20"/>
          <w:lang w:val="pt-BR"/>
        </w:rPr>
      </w:pPr>
      <w:r>
        <w:rPr>
          <w:rFonts w:hint="default" w:ascii="Arial" w:hAnsi="Arial" w:eastAsia="Times New Roman"/>
          <w:bCs/>
          <w:sz w:val="20"/>
          <w:szCs w:val="20"/>
          <w:lang w:val="pt-BR"/>
        </w:rPr>
        <w:t>Urutau                                                                        Jean Lucas de Campos Silva e Wellington Ismail Coelho dos Santos</w:t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ab/>
      </w:r>
      <w:r>
        <w:rPr>
          <w:rFonts w:hint="default" w:ascii="Arial" w:hAnsi="Arial" w:eastAsia="Times New Roman"/>
          <w:bCs/>
          <w:sz w:val="20"/>
          <w:szCs w:val="20"/>
          <w:lang w:val="pt-BR"/>
        </w:rPr>
        <w:t xml:space="preserve">              </w:t>
      </w:r>
      <w:bookmarkStart w:id="0" w:name="_GoBack"/>
      <w:bookmarkEnd w:id="0"/>
      <w:r>
        <w:rPr>
          <w:rFonts w:hint="default" w:ascii="Arial" w:hAnsi="Arial" w:eastAsia="Times New Roman"/>
          <w:bCs/>
          <w:sz w:val="20"/>
          <w:szCs w:val="20"/>
          <w:lang w:val="pt-BR"/>
        </w:rPr>
        <w:t>Taubaté</w: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8765D"/>
    <w:rsid w:val="346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spacing w:after="0" w:line="240" w:lineRule="auto"/>
    </w:pPr>
    <w:rPr>
      <w:rFonts w:ascii="Times New Roman" w:hAnsi="Times New Roman" w:eastAsia="SimSun" w:cs="Times New Roman"/>
      <w:kern w:val="0"/>
      <w:sz w:val="24"/>
      <w:szCs w:val="24"/>
      <w:lang w:val="pt-BR" w:eastAsia="pt-BR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2024-01-25T18:26:00Z</dcterms:created>
  <dc:creator>trmello</dc:creator>
  <cp:lastModifiedBy>trmello</cp:lastModifiedBy>
  <dcterms:modified xsi:type="dcterms:W3CDTF">2024-01-25T18:53:17Z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12AD0BF7CBDC4F01BBB4F7D259F4CB26_11</vt:lpwstr>
  </property>
</Properties>
</file>