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44D5E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EDITAL Nº 03/2025</w:t>
      </w:r>
    </w:p>
    <w:p w14:paraId="44C8F6C6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CHAMAMENTO PÚBLICO Nº 03/2025</w:t>
      </w:r>
    </w:p>
    <w:p w14:paraId="6CAFEBDC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CREDENCIAMENTO DE ARTISTAS, PROFISSIONAIS DE ARTE E CULTURA DE DIFERENTES LINGUAGENS E TURISMO</w:t>
      </w:r>
    </w:p>
    <w:p w14:paraId="33F8404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5C67FE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ANEXO II</w:t>
      </w:r>
    </w:p>
    <w:p w14:paraId="3B252C1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FICHA CADASTRAL PARA CREDENCIAMENTO – (FOLHA 1 DE 3)</w:t>
      </w:r>
    </w:p>
    <w:p w14:paraId="1C19352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8"/>
        <w:tblW w:w="1028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69"/>
        <w:gridCol w:w="70"/>
        <w:gridCol w:w="111"/>
        <w:gridCol w:w="127"/>
        <w:gridCol w:w="1055"/>
        <w:gridCol w:w="749"/>
        <w:gridCol w:w="878"/>
        <w:gridCol w:w="111"/>
        <w:gridCol w:w="1127"/>
        <w:gridCol w:w="93"/>
        <w:gridCol w:w="1182"/>
        <w:gridCol w:w="773"/>
        <w:gridCol w:w="2033"/>
      </w:tblGrid>
      <w:tr w14:paraId="0CE3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4"/>
          </w:tcPr>
          <w:p w14:paraId="0E1958B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Nome artístico/profissional:</w:t>
            </w:r>
          </w:p>
          <w:p w14:paraId="7D6C15E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28" w:type="dxa"/>
            <w:gridSpan w:val="10"/>
          </w:tcPr>
          <w:p w14:paraId="3691211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8AEAD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053E0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14:paraId="4E4A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10" w:type="dxa"/>
          </w:tcPr>
          <w:p w14:paraId="1D5B553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Área de Atuação:</w:t>
            </w:r>
          </w:p>
        </w:tc>
        <w:tc>
          <w:tcPr>
            <w:tcW w:w="8978" w:type="dxa"/>
            <w:gridSpan w:val="13"/>
          </w:tcPr>
          <w:p w14:paraId="53DFDDB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14:paraId="00B1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10" w:type="dxa"/>
          </w:tcPr>
          <w:p w14:paraId="1CB23CD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Responsável:</w:t>
            </w:r>
          </w:p>
        </w:tc>
        <w:tc>
          <w:tcPr>
            <w:tcW w:w="8978" w:type="dxa"/>
            <w:gridSpan w:val="13"/>
          </w:tcPr>
          <w:p w14:paraId="7CD489A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14:paraId="5BD7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288" w:type="dxa"/>
            <w:gridSpan w:val="14"/>
            <w:shd w:val="clear" w:color="auto" w:fill="ECECEC" w:themeFill="accent3" w:themeFillTint="33"/>
          </w:tcPr>
          <w:p w14:paraId="36F122F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Pessoa Jurídica - Dados do Responsável</w:t>
            </w:r>
          </w:p>
        </w:tc>
      </w:tr>
      <w:tr w14:paraId="0994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49" w:type="dxa"/>
            <w:gridSpan w:val="3"/>
          </w:tcPr>
          <w:p w14:paraId="641DE28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CNPJ:</w:t>
            </w:r>
          </w:p>
        </w:tc>
        <w:tc>
          <w:tcPr>
            <w:tcW w:w="4158" w:type="dxa"/>
            <w:gridSpan w:val="7"/>
          </w:tcPr>
          <w:p w14:paraId="69873CB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Razão Social:</w:t>
            </w:r>
          </w:p>
        </w:tc>
        <w:tc>
          <w:tcPr>
            <w:tcW w:w="2048" w:type="dxa"/>
            <w:gridSpan w:val="3"/>
          </w:tcPr>
          <w:p w14:paraId="043107C2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CNAE: </w:t>
            </w:r>
          </w:p>
        </w:tc>
        <w:tc>
          <w:tcPr>
            <w:tcW w:w="2033" w:type="dxa"/>
          </w:tcPr>
          <w:p w14:paraId="7D6002E0">
            <w:pPr>
              <w:spacing w:after="0" w:line="240" w:lineRule="auto"/>
              <w:jc w:val="both"/>
              <w:rPr>
                <w:rFonts w:hint="default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cstheme="minorHAnsi"/>
                <w:b/>
                <w:bCs/>
                <w:sz w:val="20"/>
                <w:szCs w:val="20"/>
                <w:lang w:val="pt-BR"/>
              </w:rPr>
              <w:t>Inscrição Municipal:</w:t>
            </w:r>
          </w:p>
        </w:tc>
      </w:tr>
      <w:tr w14:paraId="6200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288" w:type="dxa"/>
            <w:gridSpan w:val="14"/>
          </w:tcPr>
          <w:p w14:paraId="634826A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Dados Bancários: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(se o cadastro for de pessoa jurídica, a conta deve ser jurídica)</w:t>
            </w:r>
            <w:bookmarkStart w:id="0" w:name="_GoBack"/>
            <w:bookmarkEnd w:id="0"/>
          </w:p>
        </w:tc>
      </w:tr>
      <w:tr w14:paraId="108F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79" w:type="dxa"/>
            <w:gridSpan w:val="2"/>
          </w:tcPr>
          <w:p w14:paraId="476CA29D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Banco:</w:t>
            </w:r>
          </w:p>
        </w:tc>
        <w:tc>
          <w:tcPr>
            <w:tcW w:w="1363" w:type="dxa"/>
            <w:gridSpan w:val="4"/>
          </w:tcPr>
          <w:p w14:paraId="2DA7491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AG: </w:t>
            </w:r>
          </w:p>
        </w:tc>
        <w:tc>
          <w:tcPr>
            <w:tcW w:w="1738" w:type="dxa"/>
            <w:gridSpan w:val="3"/>
          </w:tcPr>
          <w:p w14:paraId="05AC9C7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Conta:</w:t>
            </w:r>
          </w:p>
        </w:tc>
        <w:tc>
          <w:tcPr>
            <w:tcW w:w="5208" w:type="dxa"/>
            <w:gridSpan w:val="5"/>
          </w:tcPr>
          <w:p w14:paraId="49FBBD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Chave Pix deverá ser o CNPJ:</w:t>
            </w:r>
          </w:p>
          <w:p w14:paraId="59B3E88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EB57A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14:paraId="3975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288" w:type="dxa"/>
            <w:gridSpan w:val="14"/>
            <w:shd w:val="clear" w:color="auto" w:fill="ECECEC" w:themeFill="accent3" w:themeFillTint="33"/>
          </w:tcPr>
          <w:p w14:paraId="70C465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Pessoa Física – Dados do Responsável</w:t>
            </w:r>
          </w:p>
        </w:tc>
      </w:tr>
      <w:tr w14:paraId="6AE5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87" w:type="dxa"/>
            <w:gridSpan w:val="5"/>
          </w:tcPr>
          <w:p w14:paraId="6AB659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RG: </w:t>
            </w:r>
          </w:p>
        </w:tc>
        <w:tc>
          <w:tcPr>
            <w:tcW w:w="1804" w:type="dxa"/>
            <w:gridSpan w:val="2"/>
          </w:tcPr>
          <w:p w14:paraId="708296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CPF: </w:t>
            </w:r>
          </w:p>
        </w:tc>
        <w:tc>
          <w:tcPr>
            <w:tcW w:w="2209" w:type="dxa"/>
            <w:gridSpan w:val="4"/>
          </w:tcPr>
          <w:p w14:paraId="5CC5F3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PIS/Pasep:</w:t>
            </w:r>
          </w:p>
        </w:tc>
        <w:tc>
          <w:tcPr>
            <w:tcW w:w="3988" w:type="dxa"/>
            <w:gridSpan w:val="3"/>
          </w:tcPr>
          <w:p w14:paraId="3121707D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Inscrição Municipal:</w:t>
            </w:r>
          </w:p>
        </w:tc>
      </w:tr>
      <w:tr w14:paraId="672F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88" w:type="dxa"/>
            <w:gridSpan w:val="14"/>
          </w:tcPr>
          <w:p w14:paraId="76EC6D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Dados Bancários: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(quando for cadastro de pessoa física a conta deve ser física)</w:t>
            </w:r>
          </w:p>
        </w:tc>
      </w:tr>
      <w:tr w14:paraId="4DBA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87" w:type="dxa"/>
            <w:gridSpan w:val="5"/>
          </w:tcPr>
          <w:p w14:paraId="2C81272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Banco:</w:t>
            </w:r>
          </w:p>
        </w:tc>
        <w:tc>
          <w:tcPr>
            <w:tcW w:w="1055" w:type="dxa"/>
          </w:tcPr>
          <w:p w14:paraId="71C8D8F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AG: </w:t>
            </w:r>
          </w:p>
        </w:tc>
        <w:tc>
          <w:tcPr>
            <w:tcW w:w="1627" w:type="dxa"/>
            <w:gridSpan w:val="2"/>
          </w:tcPr>
          <w:p w14:paraId="4139547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Conta:</w:t>
            </w:r>
          </w:p>
        </w:tc>
        <w:tc>
          <w:tcPr>
            <w:tcW w:w="5319" w:type="dxa"/>
            <w:gridSpan w:val="6"/>
          </w:tcPr>
          <w:p w14:paraId="4F6A9BD2">
            <w:pPr>
              <w:spacing w:after="0" w:line="240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Chave Pix deverá ser o CPF:</w:t>
            </w:r>
          </w:p>
          <w:p w14:paraId="47E8966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0DF332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14:paraId="06DB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288" w:type="dxa"/>
            <w:gridSpan w:val="14"/>
            <w:shd w:val="clear" w:color="auto" w:fill="ECECEC" w:themeFill="accent3" w:themeFillTint="33"/>
          </w:tcPr>
          <w:p w14:paraId="7E2C5C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Dados Gerais</w:t>
            </w:r>
          </w:p>
        </w:tc>
      </w:tr>
      <w:tr w14:paraId="757C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82" w:type="dxa"/>
            <w:gridSpan w:val="12"/>
          </w:tcPr>
          <w:p w14:paraId="3A5BFCE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2806" w:type="dxa"/>
            <w:gridSpan w:val="2"/>
          </w:tcPr>
          <w:p w14:paraId="76033E6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nº:</w:t>
            </w:r>
          </w:p>
        </w:tc>
      </w:tr>
      <w:tr w14:paraId="5EBE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42" w:type="dxa"/>
            <w:gridSpan w:val="6"/>
          </w:tcPr>
          <w:p w14:paraId="56E0952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4140" w:type="dxa"/>
            <w:gridSpan w:val="6"/>
          </w:tcPr>
          <w:p w14:paraId="00C741C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Município:</w:t>
            </w:r>
          </w:p>
        </w:tc>
        <w:tc>
          <w:tcPr>
            <w:tcW w:w="2806" w:type="dxa"/>
            <w:gridSpan w:val="2"/>
          </w:tcPr>
          <w:p w14:paraId="7732464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Estado:</w:t>
            </w:r>
          </w:p>
        </w:tc>
      </w:tr>
      <w:tr w14:paraId="48C7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87" w:type="dxa"/>
            <w:gridSpan w:val="5"/>
          </w:tcPr>
          <w:p w14:paraId="3C2601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8001" w:type="dxa"/>
            <w:gridSpan w:val="9"/>
          </w:tcPr>
          <w:p w14:paraId="192558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Celular:</w:t>
            </w:r>
          </w:p>
        </w:tc>
      </w:tr>
      <w:tr w14:paraId="783F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288" w:type="dxa"/>
            <w:gridSpan w:val="14"/>
          </w:tcPr>
          <w:p w14:paraId="1BBB37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</w:tr>
      <w:tr w14:paraId="5B88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88" w:type="dxa"/>
            <w:gridSpan w:val="14"/>
          </w:tcPr>
          <w:p w14:paraId="4512645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INFORMAÇÕES PROFISSIONAIS</w:t>
            </w:r>
          </w:p>
          <w:p w14:paraId="6DA16B3F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Informe o link para portfólio ou trabalho artístico/ profissional</w:t>
            </w:r>
          </w:p>
          <w:p w14:paraId="649C4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 (vídeo, perfil em redes sociais, site ou outro link que represente seu trabalho - Youtube, Instagram, Facebook, Tik Tok...)</w:t>
            </w:r>
          </w:p>
        </w:tc>
      </w:tr>
      <w:tr w14:paraId="0C1B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288" w:type="dxa"/>
            <w:gridSpan w:val="14"/>
          </w:tcPr>
          <w:p w14:paraId="1D32218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3D44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75459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FC3BA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884D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F260C1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1A99FA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35D807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516FA3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D89589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ANEXO II - FICHA CADASTRAL PARA CREDENCIAMENTO - (FOLHA 2 DE 3)</w:t>
      </w:r>
    </w:p>
    <w:p w14:paraId="191929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55D8CA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Assinale em qual item estará fazendo sua inscrição, podendo optar por até dois itens das Multilinguagens indicadas abaixo: </w:t>
      </w:r>
    </w:p>
    <w:p w14:paraId="20E9B3B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8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212"/>
        <w:gridCol w:w="3066"/>
      </w:tblGrid>
      <w:tr w14:paraId="065A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2" w:type="dxa"/>
            <w:gridSpan w:val="3"/>
            <w:shd w:val="clear" w:color="auto" w:fill="ECECEC" w:themeFill="accent3" w:themeFillTint="33"/>
          </w:tcPr>
          <w:p w14:paraId="40A148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MULTILINGUAGENS</w:t>
            </w:r>
          </w:p>
        </w:tc>
      </w:tr>
      <w:tr w14:paraId="23AA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67D5A63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12" w:type="dxa"/>
          </w:tcPr>
          <w:p w14:paraId="0A55B51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066" w:type="dxa"/>
          </w:tcPr>
          <w:p w14:paraId="15100C0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</w:tr>
      <w:tr w14:paraId="72E0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69483A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12F455A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Locução</w:t>
            </w:r>
          </w:p>
        </w:tc>
        <w:tc>
          <w:tcPr>
            <w:tcW w:w="3066" w:type="dxa"/>
          </w:tcPr>
          <w:p w14:paraId="4287E8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6386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39FFE0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2842707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Cerimonialista</w:t>
            </w:r>
          </w:p>
        </w:tc>
        <w:tc>
          <w:tcPr>
            <w:tcW w:w="3066" w:type="dxa"/>
          </w:tcPr>
          <w:p w14:paraId="17E266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FF3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restart"/>
          </w:tcPr>
          <w:p w14:paraId="3EC33D7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631A00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em Espaços Temáticos de até 50m2</w:t>
            </w:r>
          </w:p>
        </w:tc>
        <w:tc>
          <w:tcPr>
            <w:tcW w:w="3066" w:type="dxa"/>
          </w:tcPr>
          <w:p w14:paraId="7781F7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32D6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</w:tcPr>
          <w:p w14:paraId="4681D0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7D2112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em Espaços Temáticos de até 100m2</w:t>
            </w:r>
          </w:p>
        </w:tc>
        <w:tc>
          <w:tcPr>
            <w:tcW w:w="3066" w:type="dxa"/>
          </w:tcPr>
          <w:p w14:paraId="78C82F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D1E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</w:tcPr>
          <w:p w14:paraId="7912E12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6453BC7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em Espaços Temáticos de 100 a 200 m2</w:t>
            </w:r>
          </w:p>
        </w:tc>
        <w:tc>
          <w:tcPr>
            <w:tcW w:w="3066" w:type="dxa"/>
          </w:tcPr>
          <w:p w14:paraId="7B7185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26BD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25D4639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5FFDB4C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em Palcos</w:t>
            </w:r>
          </w:p>
        </w:tc>
        <w:tc>
          <w:tcPr>
            <w:tcW w:w="3066" w:type="dxa"/>
          </w:tcPr>
          <w:p w14:paraId="230C379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2EF9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4C75E98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628DB24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Natalina - Casinha do Papai Noel</w:t>
            </w:r>
          </w:p>
        </w:tc>
        <w:tc>
          <w:tcPr>
            <w:tcW w:w="3066" w:type="dxa"/>
          </w:tcPr>
          <w:p w14:paraId="70FCD8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1AB7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369DFD3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6606DA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Natalina - Trio Elétrico Natalino</w:t>
            </w:r>
          </w:p>
        </w:tc>
        <w:tc>
          <w:tcPr>
            <w:tcW w:w="3066" w:type="dxa"/>
          </w:tcPr>
          <w:p w14:paraId="2FF6661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66EC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7BD463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1DE80F5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Natalina - Praças Públicas</w:t>
            </w:r>
          </w:p>
        </w:tc>
        <w:tc>
          <w:tcPr>
            <w:tcW w:w="3066" w:type="dxa"/>
          </w:tcPr>
          <w:p w14:paraId="6AA214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571E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14D0E98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2D9C3D3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Natalina - Armazém da Lagoa</w:t>
            </w:r>
          </w:p>
        </w:tc>
        <w:tc>
          <w:tcPr>
            <w:tcW w:w="3066" w:type="dxa"/>
          </w:tcPr>
          <w:p w14:paraId="5DE5E2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2291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4647A0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44E3C40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Carnavalesca - Festival de Marchinhas/ Matinê e Camarote do Juri (Tenda Principal completa e palco)</w:t>
            </w:r>
          </w:p>
        </w:tc>
        <w:tc>
          <w:tcPr>
            <w:tcW w:w="3066" w:type="dxa"/>
            <w:vAlign w:val="center"/>
          </w:tcPr>
          <w:p w14:paraId="70E52A3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459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476A49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538AAE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Criação de Cenografia Carnavalesca - Salão - Tenda </w:t>
            </w:r>
          </w:p>
        </w:tc>
        <w:tc>
          <w:tcPr>
            <w:tcW w:w="3066" w:type="dxa"/>
          </w:tcPr>
          <w:p w14:paraId="0A6449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3FF4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2BC81AE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36BDC04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Criação de Cenografia Carnavalesca - </w:t>
            </w:r>
            <w:r>
              <w:rPr>
                <w:rFonts w:cstheme="minorHAnsi"/>
                <w:sz w:val="18"/>
                <w:szCs w:val="18"/>
              </w:rPr>
              <w:t>Palco no Parque da Cidade</w:t>
            </w:r>
          </w:p>
        </w:tc>
        <w:tc>
          <w:tcPr>
            <w:tcW w:w="3066" w:type="dxa"/>
          </w:tcPr>
          <w:p w14:paraId="288636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090E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23D850E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3CA4CD8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Carnavalesca - Palco para Shows</w:t>
            </w:r>
          </w:p>
        </w:tc>
        <w:tc>
          <w:tcPr>
            <w:tcW w:w="3066" w:type="dxa"/>
          </w:tcPr>
          <w:p w14:paraId="196D16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0272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0AE11F2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79756E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Material Educativo</w:t>
            </w:r>
          </w:p>
        </w:tc>
        <w:tc>
          <w:tcPr>
            <w:tcW w:w="3066" w:type="dxa"/>
          </w:tcPr>
          <w:p w14:paraId="29216D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BFB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0658ED9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212" w:type="dxa"/>
          </w:tcPr>
          <w:p w14:paraId="1C9FF5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Curadoria de Festivais de Música</w:t>
            </w:r>
          </w:p>
        </w:tc>
        <w:tc>
          <w:tcPr>
            <w:tcW w:w="3066" w:type="dxa"/>
            <w:vAlign w:val="center"/>
          </w:tcPr>
          <w:p w14:paraId="3F8AD4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0452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149400E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212" w:type="dxa"/>
          </w:tcPr>
          <w:p w14:paraId="0CF30E1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Curadoria de Festival de Poema</w:t>
            </w:r>
          </w:p>
        </w:tc>
        <w:tc>
          <w:tcPr>
            <w:tcW w:w="3066" w:type="dxa"/>
            <w:vAlign w:val="center"/>
          </w:tcPr>
          <w:p w14:paraId="637115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2869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6F12647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212" w:type="dxa"/>
          </w:tcPr>
          <w:p w14:paraId="2FA5EB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Curadoria de Festival de Teatro</w:t>
            </w:r>
          </w:p>
        </w:tc>
        <w:tc>
          <w:tcPr>
            <w:tcW w:w="3066" w:type="dxa"/>
            <w:vAlign w:val="center"/>
          </w:tcPr>
          <w:p w14:paraId="0B53C99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6FF2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00CDDAA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744966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Jurado de Premiação de Festivais </w:t>
            </w:r>
          </w:p>
        </w:tc>
        <w:tc>
          <w:tcPr>
            <w:tcW w:w="3066" w:type="dxa"/>
            <w:vAlign w:val="center"/>
          </w:tcPr>
          <w:p w14:paraId="3EF59F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5AB4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4A6E532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0578C4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Intervenção Urbana</w:t>
            </w:r>
          </w:p>
        </w:tc>
        <w:tc>
          <w:tcPr>
            <w:tcW w:w="3066" w:type="dxa"/>
          </w:tcPr>
          <w:p w14:paraId="052796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6142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5BD5124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182BD0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Mediação Cultural</w:t>
            </w:r>
          </w:p>
        </w:tc>
        <w:tc>
          <w:tcPr>
            <w:tcW w:w="3066" w:type="dxa"/>
          </w:tcPr>
          <w:p w14:paraId="63E848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0EA0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5668912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04965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Palestrante/Debatedor</w:t>
            </w:r>
          </w:p>
        </w:tc>
        <w:tc>
          <w:tcPr>
            <w:tcW w:w="3066" w:type="dxa"/>
          </w:tcPr>
          <w:p w14:paraId="17756B3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5643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2BED15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4162F37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 Artística</w:t>
            </w:r>
          </w:p>
        </w:tc>
        <w:tc>
          <w:tcPr>
            <w:tcW w:w="3066" w:type="dxa"/>
          </w:tcPr>
          <w:p w14:paraId="0C23D8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29D4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08F71E0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0B486FB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 Artística</w:t>
            </w:r>
          </w:p>
        </w:tc>
        <w:tc>
          <w:tcPr>
            <w:tcW w:w="3066" w:type="dxa"/>
          </w:tcPr>
          <w:p w14:paraId="74F303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(2 a 4 integrantes)</w:t>
            </w:r>
          </w:p>
        </w:tc>
      </w:tr>
      <w:tr w14:paraId="02D0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48E1C3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181A78F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 Artística</w:t>
            </w:r>
          </w:p>
        </w:tc>
        <w:tc>
          <w:tcPr>
            <w:tcW w:w="3066" w:type="dxa"/>
          </w:tcPr>
          <w:p w14:paraId="4AA04D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(5 a 6 integrantes)</w:t>
            </w:r>
          </w:p>
        </w:tc>
      </w:tr>
      <w:tr w14:paraId="2C0A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0A03932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4632203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 Artística</w:t>
            </w:r>
          </w:p>
        </w:tc>
        <w:tc>
          <w:tcPr>
            <w:tcW w:w="3066" w:type="dxa"/>
          </w:tcPr>
          <w:p w14:paraId="0C0B64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(Mais de 7 integrantes)</w:t>
            </w:r>
          </w:p>
        </w:tc>
      </w:tr>
    </w:tbl>
    <w:p w14:paraId="3831FC3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0A5332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Assinale os itens de interesse nas categorias abaixo: </w:t>
      </w:r>
    </w:p>
    <w:tbl>
      <w:tblPr>
        <w:tblStyle w:val="8"/>
        <w:tblpPr w:leftFromText="180" w:rightFromText="180" w:vertAnchor="text" w:horzAnchor="page" w:tblpX="1106" w:tblpY="201"/>
        <w:tblOverlap w:val="never"/>
        <w:tblW w:w="9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889"/>
        <w:gridCol w:w="4357"/>
      </w:tblGrid>
      <w:tr w14:paraId="3B54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86" w:type="dxa"/>
            <w:shd w:val="clear" w:color="auto" w:fill="ECECEC" w:themeFill="accent3" w:themeFillTint="33"/>
          </w:tcPr>
          <w:p w14:paraId="0CA7437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ECECEC" w:themeFill="accent3" w:themeFillTint="33"/>
          </w:tcPr>
          <w:p w14:paraId="07D41B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Técnico de Som e Luz</w:t>
            </w:r>
          </w:p>
        </w:tc>
        <w:tc>
          <w:tcPr>
            <w:tcW w:w="4357" w:type="dxa"/>
            <w:shd w:val="clear" w:color="auto" w:fill="ECECEC" w:themeFill="accent3" w:themeFillTint="33"/>
          </w:tcPr>
          <w:p w14:paraId="6F2A0D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221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ECECEC" w:themeFill="accent3" w:themeFillTint="33"/>
          </w:tcPr>
          <w:p w14:paraId="238E63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ECECEC" w:themeFill="accent3" w:themeFillTint="33"/>
          </w:tcPr>
          <w:p w14:paraId="28904E0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Auxiliar de Técnico de Som e Luz</w:t>
            </w:r>
          </w:p>
        </w:tc>
        <w:tc>
          <w:tcPr>
            <w:tcW w:w="4357" w:type="dxa"/>
            <w:shd w:val="clear" w:color="auto" w:fill="ECECEC" w:themeFill="accent3" w:themeFillTint="33"/>
          </w:tcPr>
          <w:p w14:paraId="430F6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1513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ECECEC" w:themeFill="accent3" w:themeFillTint="33"/>
          </w:tcPr>
          <w:p w14:paraId="2338E8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ECECEC" w:themeFill="accent3" w:themeFillTint="33"/>
          </w:tcPr>
          <w:p w14:paraId="5938F73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Guia de Turismo</w:t>
            </w:r>
          </w:p>
        </w:tc>
        <w:tc>
          <w:tcPr>
            <w:tcW w:w="4357" w:type="dxa"/>
            <w:shd w:val="clear" w:color="auto" w:fill="ECECEC" w:themeFill="accent3" w:themeFillTint="33"/>
          </w:tcPr>
          <w:p w14:paraId="797192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</w:tbl>
    <w:p w14:paraId="1FE0060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8"/>
        <w:tblpPr w:leftFromText="180" w:rightFromText="180" w:vertAnchor="text" w:horzAnchor="page" w:tblpX="1128" w:tblpY="177"/>
        <w:tblOverlap w:val="never"/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902"/>
        <w:gridCol w:w="4355"/>
      </w:tblGrid>
      <w:tr w14:paraId="4279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3"/>
            <w:shd w:val="clear" w:color="auto" w:fill="ECECEC" w:themeFill="accent3" w:themeFillTint="33"/>
          </w:tcPr>
          <w:p w14:paraId="7053308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LITERATURA</w:t>
            </w:r>
          </w:p>
        </w:tc>
      </w:tr>
      <w:tr w14:paraId="4814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gridSpan w:val="2"/>
          </w:tcPr>
          <w:p w14:paraId="47930A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4355" w:type="dxa"/>
          </w:tcPr>
          <w:p w14:paraId="6F0258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</w:tr>
      <w:tr w14:paraId="0F0B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5352558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2" w:type="dxa"/>
          </w:tcPr>
          <w:p w14:paraId="18A7C7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Palestra Literária</w:t>
            </w:r>
          </w:p>
        </w:tc>
        <w:tc>
          <w:tcPr>
            <w:tcW w:w="4355" w:type="dxa"/>
          </w:tcPr>
          <w:p w14:paraId="7797A11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5115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4AB50B1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2" w:type="dxa"/>
          </w:tcPr>
          <w:p w14:paraId="1E778A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Contação de Histórias</w:t>
            </w:r>
          </w:p>
        </w:tc>
        <w:tc>
          <w:tcPr>
            <w:tcW w:w="4355" w:type="dxa"/>
          </w:tcPr>
          <w:p w14:paraId="6AF842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5C8D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42919D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2" w:type="dxa"/>
          </w:tcPr>
          <w:p w14:paraId="675BA71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Contação de Histórias</w:t>
            </w:r>
          </w:p>
        </w:tc>
        <w:tc>
          <w:tcPr>
            <w:tcW w:w="4355" w:type="dxa"/>
          </w:tcPr>
          <w:p w14:paraId="422690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(2 a 4 integrantes)</w:t>
            </w:r>
          </w:p>
        </w:tc>
      </w:tr>
    </w:tbl>
    <w:p w14:paraId="454D80F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8"/>
        <w:tblpPr w:leftFromText="180" w:rightFromText="180" w:vertAnchor="text" w:horzAnchor="page" w:tblpX="1120" w:tblpY="164"/>
        <w:tblOverlap w:val="never"/>
        <w:tblW w:w="9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912"/>
        <w:gridCol w:w="4351"/>
      </w:tblGrid>
      <w:tr w14:paraId="2B04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3"/>
            <w:shd w:val="clear" w:color="auto" w:fill="ECECEC" w:themeFill="accent3" w:themeFillTint="33"/>
          </w:tcPr>
          <w:p w14:paraId="495A5F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ARTES VISUAIS</w:t>
            </w:r>
          </w:p>
        </w:tc>
      </w:tr>
      <w:tr w14:paraId="2CDC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4" w:type="dxa"/>
            <w:gridSpan w:val="2"/>
          </w:tcPr>
          <w:p w14:paraId="74EA4C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4351" w:type="dxa"/>
          </w:tcPr>
          <w:p w14:paraId="5B8588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</w:tr>
      <w:tr w14:paraId="7A87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6CA78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2" w:type="dxa"/>
          </w:tcPr>
          <w:p w14:paraId="4075889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Exposição de Arte e Ação Formativa</w:t>
            </w:r>
          </w:p>
        </w:tc>
        <w:tc>
          <w:tcPr>
            <w:tcW w:w="4351" w:type="dxa"/>
          </w:tcPr>
          <w:p w14:paraId="780533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65E9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2" w:type="dxa"/>
          </w:tcPr>
          <w:p w14:paraId="412BCEE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2" w:type="dxa"/>
          </w:tcPr>
          <w:p w14:paraId="48AC8D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Pesquisa - Memória e Patrimônio</w:t>
            </w:r>
          </w:p>
        </w:tc>
        <w:tc>
          <w:tcPr>
            <w:tcW w:w="4351" w:type="dxa"/>
          </w:tcPr>
          <w:p w14:paraId="1ECE283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235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A1349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2" w:type="dxa"/>
          </w:tcPr>
          <w:p w14:paraId="30F027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Restauração de Obras de Artes</w:t>
            </w:r>
          </w:p>
        </w:tc>
        <w:tc>
          <w:tcPr>
            <w:tcW w:w="4351" w:type="dxa"/>
          </w:tcPr>
          <w:p w14:paraId="0826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</w:tbl>
    <w:p w14:paraId="2165312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ANEXO II - FICHA CADASTRAL PARA CREDENCIAMENTO – Folha 3 de 3</w:t>
      </w:r>
    </w:p>
    <w:p w14:paraId="421C60F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Assinale em até dois itens das planilhas abaixo, caso tenha interesse de credenciamento nestas categorias:</w:t>
      </w:r>
    </w:p>
    <w:p w14:paraId="55C1BB5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tbl>
      <w:tblPr>
        <w:tblStyle w:val="8"/>
        <w:tblW w:w="4893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4416"/>
        <w:gridCol w:w="4784"/>
      </w:tblGrid>
      <w:tr w14:paraId="3DA7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00" w:type="pct"/>
            <w:gridSpan w:val="3"/>
            <w:shd w:val="clear" w:color="auto" w:fill="ECECEC" w:themeFill="accent3" w:themeFillTint="33"/>
          </w:tcPr>
          <w:p w14:paraId="043D45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MÚSICA</w:t>
            </w:r>
          </w:p>
        </w:tc>
      </w:tr>
      <w:tr w14:paraId="1835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30" w:type="pct"/>
            <w:gridSpan w:val="2"/>
          </w:tcPr>
          <w:p w14:paraId="510A1E3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470" w:type="pct"/>
          </w:tcPr>
          <w:p w14:paraId="0C363F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</w:tr>
      <w:tr w14:paraId="3F99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66107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0" w:type="pct"/>
          </w:tcPr>
          <w:p w14:paraId="20A4A2F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2470" w:type="pct"/>
          </w:tcPr>
          <w:p w14:paraId="670B82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 (Cantor Solo)</w:t>
            </w:r>
          </w:p>
        </w:tc>
      </w:tr>
      <w:tr w14:paraId="5A69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0DAD398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0" w:type="pct"/>
          </w:tcPr>
          <w:p w14:paraId="49848D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2470" w:type="pct"/>
          </w:tcPr>
          <w:p w14:paraId="7D239DC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 a 03 integrantes (Dupla ou Trio)</w:t>
            </w:r>
          </w:p>
        </w:tc>
      </w:tr>
      <w:tr w14:paraId="55B7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0AB5587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0" w:type="pct"/>
          </w:tcPr>
          <w:p w14:paraId="6A0ECE7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2470" w:type="pct"/>
          </w:tcPr>
          <w:p w14:paraId="551305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 ou mais integrantes (Banda)</w:t>
            </w:r>
          </w:p>
        </w:tc>
      </w:tr>
      <w:tr w14:paraId="701C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7009D4C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0" w:type="pct"/>
          </w:tcPr>
          <w:p w14:paraId="4433CAA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DJ ou MC</w:t>
            </w:r>
          </w:p>
        </w:tc>
        <w:tc>
          <w:tcPr>
            <w:tcW w:w="2470" w:type="pct"/>
          </w:tcPr>
          <w:p w14:paraId="11F1462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</w:tbl>
    <w:p w14:paraId="22C19F31">
      <w:pPr>
        <w:spacing w:line="240" w:lineRule="auto"/>
        <w:jc w:val="center"/>
        <w:rPr>
          <w:sz w:val="2"/>
          <w:szCs w:val="2"/>
        </w:rPr>
      </w:pPr>
    </w:p>
    <w:tbl>
      <w:tblPr>
        <w:tblStyle w:val="8"/>
        <w:tblW w:w="4893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 w14:paraId="4D10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" w:hRule="atLeast"/>
        </w:trPr>
        <w:tc>
          <w:tcPr>
            <w:tcW w:w="5000" w:type="pct"/>
          </w:tcPr>
          <w:p w14:paraId="7904ED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ESTILO MUSICAL [Gênero] </w:t>
            </w:r>
          </w:p>
        </w:tc>
      </w:tr>
      <w:tr w14:paraId="28D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00" w:type="pct"/>
          </w:tcPr>
          <w:p w14:paraId="06BD2C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Cite até 4 estilos: Ex.: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Samba, Pagode, Forró, Baile (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Bolero,</w:t>
            </w:r>
            <w:r>
              <w:rPr>
                <w:rFonts w:cstheme="minorHAnsi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Sertanejo</w:t>
            </w:r>
            <w:r>
              <w:rPr>
                <w:rFonts w:cstheme="minorHAnsi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Universitário,</w:t>
            </w:r>
            <w:r>
              <w:rPr>
                <w:rFonts w:cstheme="minorHAns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Anos</w:t>
            </w:r>
            <w:r>
              <w:rPr>
                <w:rFonts w:cstheme="minorHAnsi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60,</w:t>
            </w:r>
            <w:r>
              <w:rPr>
                <w:rFonts w:cstheme="minorHAnsi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Soltinho, Forró)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Axé, Chorinho, MPB,</w:t>
            </w:r>
            <w:r>
              <w:rPr>
                <w:rFonts w:cstheme="minorHAns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Pop, Pop Rock, Rock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Nacional</w:t>
            </w:r>
            <w:r>
              <w:rPr>
                <w:rFonts w:cstheme="minorHAnsi"/>
                <w:i/>
                <w:iCs/>
                <w:spacing w:val="5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 Rock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Internacional, </w:t>
            </w:r>
            <w:r>
              <w:rPr>
                <w:rFonts w:cstheme="minorHAnsi"/>
                <w:i/>
                <w:iCs/>
                <w:sz w:val="17"/>
                <w:szCs w:val="17"/>
              </w:rPr>
              <w:t xml:space="preserve">Instrumental,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Moda</w:t>
            </w:r>
            <w:r>
              <w:rPr>
                <w:rFonts w:cstheme="minorHAnsi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de</w:t>
            </w:r>
            <w:r>
              <w:rPr>
                <w:rFonts w:cstheme="minorHAnsi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Viola,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Rap,</w:t>
            </w:r>
            <w:r>
              <w:rPr>
                <w:rFonts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Funk</w:t>
            </w:r>
            <w:r>
              <w:rPr>
                <w:rFonts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e</w:t>
            </w:r>
            <w:r>
              <w:rPr>
                <w:rFonts w:cstheme="minorHAns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Hip</w:t>
            </w:r>
            <w:r>
              <w:rPr>
                <w:rFonts w:cstheme="minorHAns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Hop, </w:t>
            </w:r>
            <w:r>
              <w:rPr>
                <w:rFonts w:cstheme="minorHAnsi"/>
                <w:i/>
                <w:iCs/>
                <w:sz w:val="17"/>
                <w:szCs w:val="17"/>
              </w:rPr>
              <w:t>Sertanejo,</w:t>
            </w:r>
            <w:r>
              <w:rPr>
                <w:rFonts w:cstheme="minorHAnsi"/>
                <w:i/>
                <w:iCs/>
                <w:spacing w:val="-6"/>
                <w:sz w:val="17"/>
                <w:szCs w:val="17"/>
              </w:rPr>
              <w:t xml:space="preserve"> </w:t>
            </w:r>
            <w:r>
              <w:rPr>
                <w:rFonts w:cstheme="minorHAnsi"/>
                <w:i/>
                <w:iCs/>
                <w:sz w:val="17"/>
                <w:szCs w:val="17"/>
              </w:rPr>
              <w:t>Sertanejo</w:t>
            </w:r>
            <w:r>
              <w:rPr>
                <w:rFonts w:cstheme="minorHAnsi"/>
                <w:i/>
                <w:iCs/>
                <w:spacing w:val="-2"/>
                <w:sz w:val="17"/>
                <w:szCs w:val="17"/>
              </w:rPr>
              <w:t xml:space="preserve"> </w:t>
            </w:r>
            <w:r>
              <w:rPr>
                <w:rFonts w:cstheme="minorHAnsi"/>
                <w:i/>
                <w:iCs/>
                <w:sz w:val="17"/>
                <w:szCs w:val="17"/>
              </w:rPr>
              <w:t>Universitário</w:t>
            </w:r>
            <w:r>
              <w:rPr>
                <w:rFonts w:cstheme="minorHAnsi"/>
                <w:i/>
                <w:iCs/>
                <w:spacing w:val="-5"/>
                <w:sz w:val="17"/>
                <w:szCs w:val="17"/>
              </w:rPr>
              <w:t xml:space="preserve"> </w:t>
            </w:r>
            <w:r>
              <w:rPr>
                <w:rFonts w:cstheme="minorHAnsi"/>
                <w:i/>
                <w:iCs/>
                <w:sz w:val="17"/>
                <w:szCs w:val="17"/>
              </w:rPr>
              <w:t>e</w:t>
            </w:r>
            <w:r>
              <w:rPr>
                <w:rFonts w:cstheme="minorHAnsi"/>
                <w:i/>
                <w:iCs/>
                <w:spacing w:val="-2"/>
                <w:sz w:val="17"/>
                <w:szCs w:val="17"/>
              </w:rPr>
              <w:t xml:space="preserve"> </w:t>
            </w:r>
            <w:r>
              <w:rPr>
                <w:rFonts w:cstheme="minorHAnsi"/>
                <w:i/>
                <w:iCs/>
                <w:sz w:val="17"/>
                <w:szCs w:val="17"/>
              </w:rPr>
              <w:t xml:space="preserve">Country,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Blues</w:t>
            </w:r>
            <w:r>
              <w:rPr>
                <w:rFonts w:cstheme="minorHAnsi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Jazz, Religioso (Qual?), entre outros.</w:t>
            </w:r>
          </w:p>
          <w:p w14:paraId="225B6EE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= </w:t>
            </w:r>
          </w:p>
          <w:p w14:paraId="28BB926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ED44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569D2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E07076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B2E22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Para cada tabela abaixo, assinale até dois itens, caso tenha interesse de credenciamento nestas categorias:</w:t>
      </w:r>
    </w:p>
    <w:tbl>
      <w:tblPr>
        <w:tblStyle w:val="8"/>
        <w:tblW w:w="4893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696"/>
        <w:gridCol w:w="6504"/>
      </w:tblGrid>
      <w:tr w14:paraId="7146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00" w:type="pct"/>
            <w:gridSpan w:val="3"/>
          </w:tcPr>
          <w:p w14:paraId="2F9B3B8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Eventos Específicos – Festivais de Música</w:t>
            </w:r>
          </w:p>
        </w:tc>
      </w:tr>
      <w:tr w14:paraId="7E6A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37C491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pct"/>
          </w:tcPr>
          <w:p w14:paraId="0B135F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3358" w:type="pct"/>
          </w:tcPr>
          <w:p w14:paraId="013F8F5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Banda musical - base de apoio (05 ou mais integrantes)</w:t>
            </w:r>
          </w:p>
        </w:tc>
      </w:tr>
      <w:tr w14:paraId="5FE1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" w:hRule="atLeast"/>
        </w:trPr>
        <w:tc>
          <w:tcPr>
            <w:tcW w:w="250" w:type="pct"/>
          </w:tcPr>
          <w:p w14:paraId="64585D9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pct"/>
          </w:tcPr>
          <w:p w14:paraId="2D0B1F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3358" w:type="pct"/>
          </w:tcPr>
          <w:p w14:paraId="1EC75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Banda de Apoio para Festival de Marchinhas Carnavalescas </w:t>
            </w:r>
          </w:p>
        </w:tc>
      </w:tr>
      <w:tr w14:paraId="7F58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724F9C5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pct"/>
          </w:tcPr>
          <w:p w14:paraId="732DB1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3358" w:type="pct"/>
          </w:tcPr>
          <w:p w14:paraId="3AF25FF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musical de concerto (07 ou mais integrantes)</w:t>
            </w:r>
          </w:p>
        </w:tc>
      </w:tr>
      <w:tr w14:paraId="7790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7B865D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pct"/>
          </w:tcPr>
          <w:p w14:paraId="6CCA96E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Banda Carnavalesca</w:t>
            </w:r>
          </w:p>
        </w:tc>
        <w:tc>
          <w:tcPr>
            <w:tcW w:w="3358" w:type="pct"/>
          </w:tcPr>
          <w:p w14:paraId="330C3D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musical com bailarinos (07 ou mais integrantes)</w:t>
            </w:r>
          </w:p>
        </w:tc>
      </w:tr>
      <w:tr w14:paraId="533E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" w:type="pct"/>
          </w:tcPr>
          <w:p w14:paraId="7A43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pct"/>
          </w:tcPr>
          <w:p w14:paraId="065F437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Bloco Carnavalesco</w:t>
            </w:r>
          </w:p>
        </w:tc>
        <w:tc>
          <w:tcPr>
            <w:tcW w:w="3358" w:type="pct"/>
          </w:tcPr>
          <w:p w14:paraId="0FABF7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 Banda de Percussão, cantores, animadores(07 ou mais integrantes)</w:t>
            </w:r>
          </w:p>
        </w:tc>
      </w:tr>
    </w:tbl>
    <w:tbl>
      <w:tblPr>
        <w:tblStyle w:val="8"/>
        <w:tblpPr w:leftFromText="180" w:rightFromText="180" w:vertAnchor="text" w:horzAnchor="page" w:tblpX="1285" w:tblpY="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782"/>
        <w:gridCol w:w="521"/>
        <w:gridCol w:w="2060"/>
        <w:gridCol w:w="432"/>
        <w:gridCol w:w="2436"/>
      </w:tblGrid>
      <w:tr w14:paraId="5BB0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8" w:type="dxa"/>
            <w:gridSpan w:val="6"/>
            <w:shd w:val="clear" w:color="auto" w:fill="ECECEC" w:themeFill="accent3" w:themeFillTint="33"/>
          </w:tcPr>
          <w:p w14:paraId="17E5887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ARTES CÊNICAS</w:t>
            </w:r>
          </w:p>
        </w:tc>
      </w:tr>
      <w:tr w14:paraId="7803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8" w:type="dxa"/>
            <w:gridSpan w:val="6"/>
          </w:tcPr>
          <w:p w14:paraId="0A519D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Categoria: </w:t>
            </w:r>
          </w:p>
        </w:tc>
      </w:tr>
      <w:tr w14:paraId="1D79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47" w:type="dxa"/>
          </w:tcPr>
          <w:p w14:paraId="3C0521B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2BEBD6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Esquete/Teatro</w:t>
            </w:r>
          </w:p>
        </w:tc>
        <w:tc>
          <w:tcPr>
            <w:tcW w:w="521" w:type="dxa"/>
          </w:tcPr>
          <w:p w14:paraId="117EB5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44FBD8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Circo</w:t>
            </w:r>
          </w:p>
        </w:tc>
        <w:tc>
          <w:tcPr>
            <w:tcW w:w="432" w:type="dxa"/>
          </w:tcPr>
          <w:p w14:paraId="0CA1093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18EB7F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Dança</w:t>
            </w:r>
          </w:p>
        </w:tc>
      </w:tr>
      <w:tr w14:paraId="72E7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8" w:type="dxa"/>
            <w:gridSpan w:val="6"/>
          </w:tcPr>
          <w:p w14:paraId="4ECEE9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</w:tr>
      <w:tr w14:paraId="4A35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39D4E32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371ACEA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4928" w:type="dxa"/>
            <w:gridSpan w:val="3"/>
          </w:tcPr>
          <w:p w14:paraId="1A765F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3117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CE2C41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228A00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4928" w:type="dxa"/>
            <w:gridSpan w:val="3"/>
          </w:tcPr>
          <w:p w14:paraId="233B32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 a 04 integrantes</w:t>
            </w:r>
          </w:p>
        </w:tc>
      </w:tr>
      <w:tr w14:paraId="2264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7" w:type="dxa"/>
          </w:tcPr>
          <w:p w14:paraId="663FF1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3E14FEB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4928" w:type="dxa"/>
            <w:gridSpan w:val="3"/>
          </w:tcPr>
          <w:p w14:paraId="467C1C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 a 07 integrantes</w:t>
            </w:r>
          </w:p>
        </w:tc>
      </w:tr>
      <w:tr w14:paraId="6440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1690F22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51A73B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4928" w:type="dxa"/>
            <w:gridSpan w:val="3"/>
          </w:tcPr>
          <w:p w14:paraId="179257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Mais de 07 integrantes</w:t>
            </w:r>
          </w:p>
        </w:tc>
      </w:tr>
      <w:tr w14:paraId="5DF9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1FD2F61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7B3886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Grupo</w:t>
            </w:r>
            <w:r>
              <w:rPr>
                <w:rFonts w:cstheme="minorHAnsi"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Artístico</w:t>
            </w:r>
            <w:r>
              <w:rPr>
                <w:rFonts w:cstheme="minorHAnsi"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Teatral</w:t>
            </w:r>
            <w:r>
              <w:rPr>
                <w:rFonts w:cstheme="minorHAnsi"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Natalino</w:t>
            </w:r>
          </w:p>
        </w:tc>
        <w:tc>
          <w:tcPr>
            <w:tcW w:w="4928" w:type="dxa"/>
            <w:gridSpan w:val="3"/>
          </w:tcPr>
          <w:p w14:paraId="4294B5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A (segundo Termo de Referência)</w:t>
            </w:r>
          </w:p>
        </w:tc>
      </w:tr>
      <w:tr w14:paraId="2CB3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44C18330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4ED2B05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Grupo</w:t>
            </w:r>
            <w:r>
              <w:rPr>
                <w:rFonts w:cstheme="minorHAnsi"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Artístico</w:t>
            </w:r>
            <w:r>
              <w:rPr>
                <w:rFonts w:cstheme="minorHAnsi"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Teatral</w:t>
            </w:r>
            <w:r>
              <w:rPr>
                <w:rFonts w:cstheme="minorHAnsi"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Natalino</w:t>
            </w:r>
          </w:p>
        </w:tc>
        <w:tc>
          <w:tcPr>
            <w:tcW w:w="4928" w:type="dxa"/>
            <w:gridSpan w:val="3"/>
          </w:tcPr>
          <w:p w14:paraId="03C4B72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B (segundo Termo de Referência)</w:t>
            </w:r>
          </w:p>
        </w:tc>
      </w:tr>
      <w:tr w14:paraId="4861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6FA1C51B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2C1385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Grupo</w:t>
            </w:r>
            <w:r>
              <w:rPr>
                <w:rFonts w:cstheme="minorHAnsi"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Artístico</w:t>
            </w:r>
            <w:r>
              <w:rPr>
                <w:rFonts w:cstheme="minorHAnsi"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Teatral</w:t>
            </w:r>
            <w:r>
              <w:rPr>
                <w:rFonts w:cstheme="minorHAnsi"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Natalino</w:t>
            </w:r>
          </w:p>
        </w:tc>
        <w:tc>
          <w:tcPr>
            <w:tcW w:w="4928" w:type="dxa"/>
            <w:gridSpan w:val="3"/>
          </w:tcPr>
          <w:p w14:paraId="03E3773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C (segundo Termo de Referência)</w:t>
            </w:r>
          </w:p>
        </w:tc>
      </w:tr>
    </w:tbl>
    <w:p w14:paraId="6194CDA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8"/>
        <w:tblpPr w:leftFromText="180" w:rightFromText="180" w:vertAnchor="text" w:horzAnchor="page" w:tblpX="1306" w:tblpY="2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"/>
        <w:gridCol w:w="250"/>
        <w:gridCol w:w="1006"/>
        <w:gridCol w:w="301"/>
        <w:gridCol w:w="1078"/>
        <w:gridCol w:w="405"/>
        <w:gridCol w:w="301"/>
        <w:gridCol w:w="1272"/>
        <w:gridCol w:w="301"/>
        <w:gridCol w:w="1301"/>
        <w:gridCol w:w="239"/>
        <w:gridCol w:w="2917"/>
      </w:tblGrid>
      <w:tr w14:paraId="14A9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8" w:type="dxa"/>
            <w:gridSpan w:val="12"/>
            <w:shd w:val="clear" w:color="auto" w:fill="ECECEC" w:themeFill="accent3" w:themeFillTint="33"/>
          </w:tcPr>
          <w:p w14:paraId="24A2CD4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Grupos Folclóricos</w:t>
            </w:r>
          </w:p>
        </w:tc>
      </w:tr>
      <w:tr w14:paraId="6255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dxa"/>
          </w:tcPr>
          <w:p w14:paraId="4E54DF0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14:paraId="28FC94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Capoeira</w:t>
            </w:r>
          </w:p>
        </w:tc>
        <w:tc>
          <w:tcPr>
            <w:tcW w:w="301" w:type="dxa"/>
          </w:tcPr>
          <w:p w14:paraId="7CD678E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14:paraId="4AEA14C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Moçambique</w:t>
            </w:r>
          </w:p>
        </w:tc>
        <w:tc>
          <w:tcPr>
            <w:tcW w:w="301" w:type="dxa"/>
          </w:tcPr>
          <w:p w14:paraId="112D14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97E212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Maculelê</w:t>
            </w:r>
          </w:p>
        </w:tc>
        <w:tc>
          <w:tcPr>
            <w:tcW w:w="301" w:type="dxa"/>
          </w:tcPr>
          <w:p w14:paraId="46CA06B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F7093D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Dança Circular</w:t>
            </w:r>
          </w:p>
        </w:tc>
        <w:tc>
          <w:tcPr>
            <w:tcW w:w="239" w:type="dxa"/>
          </w:tcPr>
          <w:p w14:paraId="2CE5690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7" w:type="dxa"/>
          </w:tcPr>
          <w:p w14:paraId="77FA8F3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Jongo</w:t>
            </w:r>
          </w:p>
        </w:tc>
      </w:tr>
      <w:tr w14:paraId="5401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dxa"/>
          </w:tcPr>
          <w:p w14:paraId="03B27212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14:paraId="6FCEC46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Quadrilha</w:t>
            </w:r>
          </w:p>
        </w:tc>
        <w:tc>
          <w:tcPr>
            <w:tcW w:w="301" w:type="dxa"/>
          </w:tcPr>
          <w:p w14:paraId="6A516F2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14:paraId="5122B70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Congada</w:t>
            </w:r>
          </w:p>
        </w:tc>
        <w:tc>
          <w:tcPr>
            <w:tcW w:w="301" w:type="dxa"/>
          </w:tcPr>
          <w:p w14:paraId="3BD4BC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B41C1A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Folia de Reis</w:t>
            </w:r>
          </w:p>
        </w:tc>
        <w:tc>
          <w:tcPr>
            <w:tcW w:w="301" w:type="dxa"/>
          </w:tcPr>
          <w:p w14:paraId="54AF466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7" w:type="dxa"/>
            <w:gridSpan w:val="3"/>
          </w:tcPr>
          <w:p w14:paraId="632D181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Maracatu</w:t>
            </w:r>
          </w:p>
        </w:tc>
      </w:tr>
      <w:tr w14:paraId="4290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dxa"/>
          </w:tcPr>
          <w:p w14:paraId="46D8946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11"/>
          </w:tcPr>
          <w:p w14:paraId="7DC325D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Outro - Qual?</w:t>
            </w:r>
          </w:p>
        </w:tc>
      </w:tr>
      <w:tr w14:paraId="2A1D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8" w:type="dxa"/>
            <w:gridSpan w:val="12"/>
          </w:tcPr>
          <w:p w14:paraId="394BC04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Tipo:</w:t>
            </w:r>
          </w:p>
        </w:tc>
      </w:tr>
      <w:tr w14:paraId="18A9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gridSpan w:val="2"/>
          </w:tcPr>
          <w:p w14:paraId="3D8BB65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33DFC7E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6736" w:type="dxa"/>
            <w:gridSpan w:val="7"/>
          </w:tcPr>
          <w:p w14:paraId="2B05CD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1FB9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gridSpan w:val="2"/>
          </w:tcPr>
          <w:p w14:paraId="3C493BF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608DEB3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6736" w:type="dxa"/>
            <w:gridSpan w:val="7"/>
          </w:tcPr>
          <w:p w14:paraId="3F8656B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 a 05 integrantes</w:t>
            </w:r>
          </w:p>
        </w:tc>
      </w:tr>
      <w:tr w14:paraId="4D7E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gridSpan w:val="2"/>
          </w:tcPr>
          <w:p w14:paraId="1CE1D3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1E6ABB9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6736" w:type="dxa"/>
            <w:gridSpan w:val="7"/>
          </w:tcPr>
          <w:p w14:paraId="7FAA90B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 a 10 integrantes</w:t>
            </w:r>
          </w:p>
        </w:tc>
      </w:tr>
      <w:tr w14:paraId="7B71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gridSpan w:val="2"/>
          </w:tcPr>
          <w:p w14:paraId="79B3106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6589D09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6736" w:type="dxa"/>
            <w:gridSpan w:val="7"/>
          </w:tcPr>
          <w:p w14:paraId="7314A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Mais de 10 integrantes</w:t>
            </w:r>
          </w:p>
        </w:tc>
      </w:tr>
    </w:tbl>
    <w:p w14:paraId="39FBBDFE">
      <w:pPr>
        <w:pStyle w:val="5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8"/>
        <w:tblW w:w="0" w:type="auto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387"/>
        <w:gridCol w:w="6750"/>
      </w:tblGrid>
      <w:tr w14:paraId="4CB5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shd w:val="clear" w:color="auto" w:fill="D7D7D7" w:themeFill="background1" w:themeFillShade="D8"/>
          </w:tcPr>
          <w:p w14:paraId="05BD136B">
            <w:pPr>
              <w:pStyle w:val="5"/>
              <w:spacing w:after="0" w:line="240" w:lineRule="auto"/>
              <w:rPr>
                <w:rFonts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2387" w:type="dxa"/>
            <w:shd w:val="clear" w:color="auto" w:fill="D7D7D7" w:themeFill="background1" w:themeFillShade="D8"/>
          </w:tcPr>
          <w:p w14:paraId="1C82FD27">
            <w:pPr>
              <w:pStyle w:val="5"/>
              <w:spacing w:after="0" w:line="240" w:lineRule="auto"/>
              <w:rPr>
                <w:rFonts w:hint="default" w:cstheme="minorHAnsi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cstheme="minorHAnsi"/>
                <w:b/>
                <w:bCs/>
                <w:sz w:val="20"/>
                <w:szCs w:val="20"/>
                <w:vertAlign w:val="baseline"/>
                <w:lang w:val="pt-BR"/>
              </w:rPr>
              <w:t>Intérprete de Libras</w:t>
            </w:r>
          </w:p>
        </w:tc>
        <w:tc>
          <w:tcPr>
            <w:tcW w:w="6750" w:type="dxa"/>
            <w:shd w:val="clear" w:color="auto" w:fill="D7D7D7" w:themeFill="background1" w:themeFillShade="D8"/>
          </w:tcPr>
          <w:p w14:paraId="62FB1FB3">
            <w:pPr>
              <w:pStyle w:val="5"/>
              <w:spacing w:after="0" w:line="240" w:lineRule="auto"/>
              <w:rPr>
                <w:rFonts w:hint="default" w:cstheme="minorHAnsi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cstheme="minorHAnsi"/>
                <w:b w:val="0"/>
                <w:bCs w:val="0"/>
                <w:sz w:val="20"/>
                <w:szCs w:val="20"/>
                <w:vertAlign w:val="baseline"/>
                <w:lang w:val="pt-BR"/>
              </w:rPr>
              <w:t>Individual</w:t>
            </w:r>
          </w:p>
        </w:tc>
      </w:tr>
    </w:tbl>
    <w:p w14:paraId="3486640F">
      <w:pPr>
        <w:pStyle w:val="5"/>
        <w:spacing w:after="0" w:line="240" w:lineRule="auto"/>
        <w:rPr>
          <w:rFonts w:cstheme="minorHAnsi"/>
          <w:sz w:val="20"/>
          <w:szCs w:val="20"/>
        </w:rPr>
      </w:pPr>
    </w:p>
    <w:p w14:paraId="330A69C2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</w:t>
      </w:r>
    </w:p>
    <w:p w14:paraId="318803FB">
      <w:pPr>
        <w:spacing w:after="0" w:line="240" w:lineRule="auto"/>
        <w:jc w:val="center"/>
      </w:pPr>
      <w:r>
        <w:rPr>
          <w:rFonts w:cstheme="minorHAnsi"/>
          <w:sz w:val="20"/>
          <w:szCs w:val="20"/>
        </w:rPr>
        <w:t>Assinatura - NOME COMPLETO</w:t>
      </w:r>
    </w:p>
    <w:sectPr>
      <w:headerReference r:id="rId5" w:type="default"/>
      <w:footerReference r:id="rId6" w:type="default"/>
      <w:pgSz w:w="11906" w:h="16838"/>
      <w:pgMar w:top="1211" w:right="1086" w:bottom="1440" w:left="1140" w:header="72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0067297"/>
    </w:sdtPr>
    <w:sdtEndPr>
      <w:rPr>
        <w:rFonts w:cstheme="minorHAnsi"/>
        <w:color w:val="808080" w:themeColor="background1" w:themeShade="80"/>
        <w:sz w:val="16"/>
        <w:szCs w:val="16"/>
      </w:rPr>
    </w:sdtEndPr>
    <w:sdtContent>
      <w:p w14:paraId="204C5071">
        <w:pPr>
          <w:pStyle w:val="7"/>
          <w:tabs>
            <w:tab w:val="center" w:pos="4320"/>
            <w:tab w:val="right" w:pos="8640"/>
            <w:tab w:val="clear" w:pos="4252"/>
            <w:tab w:val="clear" w:pos="8504"/>
          </w:tabs>
          <w:jc w:val="right"/>
          <w:rPr>
            <w:rFonts w:cstheme="minorHAnsi"/>
            <w:b/>
            <w:bCs/>
            <w:sz w:val="20"/>
          </w:rPr>
        </w:pPr>
        <w:r>
          <w:rPr>
            <w:rFonts w:cstheme="minorHAnsi"/>
            <w:b/>
            <w:bCs/>
            <w:sz w:val="20"/>
            <w:highlight w:val="lightGray"/>
          </w:rPr>
          <w:fldChar w:fldCharType="begin"/>
        </w:r>
        <w:r>
          <w:rPr>
            <w:rFonts w:cstheme="minorHAnsi"/>
            <w:b/>
            <w:bCs/>
            <w:sz w:val="20"/>
            <w:highlight w:val="lightGray"/>
          </w:rPr>
          <w:instrText xml:space="preserve">PAGE   \* MERGEFORMAT</w:instrText>
        </w:r>
        <w:r>
          <w:rPr>
            <w:rFonts w:cstheme="minorHAnsi"/>
            <w:b/>
            <w:bCs/>
            <w:sz w:val="20"/>
            <w:highlight w:val="lightGray"/>
          </w:rPr>
          <w:fldChar w:fldCharType="separate"/>
        </w:r>
        <w:r>
          <w:rPr>
            <w:rFonts w:cstheme="minorHAnsi"/>
            <w:b/>
            <w:bCs/>
            <w:sz w:val="20"/>
            <w:highlight w:val="lightGray"/>
          </w:rPr>
          <w:t>1</w:t>
        </w:r>
        <w:r>
          <w:rPr>
            <w:rFonts w:cstheme="minorHAnsi"/>
            <w:b/>
            <w:bCs/>
            <w:sz w:val="20"/>
            <w:highlight w:val="lightGray"/>
          </w:rPr>
          <w:fldChar w:fldCharType="end"/>
        </w:r>
      </w:p>
      <w:p w14:paraId="2AB6CBDB">
        <w:pPr>
          <w:spacing w:after="0" w:line="240" w:lineRule="auto"/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</w:pPr>
        <w:r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  <w:t>SECRETARIA DE CULTURA E TURISMO DE PINDAMONHANGABA</w:t>
        </w:r>
      </w:p>
      <w:p w14:paraId="41B74B01">
        <w:pPr>
          <w:spacing w:after="0" w:line="240" w:lineRule="auto"/>
          <w:rPr>
            <w:rFonts w:cstheme="minorHAnsi"/>
            <w:color w:val="808080" w:themeColor="background1" w:themeShade="80"/>
            <w:sz w:val="16"/>
            <w:szCs w:val="16"/>
          </w:rPr>
        </w:pPr>
        <w:r>
          <w:rPr>
            <w:rFonts w:cstheme="minorHAnsi"/>
            <w:color w:val="808080" w:themeColor="background1" w:themeShade="80"/>
            <w:sz w:val="16"/>
            <w:szCs w:val="16"/>
          </w:rPr>
          <w:t>Rua Dep. Claro César, 33 – Centro - CEP 12400-220 - (12) 3642-1080 / 3643-2690</w:t>
        </w:r>
      </w:p>
      <w:p w14:paraId="2FC532EA">
        <w:pPr>
          <w:pStyle w:val="7"/>
          <w:rPr>
            <w:rFonts w:cstheme="minorHAnsi"/>
            <w:color w:val="808080" w:themeColor="background1" w:themeShade="80"/>
            <w:sz w:val="16"/>
            <w:szCs w:val="16"/>
          </w:rPr>
        </w:pPr>
        <w:r>
          <w:fldChar w:fldCharType="begin"/>
        </w:r>
        <w:r>
          <w:instrText xml:space="preserve"> HYPERLINK "https://www.pindamonhangaba.sp.gov.br/secretarias/cultura-e-turismo" </w:instrText>
        </w:r>
        <w:r>
          <w:fldChar w:fldCharType="separate"/>
        </w:r>
        <w:r>
          <w:rPr>
            <w:rStyle w:val="4"/>
            <w:rFonts w:cstheme="minorHAnsi"/>
            <w:color w:val="808080" w:themeColor="background1" w:themeShade="80"/>
            <w:sz w:val="16"/>
            <w:szCs w:val="16"/>
          </w:rPr>
          <w:t>https://www.pindamonhangaba.sp.gov.br/secretarias/cultura-e-turismo</w:t>
        </w:r>
        <w:r>
          <w:rPr>
            <w:rStyle w:val="4"/>
            <w:rFonts w:cstheme="minorHAnsi"/>
            <w:color w:val="808080" w:themeColor="background1" w:themeShade="80"/>
            <w:sz w:val="16"/>
            <w:szCs w:val="16"/>
          </w:rPr>
          <w:fldChar w:fldCharType="end"/>
        </w:r>
        <w:r>
          <w:rPr>
            <w:rFonts w:cstheme="minorHAnsi"/>
            <w:color w:val="808080" w:themeColor="background1" w:themeShade="80"/>
            <w:sz w:val="16"/>
            <w:szCs w:val="16"/>
          </w:rPr>
          <w:t xml:space="preserve">       </w:t>
        </w:r>
        <w:r>
          <w:fldChar w:fldCharType="begin"/>
        </w:r>
        <w:r>
          <w:instrText xml:space="preserve"> HYPERLINK "mailto:cultura@pindamonhangaba.sp.gov.br" </w:instrText>
        </w:r>
        <w:r>
          <w:fldChar w:fldCharType="separate"/>
        </w:r>
        <w:r>
          <w:rPr>
            <w:rStyle w:val="4"/>
            <w:rFonts w:cstheme="minorHAnsi"/>
            <w:color w:val="808080" w:themeColor="background1" w:themeShade="80"/>
            <w:sz w:val="16"/>
            <w:szCs w:val="16"/>
          </w:rPr>
          <w:t>cultura</w:t>
        </w:r>
        <w:r>
          <w:rPr>
            <w:rStyle w:val="4"/>
            <w:rFonts w:cstheme="minorHAnsi"/>
            <w:color w:val="808080" w:themeColor="background1" w:themeShade="80"/>
            <w:sz w:val="16"/>
            <w:szCs w:val="16"/>
            <w:shd w:val="clear" w:color="auto" w:fill="FFFFFF"/>
          </w:rPr>
          <w:t>@pindamonhangaba.sp.gov.br</w:t>
        </w:r>
        <w:r>
          <w:rPr>
            <w:rStyle w:val="4"/>
            <w:rFonts w:cstheme="minorHAnsi"/>
            <w:color w:val="808080" w:themeColor="background1" w:themeShade="80"/>
            <w:sz w:val="16"/>
            <w:szCs w:val="16"/>
            <w:shd w:val="clear" w:color="auto" w:fill="FFFFF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81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056"/>
      <w:gridCol w:w="8763"/>
    </w:tblGrid>
    <w:tr w14:paraId="754B279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62" w:hRule="atLeast"/>
      </w:trPr>
      <w:tc>
        <w:tcPr>
          <w:tcW w:w="898" w:type="dxa"/>
        </w:tcPr>
        <w:p w14:paraId="15E8A13F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cs="Arial" w:asciiTheme="majorHAnsi" w:hAnsiTheme="majorHAnsi"/>
              <w:b/>
              <w:sz w:val="24"/>
              <w:lang w:eastAsia="pt-BR"/>
            </w:rPr>
            <w:drawing>
              <wp:inline distT="0" distB="0" distL="114300" distR="114300">
                <wp:extent cx="514985" cy="530860"/>
                <wp:effectExtent l="0" t="0" r="18415" b="2540"/>
                <wp:docPr id="1" name="Imagem 1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530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</w:tcPr>
        <w:p w14:paraId="187EAC28">
          <w:pPr>
            <w:spacing w:after="0" w:line="240" w:lineRule="auto"/>
            <w:ind w:right="-45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  <w:u w:val="single"/>
            </w:rPr>
            <w:t>PREFEITURA MUNICIPAL DE PINDAMONHANGABA</w:t>
          </w:r>
        </w:p>
        <w:p w14:paraId="4E9F2BD5">
          <w:pPr>
            <w:spacing w:after="0" w:line="240" w:lineRule="aut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lang w:eastAsia="pt-BR"/>
            </w:rPr>
            <w:t>SECRETARIA DE CULTURA E TURISMO</w:t>
          </w:r>
        </w:p>
        <w:p w14:paraId="4B617826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ascii="Arial" w:hAnsi="Arial" w:cs="Arial"/>
              <w:lang w:eastAsia="pt-BR"/>
            </w:rPr>
            <w:t>DEPARTAMENTO DE CULTURA</w:t>
          </w:r>
        </w:p>
      </w:tc>
    </w:tr>
  </w:tbl>
  <w:p w14:paraId="5F3B9BC2">
    <w:pPr>
      <w:pStyle w:val="6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B051E"/>
    <w:rsid w:val="000F5455"/>
    <w:rsid w:val="0011684C"/>
    <w:rsid w:val="00360B28"/>
    <w:rsid w:val="003E184C"/>
    <w:rsid w:val="005B23B2"/>
    <w:rsid w:val="007410BF"/>
    <w:rsid w:val="008C3F25"/>
    <w:rsid w:val="00A92CBD"/>
    <w:rsid w:val="00BE52F9"/>
    <w:rsid w:val="00C85C0E"/>
    <w:rsid w:val="09F537CA"/>
    <w:rsid w:val="15ED2807"/>
    <w:rsid w:val="1B2321B0"/>
    <w:rsid w:val="24750A67"/>
    <w:rsid w:val="264F554E"/>
    <w:rsid w:val="4585778C"/>
    <w:rsid w:val="49E14F29"/>
    <w:rsid w:val="4ACB051E"/>
    <w:rsid w:val="4E19322E"/>
    <w:rsid w:val="5D5A124F"/>
    <w:rsid w:val="6D9348C0"/>
    <w:rsid w:val="719019F6"/>
    <w:rsid w:val="74E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unhideWhenUsed/>
    <w:qFormat/>
    <w:uiPriority w:val="1"/>
    <w:pPr>
      <w:spacing w:after="120"/>
    </w:p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4"/>
    </w:pPr>
    <w:rPr>
      <w:rFonts w:ascii="Calibri" w:hAnsi="Calibri" w:eastAsia="Calibri" w:cs="Calibri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4453</Characters>
  <Lines>37</Lines>
  <Paragraphs>10</Paragraphs>
  <TotalTime>7</TotalTime>
  <ScaleCrop>false</ScaleCrop>
  <LinksUpToDate>false</LinksUpToDate>
  <CharactersWithSpaces>5267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2025-04-09T11:29:00Z</dcterms:created>
  <dc:creator>Depto de Cultura</dc:creator>
  <cp:lastModifiedBy>Depto de Cultura</cp:lastModifiedBy>
  <dcterms:modified xsi:type="dcterms:W3CDTF">2025-06-17T19:42:20Z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9EBF7FC62F834F439D552EFF7548E854_11</vt:lpwstr>
  </property>
</Properties>
</file>