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F" w:rsidRPr="00BC64A3" w:rsidRDefault="00BC64A3" w:rsidP="00BC6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C64A3">
        <w:rPr>
          <w:rFonts w:ascii="Arial" w:eastAsia="Arial" w:hAnsi="Arial" w:cs="Arial"/>
          <w:b/>
          <w:color w:val="000000"/>
          <w:sz w:val="22"/>
          <w:szCs w:val="22"/>
        </w:rPr>
        <w:t>ANEXO II</w:t>
      </w:r>
      <w:r w:rsidR="002902F8">
        <w:rPr>
          <w:rFonts w:ascii="Arial" w:eastAsia="Arial" w:hAnsi="Arial" w:cs="Arial"/>
          <w:b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 FICHA DE INSCRIÇÃO</w:t>
      </w:r>
    </w:p>
    <w:p w:rsidR="00BC64A3" w:rsidRDefault="00BC6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C64A3" w:rsidRDefault="00BC6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91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3374"/>
        <w:gridCol w:w="1217"/>
        <w:gridCol w:w="2587"/>
        <w:gridCol w:w="284"/>
        <w:gridCol w:w="283"/>
        <w:gridCol w:w="269"/>
      </w:tblGrid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8014" w:type="dxa"/>
            <w:gridSpan w:val="6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337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RG:</w:t>
            </w:r>
          </w:p>
        </w:tc>
        <w:tc>
          <w:tcPr>
            <w:tcW w:w="3423" w:type="dxa"/>
            <w:gridSpan w:val="4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Dt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Nasc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37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3423" w:type="dxa"/>
            <w:gridSpan w:val="4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337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23" w:type="dxa"/>
            <w:gridSpan w:val="4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  <w:tc>
          <w:tcPr>
            <w:tcW w:w="337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23" w:type="dxa"/>
            <w:gridSpan w:val="4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337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Cep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423" w:type="dxa"/>
            <w:gridSpan w:val="4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8755" w:type="dxa"/>
            <w:gridSpan w:val="4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Há quanto tempo mora em Pindamonhangaba?</w:t>
            </w:r>
          </w:p>
        </w:tc>
        <w:tc>
          <w:tcPr>
            <w:tcW w:w="28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8755" w:type="dxa"/>
            <w:gridSpan w:val="4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28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8755" w:type="dxa"/>
            <w:gridSpan w:val="4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Curso:</w:t>
            </w:r>
          </w:p>
        </w:tc>
        <w:tc>
          <w:tcPr>
            <w:tcW w:w="28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8755" w:type="dxa"/>
            <w:gridSpan w:val="4"/>
          </w:tcPr>
          <w:p w:rsidR="005A6B5F" w:rsidRDefault="00961CE5" w:rsidP="00143A8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 202</w:t>
            </w:r>
            <w:r w:rsidR="00143A85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cursando:              º Semestre/          º ano</w:t>
            </w:r>
          </w:p>
        </w:tc>
        <w:tc>
          <w:tcPr>
            <w:tcW w:w="28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8755" w:type="dxa"/>
            <w:gridSpan w:val="4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Imóvel em que reside é: </w:t>
            </w: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próprio   (   ) alugado   (   ) cedido</w:t>
            </w:r>
          </w:p>
        </w:tc>
        <w:tc>
          <w:tcPr>
            <w:tcW w:w="28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5A6B5F" w:rsidRDefault="00961CE5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REQUERIMENTO DE INSCRIÇÃO DA BOLSA DE </w:t>
      </w:r>
      <w:r w:rsidR="0077290E">
        <w:rPr>
          <w:rFonts w:ascii="Arial" w:eastAsia="Arial" w:hAnsi="Arial" w:cs="Arial"/>
          <w:sz w:val="22"/>
          <w:szCs w:val="22"/>
        </w:rPr>
        <w:t>ESTUDOS UNIVERSITÁRIO - ANO 2023</w:t>
      </w:r>
      <w:bookmarkStart w:id="1" w:name="_GoBack"/>
      <w:bookmarkEnd w:id="1"/>
    </w:p>
    <w:p w:rsidR="005A6B5F" w:rsidRDefault="005A6B5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5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50"/>
        <w:gridCol w:w="1833"/>
        <w:gridCol w:w="1399"/>
        <w:gridCol w:w="728"/>
        <w:gridCol w:w="1612"/>
      </w:tblGrid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Nº</w:t>
            </w:r>
          </w:p>
        </w:tc>
        <w:tc>
          <w:tcPr>
            <w:tcW w:w="3450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1833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1399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Parentesco</w:t>
            </w:r>
          </w:p>
        </w:tc>
        <w:tc>
          <w:tcPr>
            <w:tcW w:w="728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Idade</w:t>
            </w:r>
          </w:p>
        </w:tc>
        <w:tc>
          <w:tcPr>
            <w:tcW w:w="1612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Renda Mensal</w:t>
            </w: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ind w:left="-539" w:firstLine="53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A6B5F" w:rsidRDefault="00961CE5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Para cálculo de renda mensal, considere: salário, pensão, aposentadoria, BPC, pró-labore, insalubridade, renda informal, PEAD, bolsa família, renda mínima/cidadã, ação jovem.</w:t>
      </w:r>
    </w:p>
    <w:p w:rsidR="005A6B5F" w:rsidRDefault="00961CE5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Não considere: 13º salário, 1/3 férias, indenizações judiciais, horas extras, adicional noturno, diárias, auxílio transporte, bônus eventuais.</w:t>
      </w:r>
    </w:p>
    <w:p w:rsidR="005A6B5F" w:rsidRDefault="005A6B5F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5A6B5F" w:rsidRDefault="00961C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Declaro, sob as penas da lei, que conheço os critérios dispostos no art. 2º da Lei Municipal </w:t>
      </w:r>
      <w:proofErr w:type="gramStart"/>
      <w:r>
        <w:rPr>
          <w:rFonts w:ascii="Arial" w:eastAsia="Arial" w:hAnsi="Arial" w:cs="Arial"/>
          <w:sz w:val="22"/>
          <w:szCs w:val="22"/>
        </w:rPr>
        <w:t>nº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5.509/2013, aceito os termos do edital publicado, não possuo curso superior completo, e que todas as informações prestadas nesta ficha são verdadeiras.</w:t>
      </w:r>
    </w:p>
    <w:p w:rsidR="005A6B5F" w:rsidRDefault="00961C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Pindamonhangaba, ___/___/___.</w:t>
      </w:r>
    </w:p>
    <w:p w:rsidR="005A6B5F" w:rsidRDefault="005A6B5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A6B5F" w:rsidRDefault="00961C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____________________</w:t>
      </w:r>
    </w:p>
    <w:p w:rsidR="005A6B5F" w:rsidRDefault="00961CE5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</w:t>
      </w:r>
    </w:p>
    <w:p w:rsidR="005A6B5F" w:rsidRDefault="005A6B5F"/>
    <w:sectPr w:rsidR="005A6B5F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5E" w:rsidRDefault="001F345E">
      <w:r>
        <w:separator/>
      </w:r>
    </w:p>
  </w:endnote>
  <w:endnote w:type="continuationSeparator" w:id="0">
    <w:p w:rsidR="001F345E" w:rsidRDefault="001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85" w:rsidRDefault="00143A85" w:rsidP="00143A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Rua Dr. Laerte Machado Guimarães, 590 – São Benedito – Pindamonhangaba – SP – CEP: 12.410-</w:t>
    </w:r>
    <w:proofErr w:type="gramStart"/>
    <w:r>
      <w:rPr>
        <w:rFonts w:ascii="Arial" w:eastAsia="Arial" w:hAnsi="Arial" w:cs="Arial"/>
        <w:color w:val="000000"/>
        <w:sz w:val="18"/>
        <w:szCs w:val="18"/>
      </w:rPr>
      <w:t>180</w:t>
    </w:r>
    <w:proofErr w:type="gramEnd"/>
  </w:p>
  <w:p w:rsidR="00143A85" w:rsidRDefault="00143A85" w:rsidP="00143A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FF"/>
      </w:rPr>
    </w:pPr>
    <w:r>
      <w:rPr>
        <w:rFonts w:ascii="Arial" w:eastAsia="Arial" w:hAnsi="Arial" w:cs="Arial"/>
        <w:color w:val="000000"/>
      </w:rPr>
      <w:t xml:space="preserve">Tel.: (12) 3643-1607/3643-1609 - e-mail: </w:t>
    </w:r>
    <w:r>
      <w:rPr>
        <w:rFonts w:ascii="Arial" w:eastAsia="Arial" w:hAnsi="Arial" w:cs="Arial"/>
      </w:rPr>
      <w:t>bolsadeestudos</w:t>
    </w:r>
    <w:r>
      <w:rPr>
        <w:rFonts w:ascii="Arial" w:eastAsia="Arial" w:hAnsi="Arial" w:cs="Arial"/>
        <w:color w:val="000000"/>
      </w:rPr>
      <w:t>@pindamonhangaba.sp.gov.br</w:t>
    </w:r>
  </w:p>
  <w:p w:rsidR="005A6B5F" w:rsidRDefault="005A6B5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5E" w:rsidRDefault="001F345E">
      <w:r>
        <w:separator/>
      </w:r>
    </w:p>
  </w:footnote>
  <w:footnote w:type="continuationSeparator" w:id="0">
    <w:p w:rsidR="001F345E" w:rsidRDefault="001F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5F" w:rsidRDefault="00C96063" w:rsidP="00C96063">
    <w:pPr>
      <w:pStyle w:val="Ttulo"/>
      <w:ind w:left="1134"/>
      <w:jc w:val="left"/>
      <w:rPr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B50E0F" wp14:editId="00E91C1C">
          <wp:simplePos x="0" y="0"/>
          <wp:positionH relativeFrom="column">
            <wp:posOffset>-210820</wp:posOffset>
          </wp:positionH>
          <wp:positionV relativeFrom="paragraph">
            <wp:posOffset>-149860</wp:posOffset>
          </wp:positionV>
          <wp:extent cx="822325" cy="91567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915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61CE5">
      <w:rPr>
        <w:sz w:val="24"/>
        <w:szCs w:val="24"/>
        <w:u w:val="none"/>
      </w:rPr>
      <w:t xml:space="preserve">EXCELENTÍSSIMO SENHOR </w:t>
    </w:r>
  </w:p>
  <w:p w:rsidR="005A6B5F" w:rsidRDefault="00961CE5" w:rsidP="00C96063">
    <w:pPr>
      <w:pStyle w:val="Ttulo"/>
      <w:ind w:left="1134"/>
      <w:jc w:val="left"/>
      <w:rPr>
        <w:sz w:val="24"/>
        <w:szCs w:val="24"/>
        <w:u w:val="none"/>
      </w:rPr>
    </w:pPr>
    <w:r>
      <w:rPr>
        <w:sz w:val="24"/>
        <w:szCs w:val="24"/>
        <w:u w:val="none"/>
      </w:rPr>
      <w:t>ISAEL DOMINGUES</w:t>
    </w:r>
  </w:p>
  <w:p w:rsidR="005A6B5F" w:rsidRDefault="00961CE5" w:rsidP="00C96063">
    <w:pPr>
      <w:pStyle w:val="Ttulo"/>
      <w:ind w:left="1134"/>
      <w:jc w:val="left"/>
      <w:rPr>
        <w:sz w:val="24"/>
        <w:szCs w:val="24"/>
        <w:u w:val="none"/>
      </w:rPr>
    </w:pPr>
    <w:r>
      <w:rPr>
        <w:sz w:val="24"/>
        <w:szCs w:val="24"/>
        <w:u w:val="none"/>
      </w:rPr>
      <w:t>DD. PREFEITO MUNICIPAL</w:t>
    </w:r>
  </w:p>
  <w:p w:rsidR="005A6B5F" w:rsidRDefault="00961CE5" w:rsidP="00C96063">
    <w:pPr>
      <w:pStyle w:val="Ttulo"/>
      <w:ind w:left="1134"/>
      <w:jc w:val="left"/>
      <w:rPr>
        <w:sz w:val="28"/>
        <w:szCs w:val="28"/>
        <w:u w:val="none"/>
      </w:rPr>
    </w:pPr>
    <w:r>
      <w:rPr>
        <w:sz w:val="24"/>
        <w:szCs w:val="24"/>
        <w:u w:val="none"/>
      </w:rPr>
      <w:t>NESTA</w:t>
    </w:r>
  </w:p>
  <w:p w:rsidR="005A6B5F" w:rsidRDefault="005A6B5F">
    <w:pPr>
      <w:pStyle w:val="Ttulo"/>
      <w:rPr>
        <w:sz w:val="24"/>
        <w:szCs w:val="24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B5F"/>
    <w:rsid w:val="0006281F"/>
    <w:rsid w:val="00143A85"/>
    <w:rsid w:val="001F345E"/>
    <w:rsid w:val="002902F8"/>
    <w:rsid w:val="004554E1"/>
    <w:rsid w:val="005A0F73"/>
    <w:rsid w:val="005A6B5F"/>
    <w:rsid w:val="0077290E"/>
    <w:rsid w:val="00961CE5"/>
    <w:rsid w:val="00BC64A3"/>
    <w:rsid w:val="00C96063"/>
    <w:rsid w:val="00D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rFonts w:ascii="Arial" w:eastAsia="Arial" w:hAnsi="Arial" w:cs="Arial"/>
      <w:color w:val="000000"/>
      <w:sz w:val="32"/>
      <w:szCs w:val="32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960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063"/>
  </w:style>
  <w:style w:type="paragraph" w:styleId="Rodap">
    <w:name w:val="footer"/>
    <w:basedOn w:val="Normal"/>
    <w:link w:val="RodapChar"/>
    <w:uiPriority w:val="99"/>
    <w:unhideWhenUsed/>
    <w:rsid w:val="00C960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rFonts w:ascii="Arial" w:eastAsia="Arial" w:hAnsi="Arial" w:cs="Arial"/>
      <w:color w:val="000000"/>
      <w:sz w:val="32"/>
      <w:szCs w:val="32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960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063"/>
  </w:style>
  <w:style w:type="paragraph" w:styleId="Rodap">
    <w:name w:val="footer"/>
    <w:basedOn w:val="Normal"/>
    <w:link w:val="RodapChar"/>
    <w:uiPriority w:val="99"/>
    <w:unhideWhenUsed/>
    <w:rsid w:val="00C960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Batista do Carmo</dc:creator>
  <cp:lastModifiedBy>Thais Batista do Carmo</cp:lastModifiedBy>
  <cp:revision>7</cp:revision>
  <dcterms:created xsi:type="dcterms:W3CDTF">2021-01-18T11:30:00Z</dcterms:created>
  <dcterms:modified xsi:type="dcterms:W3CDTF">2023-01-05T12:06:00Z</dcterms:modified>
</cp:coreProperties>
</file>