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235AF551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 w:rsidR="0011077A">
        <w:rPr>
          <w:rFonts w:ascii="Century Gothic" w:hAnsi="Century Gothic" w:cs="Arial"/>
          <w:sz w:val="22"/>
          <w:szCs w:val="22"/>
        </w:rPr>
        <w:t>ao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11077A">
        <w:rPr>
          <w:rFonts w:ascii="Century Gothic" w:hAnsi="Century Gothic" w:cs="Arial"/>
          <w:sz w:val="22"/>
          <w:szCs w:val="22"/>
        </w:rPr>
        <w:t>João Marcos Aparecido Santos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1077A">
        <w:rPr>
          <w:rFonts w:ascii="Century Gothic" w:hAnsi="Century Gothic" w:cs="Arial"/>
          <w:sz w:val="22"/>
          <w:szCs w:val="22"/>
        </w:rPr>
        <w:t>14.630.231</w:t>
      </w:r>
      <w:r w:rsidR="00D5288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11077A">
        <w:rPr>
          <w:rFonts w:ascii="Century Gothic" w:hAnsi="Century Gothic" w:cs="Arial"/>
          <w:sz w:val="22"/>
          <w:szCs w:val="22"/>
        </w:rPr>
        <w:t>3477</w:t>
      </w:r>
      <w:r w:rsidR="003A7191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1077A">
        <w:rPr>
          <w:rFonts w:ascii="Century Gothic" w:hAnsi="Century Gothic" w:cs="Arial"/>
          <w:sz w:val="22"/>
          <w:szCs w:val="22"/>
        </w:rPr>
        <w:t>Jardineiro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1077A">
        <w:rPr>
          <w:rFonts w:ascii="Century Gothic" w:hAnsi="Century Gothic" w:cs="Arial"/>
          <w:sz w:val="22"/>
          <w:szCs w:val="22"/>
        </w:rPr>
        <w:t>10/01/2012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11077A">
        <w:rPr>
          <w:rFonts w:ascii="Century Gothic" w:hAnsi="Century Gothic" w:cs="Arial"/>
          <w:sz w:val="22"/>
          <w:szCs w:val="22"/>
        </w:rPr>
        <w:t>09/01/2017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2592B4D5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11077A">
        <w:rPr>
          <w:rFonts w:ascii="Century Gothic" w:hAnsi="Century Gothic" w:cs="Arial"/>
          <w:sz w:val="22"/>
          <w:szCs w:val="22"/>
        </w:rPr>
        <w:t>O</w:t>
      </w:r>
      <w:r w:rsidRPr="001E5A81">
        <w:rPr>
          <w:rFonts w:ascii="Century Gothic" w:hAnsi="Century Gothic" w:cs="Arial"/>
          <w:sz w:val="22"/>
          <w:szCs w:val="22"/>
        </w:rPr>
        <w:t xml:space="preserve"> servidor usufruirá </w:t>
      </w:r>
      <w:r w:rsidR="0011077A">
        <w:rPr>
          <w:rFonts w:ascii="Century Gothic" w:hAnsi="Century Gothic" w:cs="Arial"/>
          <w:sz w:val="22"/>
          <w:szCs w:val="22"/>
        </w:rPr>
        <w:t>30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11077A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52883">
        <w:rPr>
          <w:rFonts w:ascii="Century Gothic" w:hAnsi="Century Gothic" w:cs="Arial"/>
          <w:sz w:val="22"/>
          <w:szCs w:val="22"/>
        </w:rPr>
        <w:t>terceiro</w:t>
      </w:r>
      <w:r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74E6BF15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B21AC0">
        <w:rPr>
          <w:rFonts w:ascii="Century Gothic" w:hAnsi="Century Gothic" w:cs="Arial"/>
          <w:sz w:val="22"/>
          <w:szCs w:val="22"/>
        </w:rPr>
        <w:t>03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E4980A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3A7191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B21AC0">
      <w:rPr>
        <w:rFonts w:ascii="Century Gothic" w:hAnsi="Century Gothic" w:cs="Arial"/>
        <w:b/>
        <w:sz w:val="22"/>
        <w:szCs w:val="22"/>
        <w:u w:val="single"/>
      </w:rPr>
      <w:t>3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7191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140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2022-01-03T12:54:00Z</dcterms:created>
  <dcterms:modified xsi:type="dcterms:W3CDTF">2022-01-03T12:56:00Z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