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447C00B4" w:rsidR="005C2D39" w:rsidRPr="00633379" w:rsidRDefault="00E652A7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Dispõe sobre a criação de Comissão Interna de Eventos Oficiais</w:t>
      </w:r>
      <w:r w:rsidR="00AE7590">
        <w:rPr>
          <w:rFonts w:ascii="Century Gothic" w:hAnsi="Century Gothic"/>
          <w:sz w:val="22"/>
          <w:szCs w:val="22"/>
        </w:rPr>
        <w:t>.</w:t>
      </w:r>
    </w:p>
    <w:p w14:paraId="64EEEBAA" w14:textId="70105A31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19DEFA50" w:rsidR="008F50A9" w:rsidRDefault="005C2D39" w:rsidP="00DA1EC8">
      <w:pPr>
        <w:pStyle w:val="Recuodecorpodetexto"/>
        <w:spacing w:line="276" w:lineRule="au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E652A7">
        <w:rPr>
          <w:rFonts w:ascii="Century Gothic" w:hAnsi="Century Gothic"/>
          <w:sz w:val="22"/>
          <w:szCs w:val="22"/>
        </w:rPr>
        <w:t>Fica criada, a partir desta data, a Comissão Interna de Eventos Oficiais da Prefeitura da Estância Turística de Paraibuna.</w:t>
      </w:r>
    </w:p>
    <w:p w14:paraId="4186B4F2" w14:textId="73962AEF" w:rsidR="00A726CB" w:rsidRDefault="00A726CB" w:rsidP="00DA1EC8">
      <w:pPr>
        <w:pStyle w:val="Recuodecorpodetexto"/>
        <w:spacing w:line="276" w:lineRule="auto"/>
        <w:ind w:firstLine="1701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="00E652A7">
        <w:rPr>
          <w:rFonts w:ascii="Century Gothic" w:hAnsi="Century Gothic" w:cs="Arial"/>
          <w:sz w:val="22"/>
          <w:szCs w:val="22"/>
        </w:rPr>
        <w:t>A Comissão será composta pelos seguintes membros:</w:t>
      </w:r>
    </w:p>
    <w:p w14:paraId="5F92475D" w14:textId="77777777" w:rsidR="00BB6070" w:rsidRDefault="00E652A7" w:rsidP="00DA1EC8">
      <w:pPr>
        <w:pStyle w:val="Recuodecorpodetexto"/>
        <w:numPr>
          <w:ilvl w:val="0"/>
          <w:numId w:val="11"/>
        </w:num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Representante do Gabinete da Prefeitura Municipal: </w:t>
      </w:r>
    </w:p>
    <w:p w14:paraId="128A5681" w14:textId="60254104" w:rsidR="00BB6070" w:rsidRDefault="00BB6070" w:rsidP="00DA1EC8">
      <w:pPr>
        <w:pStyle w:val="Recuodecorpodetexto"/>
        <w:spacing w:line="276" w:lineRule="auto"/>
        <w:ind w:left="2421" w:firstLine="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I - </w:t>
      </w:r>
      <w:r w:rsidR="00E652A7">
        <w:rPr>
          <w:rFonts w:ascii="Century Gothic" w:hAnsi="Century Gothic"/>
          <w:sz w:val="22"/>
          <w:szCs w:val="22"/>
        </w:rPr>
        <w:t>Heloisa Antunes de Faria Santos, Matrícula nº 4728</w:t>
      </w:r>
    </w:p>
    <w:p w14:paraId="0358958A" w14:textId="77777777" w:rsidR="00BB6070" w:rsidRDefault="00E652A7" w:rsidP="00DA1EC8">
      <w:pPr>
        <w:pStyle w:val="Recuodecorpodetexto"/>
        <w:numPr>
          <w:ilvl w:val="0"/>
          <w:numId w:val="11"/>
        </w:num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Representante do Departamento de Planejamento, Gestão e Turismo</w:t>
      </w:r>
      <w:r w:rsidR="00BB6070">
        <w:rPr>
          <w:rFonts w:ascii="Century Gothic" w:hAnsi="Century Gothic"/>
          <w:sz w:val="22"/>
          <w:szCs w:val="22"/>
        </w:rPr>
        <w:t xml:space="preserve">: </w:t>
      </w:r>
    </w:p>
    <w:p w14:paraId="73CAC6E5" w14:textId="4B3ED416" w:rsidR="00E652A7" w:rsidRDefault="00BB6070" w:rsidP="00DA1EC8">
      <w:pPr>
        <w:pStyle w:val="Recuodecorpodetexto"/>
        <w:spacing w:line="276" w:lineRule="auto"/>
        <w:ind w:left="2421" w:firstLine="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I – Fernanda </w:t>
      </w:r>
      <w:proofErr w:type="spellStart"/>
      <w:r>
        <w:rPr>
          <w:rFonts w:ascii="Century Gothic" w:hAnsi="Century Gothic"/>
          <w:sz w:val="22"/>
          <w:szCs w:val="22"/>
        </w:rPr>
        <w:t>Akemi</w:t>
      </w:r>
      <w:proofErr w:type="spellEnd"/>
      <w:r>
        <w:rPr>
          <w:rFonts w:ascii="Century Gothic" w:hAnsi="Century Gothic"/>
          <w:sz w:val="22"/>
          <w:szCs w:val="22"/>
        </w:rPr>
        <w:t xml:space="preserve"> Hirata, </w:t>
      </w:r>
      <w:r w:rsidR="00E652A7">
        <w:rPr>
          <w:rFonts w:ascii="Century Gothic" w:hAnsi="Century Gothic"/>
          <w:sz w:val="22"/>
          <w:szCs w:val="22"/>
        </w:rPr>
        <w:t>Matrícula nº 4752</w:t>
      </w:r>
    </w:p>
    <w:p w14:paraId="635BA6C5" w14:textId="445B239D" w:rsidR="00E652A7" w:rsidRDefault="00BB6070" w:rsidP="00DA1EC8">
      <w:pPr>
        <w:pStyle w:val="Recuodecorpodetexto"/>
        <w:numPr>
          <w:ilvl w:val="0"/>
          <w:numId w:val="11"/>
        </w:num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Representantes do Setor de Compras e Licitação: </w:t>
      </w:r>
    </w:p>
    <w:p w14:paraId="77720CC8" w14:textId="5D1FC10F" w:rsidR="00BB6070" w:rsidRDefault="00BB6070" w:rsidP="00DA1EC8">
      <w:pPr>
        <w:pStyle w:val="Recuodecorpodetexto"/>
        <w:spacing w:line="276" w:lineRule="auto"/>
        <w:ind w:left="2421" w:firstLine="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 – Paulo César Rodrigues, Matrícula nº 1692</w:t>
      </w:r>
    </w:p>
    <w:p w14:paraId="263E426E" w14:textId="16EA3480" w:rsidR="00BB6070" w:rsidRDefault="00BB6070" w:rsidP="00DA1EC8">
      <w:pPr>
        <w:pStyle w:val="Recuodecorpodetexto"/>
        <w:spacing w:line="276" w:lineRule="auto"/>
        <w:ind w:left="2421" w:firstLine="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II </w:t>
      </w:r>
      <w:r w:rsidR="003435D6">
        <w:rPr>
          <w:rFonts w:ascii="Century Gothic" w:hAnsi="Century Gothic"/>
          <w:sz w:val="22"/>
          <w:szCs w:val="22"/>
        </w:rPr>
        <w:t>–</w:t>
      </w:r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Graziele</w:t>
      </w:r>
      <w:proofErr w:type="spellEnd"/>
      <w:r w:rsidR="003435D6">
        <w:rPr>
          <w:rFonts w:ascii="Century Gothic" w:hAnsi="Century Gothic"/>
          <w:sz w:val="22"/>
          <w:szCs w:val="22"/>
        </w:rPr>
        <w:t xml:space="preserve"> Sabrina das Neves Santos Lopes, Matrícula nº 4049</w:t>
      </w:r>
    </w:p>
    <w:p w14:paraId="31ECBF15" w14:textId="2CEE5316" w:rsidR="003435D6" w:rsidRDefault="003435D6" w:rsidP="00DA1EC8">
      <w:pPr>
        <w:pStyle w:val="Recuodecorpodetexto"/>
        <w:numPr>
          <w:ilvl w:val="0"/>
          <w:numId w:val="11"/>
        </w:num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Representante do Departamento Municipal de Serviços Municipais:</w:t>
      </w:r>
    </w:p>
    <w:p w14:paraId="4DF6414B" w14:textId="575868F2" w:rsidR="003435D6" w:rsidRDefault="003435D6" w:rsidP="00DA1EC8">
      <w:pPr>
        <w:pStyle w:val="Recuodecorpodetexto"/>
        <w:spacing w:line="276" w:lineRule="auto"/>
        <w:ind w:left="2421" w:firstLine="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 – Sérgio Luis Neves de Oliveira, Matrícula nº 4660</w:t>
      </w:r>
    </w:p>
    <w:p w14:paraId="75BEE527" w14:textId="1BE34DE6" w:rsidR="003435D6" w:rsidRDefault="003435D6" w:rsidP="00DA1EC8">
      <w:pPr>
        <w:pStyle w:val="Recuodecorpodetexto"/>
        <w:numPr>
          <w:ilvl w:val="0"/>
          <w:numId w:val="11"/>
        </w:num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Representante da Fundação Cultural </w:t>
      </w:r>
      <w:proofErr w:type="spellStart"/>
      <w:r>
        <w:rPr>
          <w:rFonts w:ascii="Century Gothic" w:hAnsi="Century Gothic"/>
          <w:sz w:val="22"/>
          <w:szCs w:val="22"/>
        </w:rPr>
        <w:t>Benedicto</w:t>
      </w:r>
      <w:proofErr w:type="spellEnd"/>
      <w:r>
        <w:rPr>
          <w:rFonts w:ascii="Century Gothic" w:hAnsi="Century Gothic"/>
          <w:sz w:val="22"/>
          <w:szCs w:val="22"/>
        </w:rPr>
        <w:t xml:space="preserve"> Siqueira e Silva:</w:t>
      </w:r>
    </w:p>
    <w:p w14:paraId="7A302F1E" w14:textId="2DB61EA6" w:rsidR="003435D6" w:rsidRDefault="003435D6" w:rsidP="00DA1EC8">
      <w:pPr>
        <w:pStyle w:val="Recuodecorpodetexto"/>
        <w:spacing w:line="276" w:lineRule="auto"/>
        <w:ind w:left="2421" w:firstLine="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I – William </w:t>
      </w:r>
      <w:r w:rsidR="00F8326E">
        <w:rPr>
          <w:rFonts w:ascii="Century Gothic" w:hAnsi="Century Gothic"/>
          <w:sz w:val="22"/>
          <w:szCs w:val="22"/>
        </w:rPr>
        <w:t>Joseph Gomes de Oliveira, CPF nº 255.999.548-46</w:t>
      </w:r>
    </w:p>
    <w:p w14:paraId="3EC28432" w14:textId="77777777" w:rsidR="00F8326E" w:rsidRPr="008F50A9" w:rsidRDefault="00F8326E" w:rsidP="003435D6">
      <w:pPr>
        <w:pStyle w:val="Recuodecorpodetexto"/>
        <w:ind w:left="2421" w:firstLine="0"/>
        <w:rPr>
          <w:rFonts w:ascii="Century Gothic" w:hAnsi="Century Gothic"/>
          <w:sz w:val="22"/>
          <w:szCs w:val="22"/>
        </w:rPr>
      </w:pPr>
    </w:p>
    <w:p w14:paraId="1436941D" w14:textId="1AE4CE8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A726CB"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326383">
        <w:rPr>
          <w:rFonts w:ascii="Century Gothic" w:hAnsi="Century Gothic" w:cs="Arial"/>
          <w:sz w:val="22"/>
          <w:szCs w:val="22"/>
        </w:rPr>
        <w:t>.</w:t>
      </w:r>
    </w:p>
    <w:p w14:paraId="6D16BC9E" w14:textId="365EB4E1" w:rsidR="005C2D39" w:rsidRDefault="005C2D39" w:rsidP="00DA1EC8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BB1CC6">
        <w:rPr>
          <w:rFonts w:ascii="Century Gothic" w:hAnsi="Century Gothic" w:cs="Arial"/>
          <w:sz w:val="22"/>
          <w:szCs w:val="22"/>
        </w:rPr>
        <w:t>10 de outubro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6A4DDA14" w14:textId="77777777" w:rsidR="00DA1EC8" w:rsidRPr="00ED56A2" w:rsidRDefault="00DA1EC8" w:rsidP="00DA1EC8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61D2D434" w14:textId="781CCB03" w:rsidR="00DA1EC8" w:rsidRDefault="005C2D39" w:rsidP="00DA1EC8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03A517C6" w14:textId="77777777" w:rsidR="00DA1EC8" w:rsidRDefault="00DA1EC8" w:rsidP="00DA1EC8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D119503" w14:textId="23B3981B" w:rsidR="005C2D39" w:rsidRDefault="005C2D39" w:rsidP="00DA1EC8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3BDF145B" w14:textId="77777777" w:rsidR="00DA1EC8" w:rsidRPr="00520E50" w:rsidRDefault="00DA1EC8" w:rsidP="00DA1EC8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2236F92E" w:rsidR="005C2D39" w:rsidRDefault="00F7511E" w:rsidP="00DA1EC8">
      <w:pPr>
        <w:spacing w:line="276" w:lineRule="auto"/>
        <w:rPr>
          <w:rFonts w:ascii="Century Gothic" w:hAnsi="Century Gothic" w:cs="Arial"/>
          <w:sz w:val="22"/>
          <w:szCs w:val="22"/>
        </w:rPr>
      </w:pPr>
      <w:r w:rsidRPr="00F7511E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501ACCA0" w:rsidR="00191BA5" w:rsidRPr="00DA1EC8" w:rsidRDefault="00F7511E" w:rsidP="00DA1EC8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sectPr w:rsidR="00191BA5" w:rsidRPr="00DA1EC8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AE989CD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EE0F74">
      <w:rPr>
        <w:rFonts w:ascii="Century Gothic" w:hAnsi="Century Gothic" w:cs="Arial"/>
        <w:b/>
        <w:sz w:val="22"/>
        <w:szCs w:val="22"/>
        <w:u w:val="single"/>
      </w:rPr>
      <w:t>8</w:t>
    </w:r>
    <w:r w:rsidR="00BB1CC6">
      <w:rPr>
        <w:rFonts w:ascii="Century Gothic" w:hAnsi="Century Gothic" w:cs="Arial"/>
        <w:b/>
        <w:sz w:val="22"/>
        <w:szCs w:val="22"/>
        <w:u w:val="single"/>
      </w:rPr>
      <w:t>6</w:t>
    </w:r>
    <w:r w:rsidR="00E652A7">
      <w:rPr>
        <w:rFonts w:ascii="Century Gothic" w:hAnsi="Century Gothic" w:cs="Arial"/>
        <w:b/>
        <w:sz w:val="22"/>
        <w:szCs w:val="22"/>
        <w:u w:val="single"/>
      </w:rPr>
      <w:t>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BB1CC6">
      <w:rPr>
        <w:rFonts w:ascii="Century Gothic" w:hAnsi="Century Gothic" w:cs="Arial"/>
        <w:b/>
        <w:sz w:val="22"/>
        <w:szCs w:val="22"/>
        <w:u w:val="single"/>
      </w:rPr>
      <w:t>10 DE OUTUBRO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DEF7E42"/>
    <w:multiLevelType w:val="hybridMultilevel"/>
    <w:tmpl w:val="998E6EE6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  <w:num w:numId="11" w16cid:durableId="143428526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640C"/>
    <w:rsid w:val="00051C18"/>
    <w:rsid w:val="00066E19"/>
    <w:rsid w:val="00067DAA"/>
    <w:rsid w:val="0008769D"/>
    <w:rsid w:val="000B4BF8"/>
    <w:rsid w:val="000F2898"/>
    <w:rsid w:val="000F75E5"/>
    <w:rsid w:val="00114B45"/>
    <w:rsid w:val="00115663"/>
    <w:rsid w:val="0013037E"/>
    <w:rsid w:val="00143226"/>
    <w:rsid w:val="00163097"/>
    <w:rsid w:val="001879B0"/>
    <w:rsid w:val="00191BA5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26383"/>
    <w:rsid w:val="003435D6"/>
    <w:rsid w:val="00361777"/>
    <w:rsid w:val="00361FC2"/>
    <w:rsid w:val="003632CC"/>
    <w:rsid w:val="003637CC"/>
    <w:rsid w:val="00397EB0"/>
    <w:rsid w:val="003F0821"/>
    <w:rsid w:val="003F7C02"/>
    <w:rsid w:val="004036FA"/>
    <w:rsid w:val="004071C0"/>
    <w:rsid w:val="00413B1A"/>
    <w:rsid w:val="00462B54"/>
    <w:rsid w:val="00472B08"/>
    <w:rsid w:val="004A571F"/>
    <w:rsid w:val="004C595E"/>
    <w:rsid w:val="00506FD8"/>
    <w:rsid w:val="00524519"/>
    <w:rsid w:val="0052796F"/>
    <w:rsid w:val="00535A9A"/>
    <w:rsid w:val="00564169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1242F"/>
    <w:rsid w:val="00783C39"/>
    <w:rsid w:val="00786657"/>
    <w:rsid w:val="007C4A68"/>
    <w:rsid w:val="007E0D6E"/>
    <w:rsid w:val="007E3A99"/>
    <w:rsid w:val="00817505"/>
    <w:rsid w:val="008658F6"/>
    <w:rsid w:val="008945AC"/>
    <w:rsid w:val="008F50A9"/>
    <w:rsid w:val="009439AA"/>
    <w:rsid w:val="00974652"/>
    <w:rsid w:val="00993D02"/>
    <w:rsid w:val="00A07AE1"/>
    <w:rsid w:val="00A45E55"/>
    <w:rsid w:val="00A726CB"/>
    <w:rsid w:val="00AE7590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B1CC6"/>
    <w:rsid w:val="00BB6070"/>
    <w:rsid w:val="00BC06ED"/>
    <w:rsid w:val="00C12FC4"/>
    <w:rsid w:val="00C44E16"/>
    <w:rsid w:val="00C55654"/>
    <w:rsid w:val="00C704C2"/>
    <w:rsid w:val="00C91A18"/>
    <w:rsid w:val="00CB072A"/>
    <w:rsid w:val="00CE2CAB"/>
    <w:rsid w:val="00D17949"/>
    <w:rsid w:val="00D904CD"/>
    <w:rsid w:val="00DA1EC8"/>
    <w:rsid w:val="00DC68FA"/>
    <w:rsid w:val="00DE3E34"/>
    <w:rsid w:val="00E041D6"/>
    <w:rsid w:val="00E32718"/>
    <w:rsid w:val="00E652A7"/>
    <w:rsid w:val="00E71405"/>
    <w:rsid w:val="00E802A8"/>
    <w:rsid w:val="00E945F0"/>
    <w:rsid w:val="00EC6DCF"/>
    <w:rsid w:val="00EE0F74"/>
    <w:rsid w:val="00EE270A"/>
    <w:rsid w:val="00F003E9"/>
    <w:rsid w:val="00F32937"/>
    <w:rsid w:val="00F60DC3"/>
    <w:rsid w:val="00F7511E"/>
    <w:rsid w:val="00F83039"/>
    <w:rsid w:val="00F8326E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28</TotalTime>
  <Pages>1</Pages>
  <Words>198</Words>
  <Characters>1122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5</cp:revision>
  <cp:lastPrinted>2022-09-26T13:10:00Z</cp:lastPrinted>
  <dcterms:created xsi:type="dcterms:W3CDTF">2022-10-10T18:40:00Z</dcterms:created>
  <dcterms:modified xsi:type="dcterms:W3CDTF">2022-10-10T19:10:00Z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