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5DCAFDB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F7489D5" w14:textId="7BF44BCE" w:rsidR="001C7A52" w:rsidRDefault="001C7A52" w:rsidP="001C7A52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>
        <w:rPr>
          <w:rFonts w:ascii="Century Gothic" w:hAnsi="Century Gothic" w:cs="Arial"/>
          <w:sz w:val="22"/>
          <w:szCs w:val="22"/>
        </w:rPr>
        <w:t>Bárbara de Souza Miranda</w:t>
      </w:r>
      <w:r>
        <w:rPr>
          <w:rFonts w:ascii="Century Gothic" w:hAnsi="Century Gothic" w:cs="Arial"/>
          <w:sz w:val="22"/>
          <w:szCs w:val="22"/>
        </w:rPr>
        <w:t xml:space="preserve">, convocada para o cargo de </w:t>
      </w:r>
      <w:r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07 de março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D168A06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C7A52">
        <w:rPr>
          <w:rFonts w:ascii="Century Gothic" w:hAnsi="Century Gothic" w:cs="Arial"/>
          <w:sz w:val="22"/>
          <w:szCs w:val="22"/>
        </w:rPr>
        <w:t>Bárbara de Souza Miranda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1C7A52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050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321C8">
        <w:rPr>
          <w:rFonts w:ascii="Century Gothic" w:hAnsi="Century Gothic" w:cs="Arial"/>
          <w:sz w:val="22"/>
          <w:szCs w:val="22"/>
        </w:rPr>
        <w:t>4</w:t>
      </w:r>
      <w:r w:rsidR="001C7A52">
        <w:rPr>
          <w:rFonts w:ascii="Century Gothic" w:hAnsi="Century Gothic" w:cs="Arial"/>
          <w:sz w:val="22"/>
          <w:szCs w:val="22"/>
        </w:rPr>
        <w:t>4</w:t>
      </w:r>
      <w:r w:rsidR="00F321C8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321C8">
        <w:rPr>
          <w:rFonts w:ascii="Century Gothic" w:hAnsi="Century Gothic" w:cs="Arial"/>
          <w:sz w:val="22"/>
          <w:szCs w:val="22"/>
        </w:rPr>
        <w:t>0</w:t>
      </w:r>
      <w:r w:rsidR="001C7A52">
        <w:rPr>
          <w:rFonts w:ascii="Century Gothic" w:hAnsi="Century Gothic" w:cs="Arial"/>
          <w:sz w:val="22"/>
          <w:szCs w:val="22"/>
        </w:rPr>
        <w:t>7</w:t>
      </w:r>
      <w:r w:rsidR="00F321C8">
        <w:rPr>
          <w:rFonts w:ascii="Century Gothic" w:hAnsi="Century Gothic" w:cs="Arial"/>
          <w:sz w:val="22"/>
          <w:szCs w:val="22"/>
        </w:rPr>
        <w:t xml:space="preserve"> de </w:t>
      </w:r>
      <w:r w:rsidR="001C7A52">
        <w:rPr>
          <w:rFonts w:ascii="Century Gothic" w:hAnsi="Century Gothic" w:cs="Arial"/>
          <w:sz w:val="22"/>
          <w:szCs w:val="22"/>
        </w:rPr>
        <w:t>março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5887B983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C7A52">
        <w:rPr>
          <w:rFonts w:ascii="Century Gothic" w:hAnsi="Century Gothic" w:cs="Arial"/>
          <w:sz w:val="22"/>
          <w:szCs w:val="22"/>
        </w:rPr>
        <w:t>14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6B0940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E12C0">
      <w:rPr>
        <w:rFonts w:ascii="Century Gothic" w:hAnsi="Century Gothic" w:cs="Arial"/>
        <w:b/>
        <w:sz w:val="22"/>
        <w:szCs w:val="22"/>
        <w:u w:val="single"/>
      </w:rPr>
      <w:t>4</w:t>
    </w:r>
    <w:r w:rsidR="001C7A52">
      <w:rPr>
        <w:rFonts w:ascii="Century Gothic" w:hAnsi="Century Gothic" w:cs="Arial"/>
        <w:b/>
        <w:sz w:val="22"/>
        <w:szCs w:val="22"/>
        <w:u w:val="single"/>
      </w:rPr>
      <w:t>63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21C8">
      <w:rPr>
        <w:rFonts w:ascii="Century Gothic" w:hAnsi="Century Gothic" w:cs="Arial"/>
        <w:b/>
        <w:sz w:val="22"/>
        <w:szCs w:val="22"/>
        <w:u w:val="single"/>
      </w:rPr>
      <w:t>1</w:t>
    </w:r>
    <w:r w:rsidR="001C7A52">
      <w:rPr>
        <w:rFonts w:ascii="Century Gothic" w:hAnsi="Century Gothic" w:cs="Arial"/>
        <w:b/>
        <w:sz w:val="22"/>
        <w:szCs w:val="22"/>
        <w:u w:val="single"/>
      </w:rPr>
      <w:t>4</w:t>
    </w:r>
    <w:r w:rsidR="00F321C8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156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2022-03-14T14:39:00Z</dcterms:created>
  <dcterms:modified xsi:type="dcterms:W3CDTF">2022-03-14T14:42:00Z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