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6520119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2F0D5A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1015D4EC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FB34D5">
        <w:rPr>
          <w:rFonts w:ascii="Century Gothic" w:hAnsi="Century Gothic"/>
          <w:sz w:val="22"/>
          <w:szCs w:val="22"/>
        </w:rPr>
        <w:t>9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FB34D5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2F0D5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2F0D5A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2F0D5A">
        <w:rPr>
          <w:rFonts w:ascii="Century Gothic" w:hAnsi="Century Gothic"/>
          <w:sz w:val="22"/>
          <w:szCs w:val="22"/>
        </w:rPr>
        <w:t>Sidney Alves dos Santos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2F0D5A">
        <w:rPr>
          <w:rFonts w:ascii="Century Gothic" w:hAnsi="Century Gothic"/>
          <w:sz w:val="22"/>
          <w:szCs w:val="22"/>
        </w:rPr>
        <w:t>1770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2F0D5A">
        <w:rPr>
          <w:rFonts w:ascii="Century Gothic" w:hAnsi="Century Gothic"/>
          <w:sz w:val="22"/>
          <w:szCs w:val="22"/>
        </w:rPr>
        <w:t>Vigia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2F0D5A">
        <w:rPr>
          <w:rFonts w:ascii="Century Gothic" w:hAnsi="Century Gothic"/>
          <w:sz w:val="22"/>
          <w:szCs w:val="22"/>
        </w:rPr>
        <w:t>11/05/200</w:t>
      </w:r>
      <w:r w:rsidR="00FB34D5">
        <w:rPr>
          <w:rFonts w:ascii="Century Gothic" w:hAnsi="Century Gothic"/>
          <w:sz w:val="22"/>
          <w:szCs w:val="22"/>
        </w:rPr>
        <w:t>9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2F0D5A">
        <w:rPr>
          <w:rFonts w:ascii="Century Gothic" w:hAnsi="Century Gothic"/>
          <w:sz w:val="22"/>
          <w:szCs w:val="22"/>
        </w:rPr>
        <w:t>10/05/20</w:t>
      </w:r>
      <w:r w:rsidR="00FB34D5">
        <w:rPr>
          <w:rFonts w:ascii="Century Gothic" w:hAnsi="Century Gothic"/>
          <w:sz w:val="22"/>
          <w:szCs w:val="22"/>
        </w:rPr>
        <w:t>14</w:t>
      </w:r>
      <w:r w:rsidR="00D72786">
        <w:rPr>
          <w:rFonts w:ascii="Century Gothic" w:hAnsi="Century Gothic"/>
          <w:sz w:val="22"/>
          <w:szCs w:val="22"/>
        </w:rPr>
        <w:t xml:space="preserve">, de acordo com o Processo nº </w:t>
      </w:r>
      <w:r w:rsidR="002F0D5A">
        <w:rPr>
          <w:rFonts w:ascii="Century Gothic" w:hAnsi="Century Gothic"/>
          <w:sz w:val="22"/>
          <w:szCs w:val="22"/>
        </w:rPr>
        <w:t>1721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099F8129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>A pecúnia será paga no</w:t>
      </w:r>
      <w:r w:rsidR="00FB34D5">
        <w:rPr>
          <w:rFonts w:ascii="Century Gothic" w:hAnsi="Century Gothic" w:cs="Arial"/>
          <w:sz w:val="22"/>
          <w:szCs w:val="22"/>
        </w:rPr>
        <w:t>s meses</w:t>
      </w:r>
      <w:r>
        <w:rPr>
          <w:rFonts w:ascii="Century Gothic" w:hAnsi="Century Gothic" w:cs="Arial"/>
          <w:sz w:val="22"/>
          <w:szCs w:val="22"/>
        </w:rPr>
        <w:t xml:space="preserve"> de </w:t>
      </w:r>
      <w:r w:rsidR="00FB34D5">
        <w:rPr>
          <w:rFonts w:ascii="Century Gothic" w:hAnsi="Century Gothic" w:cs="Arial"/>
          <w:sz w:val="22"/>
          <w:szCs w:val="22"/>
        </w:rPr>
        <w:t>outubro, novembro e dezembro</w:t>
      </w:r>
      <w:r w:rsidR="002F0D5A">
        <w:rPr>
          <w:rFonts w:ascii="Century Gothic" w:hAnsi="Century Gothic" w:cs="Arial"/>
          <w:sz w:val="22"/>
          <w:szCs w:val="22"/>
        </w:rPr>
        <w:t xml:space="preserve"> </w:t>
      </w:r>
      <w:r w:rsidR="00AC296A">
        <w:rPr>
          <w:rFonts w:ascii="Century Gothic" w:hAnsi="Century Gothic" w:cs="Arial"/>
          <w:sz w:val="22"/>
          <w:szCs w:val="22"/>
        </w:rPr>
        <w:t>de 2022.</w:t>
      </w:r>
    </w:p>
    <w:p w14:paraId="1436941D" w14:textId="70877A6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E75A9A">
        <w:rPr>
          <w:rFonts w:ascii="Century Gothic" w:hAnsi="Century Gothic" w:cs="Arial"/>
          <w:sz w:val="22"/>
          <w:szCs w:val="22"/>
        </w:rPr>
        <w:t>.</w:t>
      </w:r>
    </w:p>
    <w:p w14:paraId="0CDCD27D" w14:textId="05FC9AF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7511E">
        <w:rPr>
          <w:rFonts w:ascii="Century Gothic" w:hAnsi="Century Gothic" w:cs="Arial"/>
          <w:sz w:val="22"/>
          <w:szCs w:val="22"/>
        </w:rPr>
        <w:t>19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CF8460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7511E">
      <w:rPr>
        <w:rFonts w:ascii="Century Gothic" w:hAnsi="Century Gothic" w:cs="Arial"/>
        <w:b/>
        <w:sz w:val="22"/>
        <w:szCs w:val="22"/>
        <w:u w:val="single"/>
      </w:rPr>
      <w:t>7</w:t>
    </w:r>
    <w:r w:rsidR="00AC296A">
      <w:rPr>
        <w:rFonts w:ascii="Century Gothic" w:hAnsi="Century Gothic" w:cs="Arial"/>
        <w:b/>
        <w:sz w:val="22"/>
        <w:szCs w:val="22"/>
        <w:u w:val="single"/>
      </w:rPr>
      <w:t>9</w:t>
    </w:r>
    <w:r w:rsidR="00024528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7511E">
      <w:rPr>
        <w:rFonts w:ascii="Century Gothic" w:hAnsi="Century Gothic" w:cs="Arial"/>
        <w:b/>
        <w:sz w:val="22"/>
        <w:szCs w:val="22"/>
        <w:u w:val="single"/>
      </w:rPr>
      <w:t>19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52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4E46C2"/>
    <w:rsid w:val="00524519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E3E34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159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2022-09-19T19:43:00Z</cp:lastPrinted>
  <dcterms:created xsi:type="dcterms:W3CDTF">2022-09-19T19:43:00Z</dcterms:created>
  <dcterms:modified xsi:type="dcterms:W3CDTF">2022-09-20T12:22:00Z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