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51A03FE9" w:rsidR="00EC6DCF" w:rsidRDefault="00EC6DCF" w:rsidP="00D42CC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C722A3">
        <w:rPr>
          <w:rFonts w:ascii="Century Gothic" w:hAnsi="Century Gothic" w:cs="Arial"/>
          <w:sz w:val="22"/>
          <w:szCs w:val="22"/>
        </w:rPr>
        <w:t>Ana Caroline Evangelista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C722A3">
        <w:rPr>
          <w:rFonts w:ascii="Century Gothic" w:hAnsi="Century Gothic" w:cs="Arial"/>
          <w:sz w:val="22"/>
          <w:szCs w:val="22"/>
        </w:rPr>
        <w:t>52.059.544-0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C722A3">
        <w:rPr>
          <w:rFonts w:ascii="Century Gothic" w:hAnsi="Century Gothic" w:cs="Arial"/>
          <w:sz w:val="22"/>
          <w:szCs w:val="22"/>
        </w:rPr>
        <w:t>433.209.528-62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722A3">
        <w:rPr>
          <w:rFonts w:ascii="Century Gothic" w:hAnsi="Century Gothic" w:cs="Arial"/>
          <w:sz w:val="22"/>
          <w:szCs w:val="22"/>
        </w:rPr>
        <w:t>10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59FDE91E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722A3">
        <w:rPr>
          <w:rFonts w:ascii="Century Gothic" w:hAnsi="Century Gothic" w:cs="Arial"/>
          <w:sz w:val="22"/>
          <w:szCs w:val="22"/>
        </w:rPr>
        <w:t>06 de junho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894805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C722A3">
      <w:rPr>
        <w:rFonts w:ascii="Century Gothic" w:hAnsi="Century Gothic" w:cs="Arial"/>
        <w:b/>
        <w:sz w:val="22"/>
        <w:szCs w:val="22"/>
        <w:u w:val="single"/>
      </w:rPr>
      <w:t>88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722A3">
      <w:rPr>
        <w:rFonts w:ascii="Century Gothic" w:hAnsi="Century Gothic" w:cs="Arial"/>
        <w:b/>
        <w:sz w:val="22"/>
        <w:szCs w:val="22"/>
        <w:u w:val="single"/>
      </w:rPr>
      <w:t>06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A18"/>
    <w:rsid w:val="00CE2CAB"/>
    <w:rsid w:val="00D1368D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2022-06-06T13:42:00Z</dcterms:created>
  <dcterms:modified xsi:type="dcterms:W3CDTF">2022-06-06T13:43:00Z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