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6B90E233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3D4635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77777777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0C187B5C" w14:textId="7B26B802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 w:rsidR="003D4635">
        <w:rPr>
          <w:rFonts w:ascii="Century Gothic" w:hAnsi="Century Gothic" w:cs="Arial"/>
          <w:sz w:val="22"/>
          <w:szCs w:val="22"/>
        </w:rPr>
        <w:t>Vivian Lia Barboza Carvalho Eberle</w:t>
      </w:r>
      <w:r>
        <w:rPr>
          <w:rFonts w:ascii="Century Gothic" w:hAnsi="Century Gothic" w:cs="Arial"/>
          <w:sz w:val="22"/>
          <w:szCs w:val="22"/>
        </w:rPr>
        <w:t>, convocada para o cargo de Auxiliar de Desenvolvimento Infantil - ADI em 06 de janeiro de 2022, manifestou sua desistência de tomar posse,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69CF95F1" w:rsidR="001724AF" w:rsidRPr="00ED56A2" w:rsidRDefault="001724AF" w:rsidP="00827E0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3D4635">
        <w:rPr>
          <w:rFonts w:ascii="Century Gothic" w:hAnsi="Century Gothic" w:cs="Arial"/>
          <w:sz w:val="22"/>
          <w:szCs w:val="22"/>
        </w:rPr>
        <w:t>Vivian Lia Barboza Carvalho Eberle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 xml:space="preserve">a em </w:t>
      </w:r>
      <w:r w:rsidR="003D4635">
        <w:rPr>
          <w:rFonts w:ascii="Century Gothic" w:hAnsi="Century Gothic" w:cs="Arial"/>
          <w:sz w:val="22"/>
          <w:szCs w:val="22"/>
        </w:rPr>
        <w:t>4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 xml:space="preserve">junho de 2019, convocada pela Edital de Convocação n.º 043/2022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A7038F">
        <w:rPr>
          <w:rFonts w:ascii="Century Gothic" w:hAnsi="Century Gothic" w:cs="Arial"/>
          <w:sz w:val="22"/>
          <w:szCs w:val="22"/>
        </w:rPr>
        <w:t>38</w:t>
      </w:r>
      <w:r w:rsidR="003D4635">
        <w:rPr>
          <w:rFonts w:ascii="Century Gothic" w:hAnsi="Century Gothic" w:cs="Arial"/>
          <w:sz w:val="22"/>
          <w:szCs w:val="22"/>
        </w:rPr>
        <w:t>9,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A7038F">
        <w:rPr>
          <w:rFonts w:ascii="Century Gothic" w:hAnsi="Century Gothic" w:cs="Arial"/>
          <w:sz w:val="22"/>
          <w:szCs w:val="22"/>
        </w:rPr>
        <w:t>06 de janeiro de 2022</w:t>
      </w:r>
      <w:r w:rsidR="00827E0B">
        <w:rPr>
          <w:rFonts w:ascii="Century Gothic" w:hAnsi="Century Gothic" w:cs="Arial"/>
          <w:sz w:val="22"/>
          <w:szCs w:val="22"/>
        </w:rPr>
        <w:t xml:space="preserve">, </w:t>
      </w:r>
      <w:r w:rsidR="00827E0B"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="00827E0B"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192D5169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3D4635">
        <w:rPr>
          <w:rFonts w:ascii="Century Gothic" w:hAnsi="Century Gothic" w:cs="Arial"/>
          <w:sz w:val="22"/>
          <w:szCs w:val="22"/>
        </w:rPr>
        <w:t>11 de março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7919DC6C" w14:textId="77777777" w:rsidR="001724AF" w:rsidRPr="00CE6B3B" w:rsidRDefault="001724AF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345105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3D4635">
      <w:rPr>
        <w:rFonts w:ascii="Century Gothic" w:hAnsi="Century Gothic" w:cs="Arial"/>
        <w:b/>
        <w:sz w:val="22"/>
        <w:szCs w:val="22"/>
        <w:u w:val="single"/>
      </w:rPr>
      <w:t>455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3D4635">
      <w:rPr>
        <w:rFonts w:ascii="Century Gothic" w:hAnsi="Century Gothic" w:cs="Arial"/>
        <w:b/>
        <w:sz w:val="22"/>
        <w:szCs w:val="22"/>
        <w:u w:val="single"/>
      </w:rPr>
      <w:t>11 DE MARÇO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213EAB"/>
    <w:rsid w:val="00215D1D"/>
    <w:rsid w:val="00227C23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D4635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7E0B"/>
    <w:rsid w:val="008658F6"/>
    <w:rsid w:val="008945AC"/>
    <w:rsid w:val="008E18A5"/>
    <w:rsid w:val="009439AA"/>
    <w:rsid w:val="00A45E55"/>
    <w:rsid w:val="00A7038F"/>
    <w:rsid w:val="00AF5D05"/>
    <w:rsid w:val="00AF6E02"/>
    <w:rsid w:val="00B22EC4"/>
    <w:rsid w:val="00B54EAE"/>
    <w:rsid w:val="00B552FE"/>
    <w:rsid w:val="00B63B69"/>
    <w:rsid w:val="00BA5A05"/>
    <w:rsid w:val="00BB2E46"/>
    <w:rsid w:val="00BC06ED"/>
    <w:rsid w:val="00BD2681"/>
    <w:rsid w:val="00C55654"/>
    <w:rsid w:val="00C704C2"/>
    <w:rsid w:val="00CE2CAB"/>
    <w:rsid w:val="00D44516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165</Words>
  <Characters>869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2022-03-11T15:59:00Z</dcterms:created>
  <dcterms:modified xsi:type="dcterms:W3CDTF">2022-03-11T16:07:00Z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