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5A75197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5B379979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7C18EAB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93EE0">
        <w:rPr>
          <w:rFonts w:ascii="Century Gothic" w:hAnsi="Century Gothic" w:cs="Arial"/>
          <w:sz w:val="22"/>
          <w:szCs w:val="22"/>
        </w:rPr>
        <w:t>Rogério Alcantara Pereira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D93EE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93EE0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D93EE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B705CD">
        <w:rPr>
          <w:rFonts w:ascii="Century Gothic" w:hAnsi="Century Gothic" w:cs="Arial"/>
          <w:sz w:val="22"/>
          <w:szCs w:val="22"/>
        </w:rPr>
        <w:t>6</w:t>
      </w:r>
      <w:r w:rsidR="00D93EE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D93EE0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93EE0">
        <w:rPr>
          <w:rFonts w:ascii="Century Gothic" w:hAnsi="Century Gothic" w:cs="Arial"/>
          <w:sz w:val="22"/>
          <w:szCs w:val="22"/>
        </w:rPr>
        <w:t>Contador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22B48">
        <w:rPr>
          <w:rFonts w:ascii="Century Gothic" w:hAnsi="Century Gothic" w:cs="Arial"/>
          <w:sz w:val="22"/>
          <w:szCs w:val="22"/>
        </w:rPr>
        <w:t>5</w:t>
      </w:r>
      <w:r w:rsidR="00D93EE0">
        <w:rPr>
          <w:rFonts w:ascii="Century Gothic" w:hAnsi="Century Gothic" w:cs="Arial"/>
          <w:sz w:val="22"/>
          <w:szCs w:val="22"/>
        </w:rPr>
        <w:t>09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93EE0">
        <w:rPr>
          <w:rFonts w:ascii="Century Gothic" w:hAnsi="Century Gothic" w:cs="Arial"/>
          <w:sz w:val="22"/>
          <w:szCs w:val="22"/>
        </w:rPr>
        <w:t>13</w:t>
      </w:r>
      <w:r w:rsidR="00F22B48">
        <w:rPr>
          <w:rFonts w:ascii="Century Gothic" w:hAnsi="Century Gothic" w:cs="Arial"/>
          <w:sz w:val="22"/>
          <w:szCs w:val="22"/>
        </w:rPr>
        <w:t xml:space="preserve"> </w:t>
      </w:r>
      <w:r w:rsidR="00B705CD">
        <w:rPr>
          <w:rFonts w:ascii="Century Gothic" w:hAnsi="Century Gothic" w:cs="Arial"/>
          <w:sz w:val="22"/>
          <w:szCs w:val="22"/>
        </w:rPr>
        <w:t>de abril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76344D11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22B48">
        <w:rPr>
          <w:rFonts w:ascii="Century Gothic" w:hAnsi="Century Gothic" w:cs="Arial"/>
          <w:sz w:val="22"/>
          <w:szCs w:val="22"/>
        </w:rPr>
        <w:t>1</w:t>
      </w:r>
      <w:r w:rsidR="00D93EE0">
        <w:rPr>
          <w:rFonts w:ascii="Century Gothic" w:hAnsi="Century Gothic" w:cs="Arial"/>
          <w:sz w:val="22"/>
          <w:szCs w:val="22"/>
        </w:rPr>
        <w:t>6</w:t>
      </w:r>
      <w:r w:rsidR="00200603">
        <w:rPr>
          <w:rFonts w:ascii="Century Gothic" w:hAnsi="Century Gothic" w:cs="Arial"/>
          <w:sz w:val="22"/>
          <w:szCs w:val="22"/>
        </w:rPr>
        <w:t xml:space="preserve"> de </w:t>
      </w:r>
      <w:r w:rsidR="00B705CD">
        <w:rPr>
          <w:rFonts w:ascii="Century Gothic" w:hAnsi="Century Gothic" w:cs="Arial"/>
          <w:sz w:val="22"/>
          <w:szCs w:val="22"/>
        </w:rPr>
        <w:t>maio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D3A8E6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705CD">
      <w:rPr>
        <w:rFonts w:ascii="Century Gothic" w:hAnsi="Century Gothic" w:cs="Arial"/>
        <w:b/>
        <w:sz w:val="22"/>
        <w:szCs w:val="22"/>
        <w:u w:val="single"/>
      </w:rPr>
      <w:t>5</w:t>
    </w:r>
    <w:r w:rsidR="00D93EE0">
      <w:rPr>
        <w:rFonts w:ascii="Century Gothic" w:hAnsi="Century Gothic" w:cs="Arial"/>
        <w:b/>
        <w:sz w:val="22"/>
        <w:szCs w:val="22"/>
        <w:u w:val="single"/>
      </w:rPr>
      <w:t>53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93EE0">
      <w:rPr>
        <w:rFonts w:ascii="Century Gothic" w:hAnsi="Century Gothic" w:cs="Arial"/>
        <w:b/>
        <w:sz w:val="22"/>
        <w:szCs w:val="22"/>
        <w:u w:val="single"/>
      </w:rPr>
      <w:t>16</w:t>
    </w:r>
    <w:r w:rsidR="00B705CD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90B28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6472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8F23DB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93EE0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22B4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2022-05-16T10:34:00Z</dcterms:created>
  <dcterms:modified xsi:type="dcterms:W3CDTF">2022-05-16T10:35:00Z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