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226744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81CED">
        <w:rPr>
          <w:rFonts w:ascii="Century Gothic" w:hAnsi="Century Gothic" w:cs="Arial"/>
          <w:sz w:val="22"/>
          <w:szCs w:val="22"/>
        </w:rPr>
        <w:t>Lucas Edson Leonel Lira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A81CED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A81CED">
        <w:rPr>
          <w:rFonts w:ascii="Century Gothic" w:hAnsi="Century Gothic" w:cs="Arial"/>
          <w:sz w:val="22"/>
          <w:szCs w:val="22"/>
        </w:rPr>
        <w:t>70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81CED">
        <w:rPr>
          <w:rFonts w:ascii="Century Gothic" w:hAnsi="Century Gothic" w:cs="Arial"/>
          <w:sz w:val="22"/>
          <w:szCs w:val="22"/>
        </w:rPr>
        <w:t>Técnico em Informática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A81CED">
        <w:rPr>
          <w:rFonts w:ascii="Century Gothic" w:hAnsi="Century Gothic" w:cs="Arial"/>
          <w:sz w:val="22"/>
          <w:szCs w:val="22"/>
        </w:rPr>
        <w:t>44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81CED">
        <w:rPr>
          <w:rFonts w:ascii="Century Gothic" w:hAnsi="Century Gothic" w:cs="Arial"/>
          <w:sz w:val="22"/>
          <w:szCs w:val="22"/>
        </w:rPr>
        <w:t>05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6DE9E80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81CED">
        <w:rPr>
          <w:rFonts w:ascii="Century Gothic" w:hAnsi="Century Gothic" w:cs="Arial"/>
          <w:sz w:val="22"/>
          <w:szCs w:val="22"/>
        </w:rPr>
        <w:t>06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C09D8D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A81CED">
      <w:rPr>
        <w:rFonts w:ascii="Century Gothic" w:hAnsi="Century Gothic" w:cs="Arial"/>
        <w:b/>
        <w:sz w:val="22"/>
        <w:szCs w:val="22"/>
        <w:u w:val="single"/>
      </w:rPr>
      <w:t>85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81CED">
      <w:rPr>
        <w:rFonts w:ascii="Century Gothic" w:hAnsi="Century Gothic" w:cs="Arial"/>
        <w:b/>
        <w:sz w:val="22"/>
        <w:szCs w:val="22"/>
        <w:u w:val="single"/>
      </w:rPr>
      <w:t>06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81CED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74EF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134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2022-06-06T13:38:00Z</dcterms:created>
  <dcterms:modified xsi:type="dcterms:W3CDTF">2022-06-06T13:39:00Z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