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68A3D" w14:textId="19F59386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D11043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6AA9D229" w:rsidR="003A4B7B" w:rsidRDefault="00D11043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3A4B7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3A4B7B">
        <w:rPr>
          <w:rFonts w:ascii="Century Gothic" w:hAnsi="Century Gothic" w:cs="Arial"/>
          <w:sz w:val="22"/>
          <w:szCs w:val="22"/>
        </w:rPr>
        <w:t xml:space="preserve">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3A4B7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  <w:bookmarkStart w:id="0" w:name="_GoBack"/>
      <w:bookmarkEnd w:id="0"/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5A755438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</w:t>
      </w:r>
      <w:r w:rsidR="00542F6E">
        <w:rPr>
          <w:rFonts w:ascii="Century Gothic" w:hAnsi="Century Gothic" w:cs="Arial"/>
          <w:sz w:val="22"/>
          <w:szCs w:val="22"/>
        </w:rPr>
        <w:t>retroativo a 21 de dezembro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542F6E">
        <w:rPr>
          <w:rFonts w:ascii="Century Gothic" w:hAnsi="Century Gothic" w:cs="Arial"/>
          <w:sz w:val="22"/>
          <w:szCs w:val="22"/>
        </w:rPr>
        <w:t xml:space="preserve">Flávia </w:t>
      </w:r>
      <w:proofErr w:type="spellStart"/>
      <w:r w:rsidR="00542F6E">
        <w:rPr>
          <w:rFonts w:ascii="Century Gothic" w:hAnsi="Century Gothic" w:cs="Arial"/>
          <w:sz w:val="22"/>
          <w:szCs w:val="22"/>
        </w:rPr>
        <w:t>Forner</w:t>
      </w:r>
      <w:proofErr w:type="spellEnd"/>
      <w:r w:rsidR="00542F6E">
        <w:rPr>
          <w:rFonts w:ascii="Century Gothic" w:hAnsi="Century Gothic" w:cs="Arial"/>
          <w:sz w:val="22"/>
          <w:szCs w:val="22"/>
        </w:rPr>
        <w:t xml:space="preserve"> Domingos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542F6E">
        <w:rPr>
          <w:rFonts w:ascii="Century Gothic" w:hAnsi="Century Gothic" w:cs="Arial"/>
          <w:sz w:val="22"/>
          <w:szCs w:val="22"/>
        </w:rPr>
        <w:t>20.809.962-1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542F6E">
        <w:rPr>
          <w:rFonts w:ascii="Century Gothic" w:hAnsi="Century Gothic" w:cs="Arial"/>
          <w:sz w:val="22"/>
          <w:szCs w:val="22"/>
        </w:rPr>
        <w:t>4068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542F6E">
        <w:rPr>
          <w:rFonts w:ascii="Century Gothic" w:hAnsi="Century Gothic" w:cs="Arial"/>
          <w:sz w:val="22"/>
          <w:szCs w:val="22"/>
        </w:rPr>
        <w:t>01537222480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542F6E">
        <w:rPr>
          <w:rFonts w:ascii="Century Gothic" w:hAnsi="Century Gothic" w:cs="Arial"/>
          <w:sz w:val="22"/>
          <w:szCs w:val="22"/>
        </w:rPr>
        <w:t>A</w:t>
      </w:r>
      <w:r w:rsidR="002A5265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4CE95E6C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542F6E">
        <w:rPr>
          <w:rFonts w:ascii="Century Gothic" w:hAnsi="Century Gothic" w:cs="Arial"/>
          <w:sz w:val="22"/>
          <w:szCs w:val="22"/>
        </w:rPr>
        <w:t>, retroagindo seus efeitos a 21 de dezembro de 2022.</w:t>
      </w:r>
    </w:p>
    <w:p w14:paraId="0A1FF315" w14:textId="42F47620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42F6E">
        <w:rPr>
          <w:rFonts w:ascii="Century Gothic" w:hAnsi="Century Gothic" w:cs="Arial"/>
          <w:sz w:val="22"/>
          <w:szCs w:val="22"/>
        </w:rPr>
        <w:t xml:space="preserve">22 </w:t>
      </w:r>
      <w:r w:rsidR="002A5265">
        <w:rPr>
          <w:rFonts w:ascii="Century Gothic" w:hAnsi="Century Gothic" w:cs="Arial"/>
          <w:sz w:val="22"/>
          <w:szCs w:val="22"/>
        </w:rPr>
        <w:t xml:space="preserve">de </w:t>
      </w:r>
      <w:r w:rsidR="00542F6E">
        <w:rPr>
          <w:rFonts w:ascii="Century Gothic" w:hAnsi="Century Gothic" w:cs="Arial"/>
          <w:sz w:val="22"/>
          <w:szCs w:val="22"/>
        </w:rPr>
        <w:t xml:space="preserve">dezembro </w:t>
      </w:r>
      <w:r w:rsidR="00486E6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0F1B3B86" w:rsidR="003A4B7B" w:rsidRDefault="00D11043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64F81C72" w14:textId="69B05040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D11043">
        <w:rPr>
          <w:rFonts w:ascii="Century Gothic" w:hAnsi="Century Gothic" w:cs="Arial"/>
          <w:sz w:val="22"/>
          <w:szCs w:val="22"/>
        </w:rPr>
        <w:t>em Exercício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25D9530B" w:rsidR="003A4B7B" w:rsidRDefault="00542F6E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2A76AF8" w14:textId="02FCB178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</w:t>
      </w:r>
      <w:r w:rsidR="00542F6E">
        <w:rPr>
          <w:rFonts w:ascii="Century Gothic" w:hAnsi="Century Gothic" w:cs="Arial"/>
          <w:sz w:val="22"/>
          <w:szCs w:val="22"/>
        </w:rPr>
        <w:t>uxiliar de Apoio</w:t>
      </w:r>
      <w:r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2A4B5B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11043">
      <w:rPr>
        <w:rFonts w:ascii="Century Gothic" w:hAnsi="Century Gothic" w:cs="Arial"/>
        <w:b/>
        <w:sz w:val="22"/>
        <w:szCs w:val="22"/>
        <w:u w:val="single"/>
      </w:rPr>
      <w:t>975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11043">
      <w:rPr>
        <w:rFonts w:ascii="Century Gothic" w:hAnsi="Century Gothic" w:cs="Arial"/>
        <w:b/>
        <w:sz w:val="22"/>
        <w:szCs w:val="22"/>
        <w:u w:val="single"/>
      </w:rPr>
      <w:t>22</w:t>
    </w:r>
    <w:r w:rsidR="002A5265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8C11C7">
      <w:rPr>
        <w:rFonts w:ascii="Century Gothic" w:hAnsi="Century Gothic" w:cs="Arial"/>
        <w:b/>
        <w:sz w:val="22"/>
        <w:szCs w:val="22"/>
        <w:u w:val="single"/>
      </w:rPr>
      <w:t xml:space="preserve">DEZEMBRO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A5265"/>
    <w:rsid w:val="002D7F70"/>
    <w:rsid w:val="002E071E"/>
    <w:rsid w:val="002E1A5A"/>
    <w:rsid w:val="00312210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42F6E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47F75"/>
    <w:rsid w:val="00853B43"/>
    <w:rsid w:val="008658F6"/>
    <w:rsid w:val="008945AC"/>
    <w:rsid w:val="008C11C7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11043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506FE-A264-48A9-9445-0E8A256F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24</TotalTime>
  <Pages>1</Pages>
  <Words>127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2022-12-22T14:48:00Z</cp:lastPrinted>
  <dcterms:created xsi:type="dcterms:W3CDTF">2022-12-22T14:28:00Z</dcterms:created>
  <dcterms:modified xsi:type="dcterms:W3CDTF">2022-12-22T14:49:00Z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