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054DA9" w14:textId="56192967" w:rsidR="00C90D65" w:rsidRPr="00C95EB2" w:rsidRDefault="000D20ED" w:rsidP="00C90D65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Nomeia Procurador Geral do Município</w:t>
      </w:r>
      <w:r w:rsidR="00C90D65">
        <w:rPr>
          <w:rFonts w:ascii="Century Gothic" w:hAnsi="Century Gothic"/>
          <w:sz w:val="22"/>
          <w:szCs w:val="22"/>
        </w:rPr>
        <w:t>.</w:t>
      </w:r>
    </w:p>
    <w:p w14:paraId="43810198" w14:textId="388F09B7" w:rsidR="00C90D65" w:rsidRPr="00C95EB2" w:rsidRDefault="000D20ED" w:rsidP="00C90D65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JOSÉ MACHADO DE ARAÚJO</w:t>
      </w:r>
      <w:r w:rsidR="00C90D65" w:rsidRPr="00C95EB2">
        <w:rPr>
          <w:rFonts w:ascii="Century Gothic" w:hAnsi="Century Gothic" w:cs="Arial"/>
          <w:sz w:val="22"/>
          <w:szCs w:val="22"/>
        </w:rPr>
        <w:t xml:space="preserve">, Prefeito </w:t>
      </w:r>
      <w:r>
        <w:rPr>
          <w:rFonts w:ascii="Century Gothic" w:hAnsi="Century Gothic" w:cs="Arial"/>
          <w:sz w:val="22"/>
          <w:szCs w:val="22"/>
        </w:rPr>
        <w:t>em Exercício</w:t>
      </w:r>
      <w:r w:rsidR="00772EA3">
        <w:rPr>
          <w:rFonts w:ascii="Century Gothic" w:hAnsi="Century Gothic" w:cs="Arial"/>
          <w:sz w:val="22"/>
          <w:szCs w:val="22"/>
        </w:rPr>
        <w:t xml:space="preserve"> da Estância Turística</w:t>
      </w:r>
      <w:r w:rsidR="00C90D65" w:rsidRPr="00C95EB2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4726FCB6" w14:textId="77777777" w:rsidR="00C90D65" w:rsidRPr="00C95EB2" w:rsidRDefault="00C90D65" w:rsidP="00C90D65">
      <w:pPr>
        <w:spacing w:after="240" w:line="360" w:lineRule="auto"/>
        <w:ind w:left="1701" w:right="84"/>
        <w:rPr>
          <w:rFonts w:ascii="Century Gothic" w:hAnsi="Century Gothic" w:cs="Arial"/>
          <w:b/>
          <w:sz w:val="22"/>
          <w:szCs w:val="22"/>
        </w:rPr>
      </w:pPr>
      <w:r w:rsidRPr="00C95EB2">
        <w:rPr>
          <w:rFonts w:ascii="Century Gothic" w:hAnsi="Century Gothic" w:cs="Arial"/>
          <w:b/>
          <w:sz w:val="22"/>
          <w:szCs w:val="22"/>
        </w:rPr>
        <w:t>RESOLVE:</w:t>
      </w:r>
    </w:p>
    <w:p w14:paraId="3DB9A4EA" w14:textId="71023D92" w:rsidR="00C90D65" w:rsidRPr="00C95EB2" w:rsidRDefault="00C90D65" w:rsidP="00C90D65">
      <w:pPr>
        <w:pStyle w:val="Recuodecorpodetexto"/>
        <w:spacing w:after="240"/>
        <w:ind w:firstLine="1701"/>
        <w:rPr>
          <w:rFonts w:ascii="Century Gothic" w:hAnsi="Century Gothic" w:cs="Arial"/>
          <w:sz w:val="22"/>
          <w:szCs w:val="22"/>
        </w:rPr>
      </w:pPr>
      <w:r w:rsidRPr="00C95EB2">
        <w:rPr>
          <w:rFonts w:ascii="Century Gothic" w:hAnsi="Century Gothic" w:cs="Arial"/>
          <w:b/>
          <w:sz w:val="22"/>
          <w:szCs w:val="22"/>
        </w:rPr>
        <w:t>Art. 1º</w:t>
      </w:r>
      <w:r w:rsidRPr="00C95EB2">
        <w:rPr>
          <w:rFonts w:ascii="Century Gothic" w:hAnsi="Century Gothic" w:cs="Arial"/>
          <w:sz w:val="22"/>
          <w:szCs w:val="22"/>
        </w:rPr>
        <w:t xml:space="preserve"> - </w:t>
      </w:r>
      <w:r w:rsidR="00C974FC">
        <w:rPr>
          <w:rFonts w:ascii="Century Gothic" w:hAnsi="Century Gothic" w:cs="Arial"/>
          <w:sz w:val="22"/>
          <w:szCs w:val="22"/>
        </w:rPr>
        <w:t xml:space="preserve">Designar, </w:t>
      </w:r>
      <w:r w:rsidR="000D20ED">
        <w:rPr>
          <w:rFonts w:ascii="Century Gothic" w:hAnsi="Century Gothic" w:cs="Arial"/>
          <w:sz w:val="22"/>
          <w:szCs w:val="22"/>
        </w:rPr>
        <w:t>retroativo 15 de dezembro de 2022</w:t>
      </w:r>
      <w:r w:rsidR="00C974FC">
        <w:rPr>
          <w:rFonts w:ascii="Century Gothic" w:hAnsi="Century Gothic" w:cs="Arial"/>
          <w:sz w:val="22"/>
          <w:szCs w:val="22"/>
        </w:rPr>
        <w:t xml:space="preserve">, com amparo na Lei Complementar nº. 75, publicada em 02 de agosto de 2018, artigo 98, combinada com a Lei nº. 3125, publicada em 02 de agosto de 2018 o servidor </w:t>
      </w:r>
      <w:r w:rsidR="000D20ED">
        <w:rPr>
          <w:rFonts w:ascii="Century Gothic" w:hAnsi="Century Gothic" w:cs="Arial"/>
          <w:sz w:val="22"/>
          <w:szCs w:val="22"/>
        </w:rPr>
        <w:t>Fabrício Pereira de Melo</w:t>
      </w:r>
      <w:r w:rsidR="00C974FC">
        <w:rPr>
          <w:rFonts w:ascii="Century Gothic" w:hAnsi="Century Gothic" w:cs="Arial"/>
          <w:sz w:val="22"/>
          <w:szCs w:val="22"/>
        </w:rPr>
        <w:t xml:space="preserve">, portador do R.G. </w:t>
      </w:r>
      <w:r w:rsidR="000D20ED">
        <w:rPr>
          <w:rFonts w:ascii="Century Gothic" w:hAnsi="Century Gothic" w:cs="Arial"/>
          <w:sz w:val="22"/>
          <w:szCs w:val="22"/>
        </w:rPr>
        <w:t>15.193563-4</w:t>
      </w:r>
      <w:r w:rsidR="00C974FC">
        <w:rPr>
          <w:rFonts w:ascii="Century Gothic" w:hAnsi="Century Gothic" w:cs="Arial"/>
          <w:sz w:val="22"/>
          <w:szCs w:val="22"/>
        </w:rPr>
        <w:t xml:space="preserve">, matrícula </w:t>
      </w:r>
      <w:r w:rsidR="000D20ED">
        <w:rPr>
          <w:rFonts w:ascii="Century Gothic" w:hAnsi="Century Gothic" w:cs="Arial"/>
          <w:sz w:val="22"/>
          <w:szCs w:val="22"/>
        </w:rPr>
        <w:t>4636</w:t>
      </w:r>
      <w:r w:rsidR="00C974FC">
        <w:rPr>
          <w:rFonts w:ascii="Century Gothic" w:hAnsi="Century Gothic" w:cs="Arial"/>
          <w:sz w:val="22"/>
          <w:szCs w:val="22"/>
        </w:rPr>
        <w:t xml:space="preserve"> para exercer a Função Gratificada de </w:t>
      </w:r>
      <w:r w:rsidR="000D20ED">
        <w:rPr>
          <w:rFonts w:ascii="Century Gothic" w:hAnsi="Century Gothic" w:cs="Arial"/>
          <w:sz w:val="22"/>
          <w:szCs w:val="22"/>
        </w:rPr>
        <w:t>Procurador Geral do Município</w:t>
      </w:r>
      <w:r w:rsidR="00C974FC">
        <w:rPr>
          <w:rFonts w:ascii="Century Gothic" w:hAnsi="Century Gothic" w:cs="Arial"/>
          <w:sz w:val="22"/>
          <w:szCs w:val="22"/>
        </w:rPr>
        <w:t xml:space="preserve"> com gratificação de 30% sobre o vencimento do cargo efetivo.</w:t>
      </w:r>
    </w:p>
    <w:p w14:paraId="15F873D6" w14:textId="56789325" w:rsidR="00C90D65" w:rsidRPr="00C95EB2" w:rsidRDefault="00C90D65" w:rsidP="00C90D65">
      <w:pPr>
        <w:tabs>
          <w:tab w:val="left" w:pos="-3686"/>
          <w:tab w:val="left" w:pos="-3544"/>
        </w:tabs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C95EB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C95EB2">
        <w:rPr>
          <w:rFonts w:ascii="Century Gothic" w:hAnsi="Century Gothic" w:cs="Arial"/>
          <w:b/>
          <w:sz w:val="22"/>
          <w:szCs w:val="22"/>
        </w:rPr>
        <w:t>º</w:t>
      </w:r>
      <w:r w:rsidRPr="00C95EB2">
        <w:rPr>
          <w:rFonts w:ascii="Century Gothic" w:hAnsi="Century Gothic" w:cs="Arial"/>
          <w:sz w:val="22"/>
          <w:szCs w:val="22"/>
        </w:rPr>
        <w:t xml:space="preserve"> - Esta Portaria entra em vigor na data de sua publicação</w:t>
      </w:r>
      <w:r w:rsidR="000D20ED">
        <w:rPr>
          <w:rFonts w:ascii="Century Gothic" w:hAnsi="Century Gothic" w:cs="Arial"/>
          <w:sz w:val="22"/>
          <w:szCs w:val="22"/>
        </w:rPr>
        <w:t>, retroagindo seus efeitos em 15 de dezembro de 2022</w:t>
      </w:r>
    </w:p>
    <w:p w14:paraId="77808F83" w14:textId="7F9C607D" w:rsidR="00C90D65" w:rsidRPr="00C95EB2" w:rsidRDefault="00C90D65" w:rsidP="00C90D65">
      <w:pPr>
        <w:spacing w:after="240" w:line="360" w:lineRule="auto"/>
        <w:ind w:left="1560" w:right="84" w:firstLine="141"/>
        <w:rPr>
          <w:rFonts w:ascii="Century Gothic" w:hAnsi="Century Gothic" w:cs="Arial"/>
          <w:sz w:val="22"/>
          <w:szCs w:val="22"/>
        </w:rPr>
      </w:pPr>
      <w:r w:rsidRPr="00C95EB2">
        <w:rPr>
          <w:rFonts w:ascii="Century Gothic" w:hAnsi="Century Gothic" w:cs="Arial"/>
          <w:sz w:val="22"/>
          <w:szCs w:val="22"/>
        </w:rPr>
        <w:t xml:space="preserve">Paraibuna, </w:t>
      </w:r>
      <w:r w:rsidR="000D20ED">
        <w:rPr>
          <w:rFonts w:ascii="Century Gothic" w:hAnsi="Century Gothic" w:cs="Arial"/>
          <w:sz w:val="22"/>
          <w:szCs w:val="22"/>
        </w:rPr>
        <w:t xml:space="preserve">16 </w:t>
      </w:r>
      <w:r w:rsidR="003F49A3">
        <w:rPr>
          <w:rFonts w:ascii="Century Gothic" w:hAnsi="Century Gothic" w:cs="Arial"/>
          <w:sz w:val="22"/>
          <w:szCs w:val="22"/>
        </w:rPr>
        <w:t xml:space="preserve">de </w:t>
      </w:r>
      <w:r w:rsidR="000D20ED">
        <w:rPr>
          <w:rFonts w:ascii="Century Gothic" w:hAnsi="Century Gothic" w:cs="Arial"/>
          <w:sz w:val="22"/>
          <w:szCs w:val="22"/>
        </w:rPr>
        <w:t xml:space="preserve">dezembro </w:t>
      </w:r>
      <w:r>
        <w:rPr>
          <w:rFonts w:ascii="Century Gothic" w:hAnsi="Century Gothic" w:cs="Arial"/>
          <w:sz w:val="22"/>
          <w:szCs w:val="22"/>
        </w:rPr>
        <w:t>de 202</w:t>
      </w:r>
      <w:r w:rsidR="000E3540">
        <w:rPr>
          <w:rFonts w:ascii="Century Gothic" w:hAnsi="Century Gothic" w:cs="Arial"/>
          <w:sz w:val="22"/>
          <w:szCs w:val="22"/>
        </w:rPr>
        <w:t>2</w:t>
      </w:r>
      <w:r>
        <w:rPr>
          <w:rFonts w:ascii="Century Gothic" w:hAnsi="Century Gothic" w:cs="Arial"/>
          <w:sz w:val="22"/>
          <w:szCs w:val="22"/>
        </w:rPr>
        <w:t>.</w:t>
      </w:r>
      <w:r w:rsidRPr="00C95EB2">
        <w:rPr>
          <w:rFonts w:ascii="Century Gothic" w:hAnsi="Century Gothic" w:cs="Arial"/>
          <w:sz w:val="22"/>
          <w:szCs w:val="22"/>
        </w:rPr>
        <w:t xml:space="preserve">   </w:t>
      </w:r>
    </w:p>
    <w:p w14:paraId="1A0E8C54" w14:textId="77777777" w:rsidR="00C90D65" w:rsidRPr="00C95EB2" w:rsidRDefault="00C90D65" w:rsidP="00C90D65">
      <w:pPr>
        <w:tabs>
          <w:tab w:val="left" w:pos="1701"/>
        </w:tabs>
        <w:spacing w:after="120" w:line="360" w:lineRule="auto"/>
        <w:ind w:right="84"/>
        <w:jc w:val="center"/>
        <w:rPr>
          <w:rFonts w:ascii="Century Gothic" w:hAnsi="Century Gothic" w:cs="Arial"/>
          <w:sz w:val="22"/>
          <w:szCs w:val="22"/>
        </w:rPr>
      </w:pPr>
    </w:p>
    <w:p w14:paraId="3B2A302F" w14:textId="77777777" w:rsidR="00C90D65" w:rsidRPr="00C95EB2" w:rsidRDefault="00C90D65" w:rsidP="00C90D65">
      <w:pPr>
        <w:tabs>
          <w:tab w:val="left" w:pos="1701"/>
        </w:tabs>
        <w:spacing w:line="360" w:lineRule="auto"/>
        <w:ind w:right="84"/>
        <w:jc w:val="center"/>
        <w:rPr>
          <w:rFonts w:ascii="Century Gothic" w:hAnsi="Century Gothic" w:cs="Arial"/>
          <w:sz w:val="22"/>
          <w:szCs w:val="22"/>
        </w:rPr>
      </w:pPr>
    </w:p>
    <w:p w14:paraId="5C87415B" w14:textId="4F9A52EA" w:rsidR="00C90D65" w:rsidRPr="00C95EB2" w:rsidRDefault="000D20ED" w:rsidP="00C90D65">
      <w:pPr>
        <w:ind w:right="84"/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JOSÉ MACHADO DE ARAÚJO FILHO</w:t>
      </w:r>
    </w:p>
    <w:p w14:paraId="4BE3286F" w14:textId="00DF7606" w:rsidR="00C90D65" w:rsidRPr="00C95EB2" w:rsidRDefault="00C90D65" w:rsidP="00C90D65">
      <w:pPr>
        <w:spacing w:after="120"/>
        <w:ind w:right="84"/>
        <w:jc w:val="center"/>
        <w:rPr>
          <w:rFonts w:ascii="Century Gothic" w:hAnsi="Century Gothic" w:cs="Arial"/>
          <w:sz w:val="22"/>
          <w:szCs w:val="22"/>
        </w:rPr>
      </w:pPr>
      <w:r w:rsidRPr="00C95EB2">
        <w:rPr>
          <w:rFonts w:ascii="Century Gothic" w:hAnsi="Century Gothic" w:cs="Arial"/>
          <w:sz w:val="22"/>
          <w:szCs w:val="22"/>
        </w:rPr>
        <w:t xml:space="preserve">Prefeito </w:t>
      </w:r>
      <w:r w:rsidR="006959F6">
        <w:rPr>
          <w:rFonts w:ascii="Century Gothic" w:hAnsi="Century Gothic" w:cs="Arial"/>
          <w:sz w:val="22"/>
          <w:szCs w:val="22"/>
        </w:rPr>
        <w:t>em Exercício</w:t>
      </w:r>
      <w:bookmarkStart w:id="0" w:name="_GoBack"/>
      <w:bookmarkEnd w:id="0"/>
    </w:p>
    <w:p w14:paraId="64930523" w14:textId="77777777" w:rsidR="00C90D65" w:rsidRDefault="00C90D65" w:rsidP="00C90D65">
      <w:pPr>
        <w:spacing w:after="120" w:line="360" w:lineRule="auto"/>
        <w:ind w:right="84"/>
        <w:rPr>
          <w:rFonts w:ascii="Century Gothic" w:hAnsi="Century Gothic" w:cs="Arial"/>
          <w:sz w:val="22"/>
          <w:szCs w:val="22"/>
        </w:rPr>
      </w:pPr>
    </w:p>
    <w:p w14:paraId="7738EF3F" w14:textId="77777777" w:rsidR="00C90D65" w:rsidRDefault="00C90D65" w:rsidP="00C90D65">
      <w:pPr>
        <w:spacing w:after="120" w:line="360" w:lineRule="auto"/>
        <w:ind w:right="84"/>
        <w:rPr>
          <w:rFonts w:ascii="Century Gothic" w:hAnsi="Century Gothic" w:cs="Arial"/>
          <w:sz w:val="22"/>
          <w:szCs w:val="22"/>
        </w:rPr>
      </w:pPr>
    </w:p>
    <w:p w14:paraId="5E3F346D" w14:textId="77777777" w:rsidR="00C90D65" w:rsidRDefault="00C90D65" w:rsidP="00C90D65">
      <w:pPr>
        <w:spacing w:after="120" w:line="360" w:lineRule="auto"/>
        <w:ind w:right="84"/>
        <w:rPr>
          <w:rFonts w:ascii="Century Gothic" w:hAnsi="Century Gothic" w:cs="Arial"/>
          <w:sz w:val="22"/>
          <w:szCs w:val="22"/>
        </w:rPr>
      </w:pPr>
    </w:p>
    <w:p w14:paraId="39CB3335" w14:textId="77777777" w:rsidR="00C90D65" w:rsidRDefault="00C90D65" w:rsidP="00C90D65">
      <w:pPr>
        <w:spacing w:after="120" w:line="360" w:lineRule="auto"/>
        <w:ind w:right="84"/>
        <w:rPr>
          <w:rFonts w:ascii="Century Gothic" w:hAnsi="Century Gothic" w:cs="Arial"/>
          <w:sz w:val="22"/>
          <w:szCs w:val="22"/>
        </w:rPr>
      </w:pPr>
    </w:p>
    <w:p w14:paraId="43784A86" w14:textId="77777777" w:rsidR="00C90D65" w:rsidRDefault="00C90D65" w:rsidP="00C90D65">
      <w:pPr>
        <w:spacing w:after="120" w:line="360" w:lineRule="auto"/>
        <w:ind w:right="84"/>
        <w:rPr>
          <w:rFonts w:ascii="Century Gothic" w:hAnsi="Century Gothic" w:cs="Arial"/>
          <w:sz w:val="22"/>
          <w:szCs w:val="22"/>
        </w:rPr>
      </w:pPr>
    </w:p>
    <w:p w14:paraId="78CFE173" w14:textId="77777777" w:rsidR="00C90D65" w:rsidRPr="00C95EB2" w:rsidRDefault="00C90D65" w:rsidP="00C90D65">
      <w:pPr>
        <w:spacing w:after="120" w:line="360" w:lineRule="auto"/>
        <w:ind w:right="8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</w:t>
      </w:r>
      <w:r w:rsidRPr="00C95EB2">
        <w:rPr>
          <w:rFonts w:ascii="Century Gothic" w:hAnsi="Century Gothic" w:cs="Arial"/>
          <w:sz w:val="22"/>
          <w:szCs w:val="22"/>
        </w:rPr>
        <w:t>egistrada e publicada na Secretaria de Gabinete Municipal.</w:t>
      </w:r>
    </w:p>
    <w:p w14:paraId="5A08F2C2" w14:textId="77777777" w:rsidR="00C90D65" w:rsidRPr="00C95EB2" w:rsidRDefault="00C90D65" w:rsidP="00C90D65">
      <w:pPr>
        <w:spacing w:line="360" w:lineRule="auto"/>
        <w:ind w:right="84"/>
        <w:rPr>
          <w:rFonts w:ascii="Century Gothic" w:hAnsi="Century Gothic" w:cs="Arial"/>
          <w:sz w:val="22"/>
          <w:szCs w:val="22"/>
        </w:rPr>
      </w:pPr>
    </w:p>
    <w:p w14:paraId="2455F197" w14:textId="40E1DDAB" w:rsidR="00C90D65" w:rsidRDefault="000D20ED" w:rsidP="00C90D65">
      <w:pPr>
        <w:spacing w:line="360" w:lineRule="auto"/>
        <w:ind w:right="108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Elder Guimarães de Jesus</w:t>
      </w:r>
    </w:p>
    <w:p w14:paraId="10220407" w14:textId="1F2206C8" w:rsidR="00C90D65" w:rsidRPr="00C95EB2" w:rsidRDefault="00C90D65" w:rsidP="00C90D65">
      <w:pPr>
        <w:spacing w:line="360" w:lineRule="auto"/>
        <w:ind w:right="108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</w:t>
      </w:r>
      <w:r w:rsidR="000D20ED">
        <w:rPr>
          <w:rFonts w:ascii="Century Gothic" w:hAnsi="Century Gothic" w:cs="Arial"/>
          <w:sz w:val="22"/>
          <w:szCs w:val="22"/>
        </w:rPr>
        <w:t xml:space="preserve">uxiliar de </w:t>
      </w:r>
      <w:proofErr w:type="gramStart"/>
      <w:r w:rsidR="000D20ED">
        <w:rPr>
          <w:rFonts w:ascii="Century Gothic" w:hAnsi="Century Gothic" w:cs="Arial"/>
          <w:sz w:val="22"/>
          <w:szCs w:val="22"/>
        </w:rPr>
        <w:t xml:space="preserve">Apoio </w:t>
      </w:r>
      <w:r>
        <w:rPr>
          <w:rFonts w:ascii="Century Gothic" w:hAnsi="Century Gothic" w:cs="Arial"/>
          <w:sz w:val="22"/>
          <w:szCs w:val="22"/>
        </w:rPr>
        <w:t xml:space="preserve"> Administrativo</w:t>
      </w:r>
      <w:proofErr w:type="gramEnd"/>
    </w:p>
    <w:p w14:paraId="22B90CE3" w14:textId="4439FC38" w:rsidR="00191BA5" w:rsidRPr="00C90D65" w:rsidRDefault="00191BA5" w:rsidP="00C90D65">
      <w:pPr>
        <w:rPr>
          <w:rFonts w:eastAsiaTheme="minorEastAsia"/>
        </w:rPr>
      </w:pPr>
    </w:p>
    <w:sectPr w:rsidR="00191BA5" w:rsidRPr="00C90D65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54A5A90C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0D20ED">
      <w:rPr>
        <w:rFonts w:ascii="Century Gothic" w:hAnsi="Century Gothic" w:cs="Arial"/>
        <w:b/>
        <w:sz w:val="22"/>
        <w:szCs w:val="22"/>
        <w:u w:val="single"/>
      </w:rPr>
      <w:t>973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 DE </w:t>
    </w:r>
    <w:r w:rsidR="000D20ED">
      <w:rPr>
        <w:rFonts w:ascii="Century Gothic" w:hAnsi="Century Gothic" w:cs="Arial"/>
        <w:b/>
        <w:sz w:val="22"/>
        <w:szCs w:val="22"/>
        <w:u w:val="single"/>
      </w:rPr>
      <w:t>16</w:t>
    </w:r>
    <w:r w:rsidR="00772EA3">
      <w:rPr>
        <w:rFonts w:ascii="Century Gothic" w:hAnsi="Century Gothic" w:cs="Arial"/>
        <w:b/>
        <w:sz w:val="22"/>
        <w:szCs w:val="22"/>
        <w:u w:val="single"/>
      </w:rPr>
      <w:t xml:space="preserve"> DE </w:t>
    </w:r>
    <w:r w:rsidR="000D20ED">
      <w:rPr>
        <w:rFonts w:ascii="Century Gothic" w:hAnsi="Century Gothic" w:cs="Arial"/>
        <w:b/>
        <w:sz w:val="22"/>
        <w:szCs w:val="22"/>
        <w:u w:val="single"/>
      </w:rPr>
      <w:t xml:space="preserve">DEZEMBRO </w:t>
    </w:r>
    <w:r w:rsidR="00BD2681">
      <w:rPr>
        <w:rFonts w:ascii="Century Gothic" w:hAnsi="Century Gothic" w:cs="Arial"/>
        <w:b/>
        <w:sz w:val="22"/>
        <w:szCs w:val="22"/>
        <w:u w:val="single"/>
      </w:rPr>
      <w:t>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D20ED"/>
    <w:rsid w:val="000E3540"/>
    <w:rsid w:val="000F2898"/>
    <w:rsid w:val="000F75E5"/>
    <w:rsid w:val="00114B45"/>
    <w:rsid w:val="00115663"/>
    <w:rsid w:val="0013037E"/>
    <w:rsid w:val="00191BA5"/>
    <w:rsid w:val="001C0DFE"/>
    <w:rsid w:val="00213EAB"/>
    <w:rsid w:val="00215D1D"/>
    <w:rsid w:val="002812CE"/>
    <w:rsid w:val="00284AAA"/>
    <w:rsid w:val="002D7F70"/>
    <w:rsid w:val="002E071E"/>
    <w:rsid w:val="002E1A5A"/>
    <w:rsid w:val="00312210"/>
    <w:rsid w:val="00361777"/>
    <w:rsid w:val="00361FC2"/>
    <w:rsid w:val="003632CC"/>
    <w:rsid w:val="003637CC"/>
    <w:rsid w:val="003D2C53"/>
    <w:rsid w:val="003F0821"/>
    <w:rsid w:val="003F49A3"/>
    <w:rsid w:val="003F7C02"/>
    <w:rsid w:val="004036FA"/>
    <w:rsid w:val="00413B1A"/>
    <w:rsid w:val="00462B54"/>
    <w:rsid w:val="004C595E"/>
    <w:rsid w:val="00535A9A"/>
    <w:rsid w:val="00576382"/>
    <w:rsid w:val="005A7649"/>
    <w:rsid w:val="005F1D84"/>
    <w:rsid w:val="005F1F82"/>
    <w:rsid w:val="00601977"/>
    <w:rsid w:val="00620729"/>
    <w:rsid w:val="00620AF2"/>
    <w:rsid w:val="006700EA"/>
    <w:rsid w:val="00673242"/>
    <w:rsid w:val="00691768"/>
    <w:rsid w:val="006959F6"/>
    <w:rsid w:val="006B01ED"/>
    <w:rsid w:val="006B15A7"/>
    <w:rsid w:val="006B646E"/>
    <w:rsid w:val="006D7C71"/>
    <w:rsid w:val="006F0367"/>
    <w:rsid w:val="00725307"/>
    <w:rsid w:val="00772EA3"/>
    <w:rsid w:val="00786657"/>
    <w:rsid w:val="007C4A68"/>
    <w:rsid w:val="007E0D6E"/>
    <w:rsid w:val="007E3A99"/>
    <w:rsid w:val="008658F6"/>
    <w:rsid w:val="008945AC"/>
    <w:rsid w:val="008E18A5"/>
    <w:rsid w:val="009439AA"/>
    <w:rsid w:val="00A45E55"/>
    <w:rsid w:val="00AF6E02"/>
    <w:rsid w:val="00B22EC4"/>
    <w:rsid w:val="00B442FC"/>
    <w:rsid w:val="00B54EAE"/>
    <w:rsid w:val="00B552FE"/>
    <w:rsid w:val="00B63B69"/>
    <w:rsid w:val="00BA5A05"/>
    <w:rsid w:val="00BC06ED"/>
    <w:rsid w:val="00BD2681"/>
    <w:rsid w:val="00C55654"/>
    <w:rsid w:val="00C704C2"/>
    <w:rsid w:val="00C90D65"/>
    <w:rsid w:val="00C974FC"/>
    <w:rsid w:val="00CE2CAB"/>
    <w:rsid w:val="00D904CD"/>
    <w:rsid w:val="00DC68FA"/>
    <w:rsid w:val="00DE3E34"/>
    <w:rsid w:val="00E041D6"/>
    <w:rsid w:val="00E24722"/>
    <w:rsid w:val="00E32718"/>
    <w:rsid w:val="00E71405"/>
    <w:rsid w:val="00E802A8"/>
    <w:rsid w:val="00E945F0"/>
    <w:rsid w:val="00EE270A"/>
    <w:rsid w:val="00F37B41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  <w:style w:type="paragraph" w:styleId="Recuodecorpodetexto">
    <w:name w:val="Body Text Indent"/>
    <w:basedOn w:val="Normal"/>
    <w:link w:val="RecuodecorpodetextoChar"/>
    <w:rsid w:val="00C90D65"/>
    <w:pPr>
      <w:spacing w:line="360" w:lineRule="auto"/>
      <w:ind w:firstLine="708"/>
      <w:jc w:val="both"/>
    </w:pPr>
    <w:rPr>
      <w:rFonts w:ascii="Courier New" w:hAnsi="Courier New" w:cs="Trebuchet MS"/>
    </w:rPr>
  </w:style>
  <w:style w:type="character" w:customStyle="1" w:styleId="RecuodecorpodetextoChar">
    <w:name w:val="Recuo de corpo de texto Char"/>
    <w:basedOn w:val="Fontepargpadro"/>
    <w:link w:val="Recuodecorpodetexto"/>
    <w:rsid w:val="00C90D65"/>
    <w:rPr>
      <w:rFonts w:ascii="Courier New" w:eastAsia="Times New Roman" w:hAnsi="Courier New" w:cs="Trebuchet MS"/>
      <w:sz w:val="24"/>
      <w:szCs w:val="24"/>
      <w:lang w:val="pt-BR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752A1B-B692-4D38-9363-F47D6CECE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15</TotalTime>
  <Pages>2</Pages>
  <Words>154</Words>
  <Characters>799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Elder</cp:lastModifiedBy>
  <cp:revision>3</cp:revision>
  <cp:lastPrinted>2022-12-16T18:00:00Z</cp:lastPrinted>
  <dcterms:created xsi:type="dcterms:W3CDTF">2022-12-16T17:47:00Z</dcterms:created>
  <dcterms:modified xsi:type="dcterms:W3CDTF">2022-12-16T18:03:00Z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