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17526F2B" w:rsidR="00E04556" w:rsidRDefault="00E04556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0AEE0772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 com amparo no artigo 127 da Lei Complementar n.º 75, de 31 de julho de 2018, Licença Maternidade de 120 (cento e vinte) dias a servidora </w:t>
      </w:r>
      <w:r w:rsidR="006C5BB2" w:rsidRPr="006C5BB2">
        <w:rPr>
          <w:rFonts w:ascii="Century Gothic" w:hAnsi="Century Gothic" w:cs="Arial"/>
          <w:sz w:val="22"/>
          <w:szCs w:val="22"/>
        </w:rPr>
        <w:t>R</w:t>
      </w:r>
      <w:r w:rsidR="006C5BB2">
        <w:rPr>
          <w:rFonts w:ascii="Century Gothic" w:hAnsi="Century Gothic" w:cs="Arial"/>
          <w:sz w:val="22"/>
          <w:szCs w:val="22"/>
        </w:rPr>
        <w:t>aphaela</w:t>
      </w:r>
      <w:r w:rsidR="006C5BB2" w:rsidRPr="006C5BB2">
        <w:rPr>
          <w:rFonts w:ascii="Century Gothic" w:hAnsi="Century Gothic" w:cs="Arial"/>
          <w:sz w:val="22"/>
          <w:szCs w:val="22"/>
        </w:rPr>
        <w:t xml:space="preserve"> S</w:t>
      </w:r>
      <w:r w:rsidR="006C5BB2">
        <w:rPr>
          <w:rFonts w:ascii="Century Gothic" w:hAnsi="Century Gothic" w:cs="Arial"/>
          <w:sz w:val="22"/>
          <w:szCs w:val="22"/>
        </w:rPr>
        <w:t>imões</w:t>
      </w:r>
      <w:r w:rsidR="006C5BB2" w:rsidRPr="006C5BB2">
        <w:rPr>
          <w:rFonts w:ascii="Century Gothic" w:hAnsi="Century Gothic" w:cs="Arial"/>
          <w:sz w:val="22"/>
          <w:szCs w:val="22"/>
        </w:rPr>
        <w:t xml:space="preserve"> L</w:t>
      </w:r>
      <w:r w:rsidR="006C5BB2">
        <w:rPr>
          <w:rFonts w:ascii="Century Gothic" w:hAnsi="Century Gothic" w:cs="Arial"/>
          <w:sz w:val="22"/>
          <w:szCs w:val="22"/>
        </w:rPr>
        <w:t>ia</w:t>
      </w:r>
      <w:r w:rsidR="006C5BB2" w:rsidRPr="006C5BB2">
        <w:rPr>
          <w:rFonts w:ascii="Century Gothic" w:hAnsi="Century Gothic" w:cs="Arial"/>
          <w:sz w:val="22"/>
          <w:szCs w:val="22"/>
        </w:rPr>
        <w:t xml:space="preserve"> A</w:t>
      </w:r>
      <w:r w:rsidR="006C5BB2">
        <w:rPr>
          <w:rFonts w:ascii="Century Gothic" w:hAnsi="Century Gothic" w:cs="Arial"/>
          <w:sz w:val="22"/>
          <w:szCs w:val="22"/>
        </w:rPr>
        <w:t>veiro</w:t>
      </w:r>
      <w:r>
        <w:rPr>
          <w:rFonts w:ascii="Century Gothic" w:hAnsi="Century Gothic" w:cs="Arial"/>
          <w:sz w:val="22"/>
          <w:szCs w:val="22"/>
        </w:rPr>
        <w:t xml:space="preserve">, matrícula n.º </w:t>
      </w:r>
      <w:r w:rsidR="009035A6">
        <w:rPr>
          <w:rFonts w:ascii="Century Gothic" w:hAnsi="Century Gothic" w:cs="Arial"/>
          <w:sz w:val="22"/>
          <w:szCs w:val="22"/>
        </w:rPr>
        <w:t>3</w:t>
      </w:r>
      <w:r w:rsidR="006C5BB2">
        <w:rPr>
          <w:rFonts w:ascii="Century Gothic" w:hAnsi="Century Gothic" w:cs="Arial"/>
          <w:sz w:val="22"/>
          <w:szCs w:val="22"/>
        </w:rPr>
        <w:t>759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6C5BB2" w:rsidRPr="006C5BB2">
        <w:rPr>
          <w:rFonts w:ascii="Century Gothic" w:hAnsi="Century Gothic" w:cs="Arial"/>
          <w:sz w:val="22"/>
          <w:szCs w:val="22"/>
        </w:rPr>
        <w:t>28.408.356-2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C5BB2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>.</w:t>
      </w:r>
    </w:p>
    <w:p w14:paraId="532FE818" w14:textId="61A3FED2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 retroagindo seus efeitos a </w:t>
      </w:r>
      <w:r w:rsidR="006C5BB2">
        <w:rPr>
          <w:rFonts w:ascii="Century Gothic" w:hAnsi="Century Gothic" w:cs="Arial"/>
          <w:sz w:val="22"/>
          <w:szCs w:val="22"/>
        </w:rPr>
        <w:t>30</w:t>
      </w:r>
      <w:r w:rsidR="009035A6">
        <w:rPr>
          <w:rFonts w:ascii="Century Gothic" w:hAnsi="Century Gothic" w:cs="Arial"/>
          <w:sz w:val="22"/>
          <w:szCs w:val="22"/>
        </w:rPr>
        <w:t xml:space="preserve"> de </w:t>
      </w:r>
      <w:r w:rsidR="006C5BB2">
        <w:rPr>
          <w:rFonts w:ascii="Century Gothic" w:hAnsi="Century Gothic" w:cs="Arial"/>
          <w:sz w:val="22"/>
          <w:szCs w:val="22"/>
        </w:rPr>
        <w:t>junh</w:t>
      </w:r>
      <w:r w:rsidR="009035A6">
        <w:rPr>
          <w:rFonts w:ascii="Century Gothic" w:hAnsi="Century Gothic" w:cs="Arial"/>
          <w:sz w:val="22"/>
          <w:szCs w:val="22"/>
        </w:rPr>
        <w:t>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FE7B5E9" w14:textId="3579434B" w:rsidR="00E04556" w:rsidRDefault="00E04556" w:rsidP="00F134D7">
      <w:pPr>
        <w:spacing w:line="360" w:lineRule="auto"/>
        <w:ind w:firstLine="170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C5BB2">
        <w:rPr>
          <w:rFonts w:ascii="Century Gothic" w:hAnsi="Century Gothic" w:cs="Arial"/>
          <w:sz w:val="22"/>
          <w:szCs w:val="22"/>
        </w:rPr>
        <w:t>05</w:t>
      </w:r>
      <w:r w:rsidR="009035A6">
        <w:rPr>
          <w:rFonts w:ascii="Century Gothic" w:hAnsi="Century Gothic" w:cs="Arial"/>
          <w:sz w:val="22"/>
          <w:szCs w:val="22"/>
        </w:rPr>
        <w:t xml:space="preserve"> de </w:t>
      </w:r>
      <w:r w:rsidR="006C5BB2">
        <w:rPr>
          <w:rFonts w:ascii="Century Gothic" w:hAnsi="Century Gothic" w:cs="Arial"/>
          <w:sz w:val="22"/>
          <w:szCs w:val="22"/>
        </w:rPr>
        <w:t>julho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249719B4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3C1E083" w14:textId="4FCEDE6D" w:rsidR="00F134D7" w:rsidRDefault="00F134D7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37D776" w14:textId="77777777" w:rsidR="00F134D7" w:rsidRDefault="00F134D7" w:rsidP="00D54771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77777777" w:rsidR="00E04556" w:rsidRDefault="00E04556" w:rsidP="00D54771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EFEFD92" w14:textId="77777777" w:rsidR="00E04556" w:rsidRDefault="00E04556" w:rsidP="00D54771">
      <w:pPr>
        <w:spacing w:after="48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7527B31" w14:textId="77777777" w:rsidR="00E04556" w:rsidRDefault="00E04556" w:rsidP="00D5477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E13107C" w14:textId="77777777" w:rsidR="00D54771" w:rsidRDefault="00D54771" w:rsidP="0087423D">
      <w:pPr>
        <w:tabs>
          <w:tab w:val="left" w:pos="1701"/>
        </w:tabs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1A67190C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F624434" w14:textId="77777777" w:rsidR="00E04556" w:rsidRDefault="00E04556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8CF8C9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C5BB2">
      <w:rPr>
        <w:rFonts w:ascii="Century Gothic" w:hAnsi="Century Gothic" w:cs="Arial"/>
        <w:b/>
        <w:sz w:val="22"/>
        <w:szCs w:val="22"/>
        <w:u w:val="single"/>
      </w:rPr>
      <w:t>643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C5BB2">
      <w:rPr>
        <w:rFonts w:ascii="Century Gothic" w:hAnsi="Century Gothic" w:cs="Arial"/>
        <w:b/>
        <w:sz w:val="22"/>
        <w:szCs w:val="22"/>
        <w:u w:val="single"/>
      </w:rPr>
      <w:t>05</w:t>
    </w:r>
    <w:r w:rsidR="004167A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C5BB2">
      <w:rPr>
        <w:rFonts w:ascii="Century Gothic" w:hAnsi="Century Gothic" w:cs="Arial"/>
        <w:b/>
        <w:sz w:val="22"/>
        <w:szCs w:val="22"/>
        <w:u w:val="single"/>
      </w:rPr>
      <w:t>JULH</w:t>
    </w:r>
    <w:r w:rsidR="004167A1">
      <w:rPr>
        <w:rFonts w:ascii="Century Gothic" w:hAnsi="Century Gothic" w:cs="Arial"/>
        <w:b/>
        <w:sz w:val="22"/>
        <w:szCs w:val="22"/>
        <w:u w:val="single"/>
      </w:rPr>
      <w:t>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8658202">
    <w:abstractNumId w:val="9"/>
  </w:num>
  <w:num w:numId="2" w16cid:durableId="1642878875">
    <w:abstractNumId w:val="7"/>
  </w:num>
  <w:num w:numId="3" w16cid:durableId="1118766685">
    <w:abstractNumId w:val="6"/>
  </w:num>
  <w:num w:numId="4" w16cid:durableId="708801348">
    <w:abstractNumId w:val="5"/>
  </w:num>
  <w:num w:numId="5" w16cid:durableId="455291605">
    <w:abstractNumId w:val="4"/>
  </w:num>
  <w:num w:numId="6" w16cid:durableId="646084562">
    <w:abstractNumId w:val="8"/>
  </w:num>
  <w:num w:numId="7" w16cid:durableId="178128172">
    <w:abstractNumId w:val="3"/>
  </w:num>
  <w:num w:numId="8" w16cid:durableId="2038113831">
    <w:abstractNumId w:val="2"/>
  </w:num>
  <w:num w:numId="9" w16cid:durableId="639846870">
    <w:abstractNumId w:val="1"/>
  </w:num>
  <w:num w:numId="10" w16cid:durableId="1493831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C5BB2"/>
    <w:rsid w:val="006F0367"/>
    <w:rsid w:val="00783C39"/>
    <w:rsid w:val="00786657"/>
    <w:rsid w:val="007C4A68"/>
    <w:rsid w:val="007E0D6E"/>
    <w:rsid w:val="007E3A99"/>
    <w:rsid w:val="008658F6"/>
    <w:rsid w:val="0087423D"/>
    <w:rsid w:val="008945AC"/>
    <w:rsid w:val="009035A6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54771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270A"/>
    <w:rsid w:val="00F134D7"/>
    <w:rsid w:val="00F4100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117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CELINA NUNES GUIMARÃES PEREIRA</cp:lastModifiedBy>
  <cp:revision>4</cp:revision>
  <cp:lastPrinted>2022-07-08T11:13:00Z</cp:lastPrinted>
  <dcterms:created xsi:type="dcterms:W3CDTF">2022-07-07T14:50:00Z</dcterms:created>
  <dcterms:modified xsi:type="dcterms:W3CDTF">2022-07-08T11:15:00Z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