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7686F7BB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AF2402">
        <w:rPr>
          <w:rFonts w:ascii="Century Gothic" w:hAnsi="Century Gothic"/>
          <w:sz w:val="22"/>
          <w:szCs w:val="22"/>
        </w:rPr>
        <w:t>Técnico em Contabilidade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02626EC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0C504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6EA1308D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605850">
        <w:rPr>
          <w:rFonts w:ascii="Century Gothic" w:hAnsi="Century Gothic" w:cs="Arial"/>
          <w:sz w:val="22"/>
          <w:szCs w:val="22"/>
        </w:rPr>
        <w:t>Rogério Alcântara Pereira da Silva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605850">
        <w:rPr>
          <w:rFonts w:ascii="Century Gothic" w:hAnsi="Century Gothic" w:cs="Arial"/>
          <w:sz w:val="22"/>
          <w:szCs w:val="22"/>
        </w:rPr>
        <w:t>30.410.836-4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605850">
        <w:rPr>
          <w:rFonts w:ascii="Century Gothic" w:hAnsi="Century Gothic" w:cs="Arial"/>
          <w:sz w:val="22"/>
          <w:szCs w:val="22"/>
        </w:rPr>
        <w:t>284.050.068-00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60585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605850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F2402">
        <w:rPr>
          <w:rFonts w:ascii="Century Gothic" w:hAnsi="Century Gothic" w:cs="Arial"/>
          <w:sz w:val="22"/>
          <w:szCs w:val="22"/>
        </w:rPr>
        <w:t>Técnico</w:t>
      </w:r>
      <w:r w:rsidR="009F18A6">
        <w:rPr>
          <w:rFonts w:ascii="Century Gothic" w:hAnsi="Century Gothic" w:cs="Arial"/>
          <w:sz w:val="22"/>
          <w:szCs w:val="22"/>
        </w:rPr>
        <w:t xml:space="preserve"> em Contabilidade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09B84B8D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605850">
        <w:rPr>
          <w:rFonts w:ascii="Century Gothic" w:hAnsi="Century Gothic" w:cs="Arial"/>
          <w:sz w:val="22"/>
          <w:szCs w:val="22"/>
        </w:rPr>
        <w:t>O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605850">
        <w:rPr>
          <w:rFonts w:ascii="Century Gothic" w:hAnsi="Century Gothic" w:cs="Arial"/>
          <w:sz w:val="22"/>
          <w:szCs w:val="22"/>
        </w:rPr>
        <w:t>o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7451FFC6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05850">
        <w:rPr>
          <w:rFonts w:ascii="Century Gothic" w:hAnsi="Century Gothic" w:cs="Arial"/>
          <w:sz w:val="22"/>
          <w:szCs w:val="22"/>
        </w:rPr>
        <w:t>11 de março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B23B42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F2402">
      <w:rPr>
        <w:rFonts w:ascii="Century Gothic" w:hAnsi="Century Gothic" w:cs="Arial"/>
        <w:b/>
        <w:sz w:val="22"/>
        <w:szCs w:val="22"/>
        <w:u w:val="single"/>
      </w:rPr>
      <w:t>4</w:t>
    </w:r>
    <w:r w:rsidR="00605850">
      <w:rPr>
        <w:rFonts w:ascii="Century Gothic" w:hAnsi="Century Gothic" w:cs="Arial"/>
        <w:b/>
        <w:sz w:val="22"/>
        <w:szCs w:val="22"/>
        <w:u w:val="single"/>
      </w:rPr>
      <w:t>59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5850">
      <w:rPr>
        <w:rFonts w:ascii="Century Gothic" w:hAnsi="Century Gothic" w:cs="Arial"/>
        <w:b/>
        <w:sz w:val="22"/>
        <w:szCs w:val="22"/>
        <w:u w:val="single"/>
      </w:rPr>
      <w:t>11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504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05850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F18A6"/>
    <w:rsid w:val="00A07AE1"/>
    <w:rsid w:val="00A45E55"/>
    <w:rsid w:val="00AF2402"/>
    <w:rsid w:val="00AF6E02"/>
    <w:rsid w:val="00B22EC4"/>
    <w:rsid w:val="00B54EAE"/>
    <w:rsid w:val="00B552FE"/>
    <w:rsid w:val="00B63B69"/>
    <w:rsid w:val="00BA5A05"/>
    <w:rsid w:val="00BC06ED"/>
    <w:rsid w:val="00BE63CA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182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2022-03-11T16:12:00Z</dcterms:created>
  <dcterms:modified xsi:type="dcterms:W3CDTF">2022-03-11T16:13:00Z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