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50AE653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D9417C">
        <w:rPr>
          <w:rFonts w:ascii="Century Gothic" w:hAnsi="Century Gothic"/>
          <w:sz w:val="22"/>
          <w:szCs w:val="22"/>
        </w:rPr>
        <w:t>1671</w:t>
      </w:r>
      <w:r w:rsidR="00536E3D">
        <w:rPr>
          <w:rFonts w:ascii="Century Gothic" w:hAnsi="Century Gothic"/>
          <w:sz w:val="22"/>
          <w:szCs w:val="22"/>
        </w:rPr>
        <w:t>/2022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747EC473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D9417C">
        <w:rPr>
          <w:rFonts w:ascii="Century Gothic" w:hAnsi="Century Gothic" w:cs="Arial"/>
          <w:sz w:val="22"/>
          <w:szCs w:val="22"/>
        </w:rPr>
        <w:t>1671</w:t>
      </w:r>
      <w:r w:rsidR="00536E3D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351CF026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536E3D">
        <w:rPr>
          <w:rFonts w:ascii="Century Gothic" w:hAnsi="Century Gothic" w:cs="Arial"/>
          <w:sz w:val="22"/>
          <w:szCs w:val="22"/>
        </w:rPr>
        <w:t>09 de junho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Celina Nunes Guimarães Pereira</w:t>
      </w:r>
    </w:p>
    <w:p w14:paraId="48A49B8F" w14:textId="77777777" w:rsidR="009A45BB" w:rsidRPr="006448CA" w:rsidRDefault="009A45BB" w:rsidP="009A45BB">
      <w:pPr>
        <w:spacing w:line="360" w:lineRule="auto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D5ECB4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536E3D">
      <w:rPr>
        <w:rFonts w:ascii="Century Gothic" w:hAnsi="Century Gothic" w:cs="Arial"/>
        <w:b/>
        <w:sz w:val="22"/>
        <w:szCs w:val="22"/>
        <w:u w:val="single"/>
      </w:rPr>
      <w:t>9</w:t>
    </w:r>
    <w:r w:rsidR="00D9417C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722A3">
      <w:rPr>
        <w:rFonts w:ascii="Century Gothic" w:hAnsi="Century Gothic" w:cs="Arial"/>
        <w:b/>
        <w:sz w:val="22"/>
        <w:szCs w:val="22"/>
        <w:u w:val="single"/>
      </w:rPr>
      <w:t>0</w:t>
    </w:r>
    <w:r w:rsidR="00536E3D">
      <w:rPr>
        <w:rFonts w:ascii="Century Gothic" w:hAnsi="Century Gothic" w:cs="Arial"/>
        <w:b/>
        <w:sz w:val="22"/>
        <w:szCs w:val="22"/>
        <w:u w:val="single"/>
      </w:rPr>
      <w:t>9</w:t>
    </w:r>
    <w:r w:rsidR="00C722A3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9A45BB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9417C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2022-06-09T11:18:00Z</dcterms:created>
  <dcterms:modified xsi:type="dcterms:W3CDTF">2022-06-09T11:18:00Z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