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21A812EE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5938B5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65F0361A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7695E6AA" w14:textId="2DEE32A1" w:rsidR="00ED6F75" w:rsidRDefault="006C738A" w:rsidP="00ED6F75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 xml:space="preserve">a </w:t>
      </w:r>
      <w:r w:rsidR="00240952">
        <w:rPr>
          <w:rFonts w:ascii="Century Gothic" w:hAnsi="Century Gothic" w:cs="Arial"/>
          <w:sz w:val="22"/>
          <w:szCs w:val="22"/>
        </w:rPr>
        <w:t>MARIA DO CARMO RIBEIRO PEREIRA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240952">
        <w:rPr>
          <w:rFonts w:ascii="Century Gothic" w:hAnsi="Century Gothic" w:cs="Arial"/>
          <w:sz w:val="22"/>
          <w:szCs w:val="22"/>
        </w:rPr>
        <w:t>958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240952" w:rsidRPr="00240952">
        <w:rPr>
          <w:rFonts w:ascii="Century Gothic" w:hAnsi="Century Gothic" w:cs="Arial"/>
          <w:color w:val="000000"/>
          <w:sz w:val="22"/>
          <w:szCs w:val="22"/>
        </w:rPr>
        <w:t>25.956.918-5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240952">
        <w:rPr>
          <w:rFonts w:ascii="Century Gothic" w:hAnsi="Century Gothic" w:cs="Arial"/>
          <w:sz w:val="22"/>
          <w:szCs w:val="22"/>
        </w:rPr>
        <w:t>151.263.198-17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240952" w:rsidRPr="00240952">
        <w:rPr>
          <w:rFonts w:ascii="Century Gothic" w:hAnsi="Century Gothic" w:cs="Arial"/>
          <w:color w:val="000000"/>
          <w:sz w:val="22"/>
          <w:szCs w:val="22"/>
        </w:rPr>
        <w:t>17058502941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240952">
        <w:rPr>
          <w:rFonts w:ascii="Century Gothic" w:hAnsi="Century Gothic" w:cs="Arial"/>
          <w:color w:val="000000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ED6F75"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240952">
        <w:rPr>
          <w:rFonts w:ascii="Century Gothic" w:hAnsi="Century Gothic" w:cs="Arial"/>
          <w:sz w:val="22"/>
          <w:szCs w:val="22"/>
        </w:rPr>
        <w:t>1</w:t>
      </w:r>
      <w:r w:rsidR="00ED6F75">
        <w:rPr>
          <w:rFonts w:ascii="Century Gothic" w:hAnsi="Century Gothic" w:cs="Arial"/>
          <w:sz w:val="22"/>
          <w:szCs w:val="22"/>
        </w:rPr>
        <w:t>, Nível A</w:t>
      </w:r>
      <w:r w:rsidR="00240952">
        <w:rPr>
          <w:rFonts w:ascii="Century Gothic" w:hAnsi="Century Gothic" w:cs="Arial"/>
          <w:sz w:val="22"/>
          <w:szCs w:val="22"/>
        </w:rPr>
        <w:t xml:space="preserve">8 </w:t>
      </w:r>
      <w:r w:rsidR="00ED6F75">
        <w:rPr>
          <w:rFonts w:ascii="Century Gothic" w:hAnsi="Century Gothic" w:cs="Arial"/>
          <w:sz w:val="22"/>
          <w:szCs w:val="22"/>
        </w:rPr>
        <w:t xml:space="preserve">Padrão </w:t>
      </w:r>
      <w:r w:rsidR="00240952">
        <w:rPr>
          <w:rFonts w:ascii="Century Gothic" w:hAnsi="Century Gothic" w:cs="Arial"/>
          <w:sz w:val="22"/>
          <w:szCs w:val="22"/>
        </w:rPr>
        <w:t>IV 21</w:t>
      </w:r>
      <w:r w:rsidR="00ED6F75"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66F20601" w14:textId="6FBF112C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da Lei Complementar Municipal n°. 0066, de 16 de novembro de 2016.</w:t>
      </w:r>
    </w:p>
    <w:p w14:paraId="6DDD394A" w14:textId="67783132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1CC66B37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26415">
        <w:rPr>
          <w:rFonts w:ascii="Century Gothic" w:hAnsi="Century Gothic" w:cs="Arial"/>
          <w:sz w:val="22"/>
          <w:szCs w:val="22"/>
        </w:rPr>
        <w:t>11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051FE642" w:rsidR="004464B1" w:rsidRDefault="00026415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34DB9175" w:rsidR="004464B1" w:rsidRDefault="00026415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BF3041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40952">
      <w:rPr>
        <w:rFonts w:ascii="Century Gothic" w:hAnsi="Century Gothic" w:cs="Arial"/>
        <w:b/>
        <w:sz w:val="22"/>
        <w:szCs w:val="22"/>
        <w:u w:val="single"/>
      </w:rPr>
      <w:t>708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40952">
      <w:rPr>
        <w:rFonts w:ascii="Century Gothic" w:hAnsi="Century Gothic" w:cs="Arial"/>
        <w:b/>
        <w:sz w:val="22"/>
        <w:szCs w:val="22"/>
        <w:u w:val="single"/>
      </w:rPr>
      <w:t>11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230345">
    <w:abstractNumId w:val="9"/>
  </w:num>
  <w:num w:numId="2" w16cid:durableId="1249774629">
    <w:abstractNumId w:val="7"/>
  </w:num>
  <w:num w:numId="3" w16cid:durableId="475340106">
    <w:abstractNumId w:val="6"/>
  </w:num>
  <w:num w:numId="4" w16cid:durableId="326978245">
    <w:abstractNumId w:val="5"/>
  </w:num>
  <w:num w:numId="5" w16cid:durableId="962805698">
    <w:abstractNumId w:val="4"/>
  </w:num>
  <w:num w:numId="6" w16cid:durableId="908998691">
    <w:abstractNumId w:val="8"/>
  </w:num>
  <w:num w:numId="7" w16cid:durableId="1209342962">
    <w:abstractNumId w:val="3"/>
  </w:num>
  <w:num w:numId="8" w16cid:durableId="1282034199">
    <w:abstractNumId w:val="2"/>
  </w:num>
  <w:num w:numId="9" w16cid:durableId="1133448086">
    <w:abstractNumId w:val="1"/>
  </w:num>
  <w:num w:numId="10" w16cid:durableId="153577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6415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40952"/>
    <w:rsid w:val="00266D5B"/>
    <w:rsid w:val="002812CE"/>
    <w:rsid w:val="00284AAA"/>
    <w:rsid w:val="002B1289"/>
    <w:rsid w:val="002D641A"/>
    <w:rsid w:val="002D7F70"/>
    <w:rsid w:val="002E071E"/>
    <w:rsid w:val="002E1A5A"/>
    <w:rsid w:val="002F2B65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80B86"/>
    <w:rsid w:val="005938B5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21445"/>
    <w:rsid w:val="00A45E55"/>
    <w:rsid w:val="00A94BD8"/>
    <w:rsid w:val="00AF6E02"/>
    <w:rsid w:val="00B22EC4"/>
    <w:rsid w:val="00B23222"/>
    <w:rsid w:val="00B432AC"/>
    <w:rsid w:val="00B54EAE"/>
    <w:rsid w:val="00B552FE"/>
    <w:rsid w:val="00B63B69"/>
    <w:rsid w:val="00B742A5"/>
    <w:rsid w:val="00BA5A05"/>
    <w:rsid w:val="00BC06ED"/>
    <w:rsid w:val="00BE0E02"/>
    <w:rsid w:val="00C02432"/>
    <w:rsid w:val="00C3013B"/>
    <w:rsid w:val="00C55654"/>
    <w:rsid w:val="00C704C2"/>
    <w:rsid w:val="00C80BA5"/>
    <w:rsid w:val="00C91A18"/>
    <w:rsid w:val="00CE2CAB"/>
    <w:rsid w:val="00D904CD"/>
    <w:rsid w:val="00D94506"/>
    <w:rsid w:val="00DC68FA"/>
    <w:rsid w:val="00DE3E34"/>
    <w:rsid w:val="00E041D6"/>
    <w:rsid w:val="00E32718"/>
    <w:rsid w:val="00E430B3"/>
    <w:rsid w:val="00E71405"/>
    <w:rsid w:val="00E802A8"/>
    <w:rsid w:val="00E945F0"/>
    <w:rsid w:val="00EB2415"/>
    <w:rsid w:val="00EC6DCF"/>
    <w:rsid w:val="00ED6F75"/>
    <w:rsid w:val="00EE270A"/>
    <w:rsid w:val="00F040B0"/>
    <w:rsid w:val="00F76E5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1</Pages>
  <Words>173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2022-08-11T17:32:00Z</dcterms:created>
  <dcterms:modified xsi:type="dcterms:W3CDTF">2022-08-11T17:40:00Z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