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27429CAA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F367F3">
        <w:rPr>
          <w:rFonts w:ascii="Century Gothic" w:hAnsi="Century Gothic" w:cs="Arial"/>
          <w:sz w:val="22"/>
          <w:szCs w:val="22"/>
        </w:rPr>
        <w:t>Mateus Eduardo de Araújo Donizetti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F367F3">
        <w:rPr>
          <w:rFonts w:ascii="Century Gothic" w:hAnsi="Century Gothic" w:cs="Arial"/>
          <w:color w:val="000000" w:themeColor="text1"/>
          <w:sz w:val="22"/>
          <w:szCs w:val="22"/>
        </w:rPr>
        <w:t>45.107.829-9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F367F3">
        <w:rPr>
          <w:rFonts w:ascii="Century Gothic" w:hAnsi="Century Gothic" w:cs="Arial"/>
          <w:color w:val="000000" w:themeColor="text1"/>
          <w:sz w:val="22"/>
          <w:szCs w:val="22"/>
        </w:rPr>
        <w:t>331.793.588-07</w:t>
      </w:r>
      <w:r>
        <w:rPr>
          <w:rFonts w:ascii="Century Gothic" w:hAnsi="Century Gothic" w:cs="Arial"/>
          <w:sz w:val="22"/>
          <w:szCs w:val="22"/>
        </w:rPr>
        <w:t>, aprovad</w:t>
      </w:r>
      <w:r w:rsidR="00301F8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F367F3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4C5386FF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01F85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301F85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083177EE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301F85">
        <w:rPr>
          <w:rFonts w:ascii="Century Gothic" w:hAnsi="Century Gothic" w:cs="Arial"/>
          <w:sz w:val="22"/>
          <w:szCs w:val="22"/>
        </w:rPr>
        <w:t>2</w:t>
      </w:r>
      <w:r w:rsidR="00F367F3">
        <w:rPr>
          <w:rFonts w:ascii="Century Gothic" w:hAnsi="Century Gothic" w:cs="Arial"/>
          <w:sz w:val="22"/>
          <w:szCs w:val="22"/>
        </w:rPr>
        <w:t>1</w:t>
      </w:r>
      <w:r w:rsidR="00301F85">
        <w:rPr>
          <w:rFonts w:ascii="Century Gothic" w:hAnsi="Century Gothic" w:cs="Arial"/>
          <w:sz w:val="22"/>
          <w:szCs w:val="22"/>
        </w:rPr>
        <w:t xml:space="preserve"> de junho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CF9BDD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67F3">
      <w:rPr>
        <w:rFonts w:ascii="Century Gothic" w:hAnsi="Century Gothic" w:cs="Arial"/>
        <w:b/>
        <w:sz w:val="22"/>
        <w:szCs w:val="22"/>
        <w:u w:val="single"/>
      </w:rPr>
      <w:t>605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01F85">
      <w:rPr>
        <w:rFonts w:ascii="Century Gothic" w:hAnsi="Century Gothic" w:cs="Arial"/>
        <w:b/>
        <w:sz w:val="22"/>
        <w:szCs w:val="22"/>
        <w:u w:val="single"/>
      </w:rPr>
      <w:t>2</w:t>
    </w:r>
    <w:r w:rsidR="00F367F3">
      <w:rPr>
        <w:rFonts w:ascii="Century Gothic" w:hAnsi="Century Gothic" w:cs="Arial"/>
        <w:b/>
        <w:sz w:val="22"/>
        <w:szCs w:val="22"/>
        <w:u w:val="single"/>
      </w:rPr>
      <w:t>1</w:t>
    </w:r>
    <w:r w:rsidR="00301F85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D7DAE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176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2022-06-21T13:45:00Z</dcterms:created>
  <dcterms:modified xsi:type="dcterms:W3CDTF">2022-06-21T13:47:00Z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