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3AAE88A7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1A3C5C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7AB2B521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Municipal </w:t>
      </w:r>
      <w:r w:rsidR="00D62D10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34C8CE9E" w:rsidR="001724AF" w:rsidRPr="00ED56A2" w:rsidRDefault="001724AF" w:rsidP="00E248FE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AA5234">
        <w:rPr>
          <w:rFonts w:ascii="Century Gothic" w:hAnsi="Century Gothic" w:cs="Arial"/>
          <w:sz w:val="22"/>
          <w:szCs w:val="22"/>
        </w:rPr>
        <w:t>Sabrine Fraga de Sá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1A3C5C">
        <w:rPr>
          <w:rFonts w:ascii="Century Gothic" w:hAnsi="Century Gothic" w:cs="Arial"/>
          <w:sz w:val="22"/>
          <w:szCs w:val="22"/>
        </w:rPr>
        <w:t>a</w:t>
      </w:r>
      <w:r w:rsidR="001B52D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AA5234">
        <w:rPr>
          <w:rFonts w:ascii="Century Gothic" w:hAnsi="Century Gothic" w:cs="Arial"/>
          <w:sz w:val="22"/>
          <w:szCs w:val="22"/>
        </w:rPr>
        <w:t>3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1A3C5C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pela Edital de Convocação n.º </w:t>
      </w:r>
      <w:r w:rsidR="00D62D10">
        <w:rPr>
          <w:rFonts w:ascii="Century Gothic" w:hAnsi="Century Gothic" w:cs="Arial"/>
          <w:sz w:val="22"/>
          <w:szCs w:val="22"/>
        </w:rPr>
        <w:t>0</w:t>
      </w:r>
      <w:r w:rsidR="00AA5234">
        <w:rPr>
          <w:rFonts w:ascii="Century Gothic" w:hAnsi="Century Gothic" w:cs="Arial"/>
          <w:sz w:val="22"/>
          <w:szCs w:val="22"/>
        </w:rPr>
        <w:t>51</w:t>
      </w:r>
      <w:r w:rsidR="00D62D10">
        <w:rPr>
          <w:rFonts w:ascii="Century Gothic" w:hAnsi="Century Gothic" w:cs="Arial"/>
          <w:sz w:val="22"/>
          <w:szCs w:val="22"/>
        </w:rPr>
        <w:t>/22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1A3C5C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D62D10">
        <w:rPr>
          <w:rFonts w:ascii="Century Gothic" w:hAnsi="Century Gothic" w:cs="Arial"/>
          <w:sz w:val="22"/>
          <w:szCs w:val="22"/>
        </w:rPr>
        <w:t>Controlador Geral do Município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1A3C5C">
        <w:rPr>
          <w:rFonts w:ascii="Century Gothic" w:hAnsi="Century Gothic" w:cs="Arial"/>
          <w:sz w:val="22"/>
          <w:szCs w:val="22"/>
        </w:rPr>
        <w:t>4</w:t>
      </w:r>
      <w:r w:rsidR="00AA5234">
        <w:rPr>
          <w:rFonts w:ascii="Century Gothic" w:hAnsi="Century Gothic" w:cs="Arial"/>
          <w:sz w:val="22"/>
          <w:szCs w:val="22"/>
        </w:rPr>
        <w:t>60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AA5234">
        <w:rPr>
          <w:rFonts w:ascii="Century Gothic" w:hAnsi="Century Gothic" w:cs="Arial"/>
          <w:sz w:val="22"/>
          <w:szCs w:val="22"/>
        </w:rPr>
        <w:t>11 de março</w:t>
      </w:r>
      <w:r w:rsidR="00D62D10">
        <w:rPr>
          <w:rFonts w:ascii="Century Gothic" w:hAnsi="Century Gothic" w:cs="Arial"/>
          <w:sz w:val="22"/>
          <w:szCs w:val="22"/>
        </w:rPr>
        <w:t xml:space="preserve"> de 2022</w:t>
      </w:r>
      <w:r w:rsidR="00E248FE">
        <w:rPr>
          <w:rFonts w:ascii="Century Gothic" w:hAnsi="Century Gothic" w:cs="Arial"/>
          <w:sz w:val="22"/>
          <w:szCs w:val="22"/>
        </w:rPr>
        <w:t xml:space="preserve">, que não tomou posse conforme </w:t>
      </w:r>
      <w:r w:rsidR="00E248FE"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23ED2CE6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1A3C5C">
        <w:rPr>
          <w:rFonts w:ascii="Century Gothic" w:hAnsi="Century Gothic" w:cs="Arial"/>
          <w:sz w:val="22"/>
          <w:szCs w:val="22"/>
        </w:rPr>
        <w:t xml:space="preserve">11 de </w:t>
      </w:r>
      <w:r w:rsidR="00AA5234">
        <w:rPr>
          <w:rFonts w:ascii="Century Gothic" w:hAnsi="Century Gothic" w:cs="Arial"/>
          <w:sz w:val="22"/>
          <w:szCs w:val="22"/>
        </w:rPr>
        <w:t>abril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6EE88698" w:rsidR="001724AF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9806E4D" w14:textId="77777777" w:rsidR="001B52D8" w:rsidRPr="00ED56A2" w:rsidRDefault="001B52D8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7C6BC27" w14:textId="77777777" w:rsidR="001B52D8" w:rsidRDefault="001B52D8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7777777" w:rsidR="001724AF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0E2CFCBD" w:rsidR="00191BA5" w:rsidRPr="001B52D8" w:rsidRDefault="001724AF" w:rsidP="001B52D8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1B52D8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0A5937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AA5234">
      <w:rPr>
        <w:rFonts w:ascii="Century Gothic" w:hAnsi="Century Gothic" w:cs="Arial"/>
        <w:b/>
        <w:sz w:val="22"/>
        <w:szCs w:val="22"/>
        <w:u w:val="single"/>
      </w:rPr>
      <w:t>504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A3C5C">
      <w:rPr>
        <w:rFonts w:ascii="Century Gothic" w:hAnsi="Century Gothic" w:cs="Arial"/>
        <w:b/>
        <w:sz w:val="22"/>
        <w:szCs w:val="22"/>
        <w:u w:val="single"/>
      </w:rPr>
      <w:t xml:space="preserve">11 DE </w:t>
    </w:r>
    <w:r w:rsidR="00AA5234">
      <w:rPr>
        <w:rFonts w:ascii="Century Gothic" w:hAnsi="Century Gothic" w:cs="Arial"/>
        <w:b/>
        <w:sz w:val="22"/>
        <w:szCs w:val="22"/>
        <w:u w:val="single"/>
      </w:rPr>
      <w:t>ABRIL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2442148">
    <w:abstractNumId w:val="9"/>
  </w:num>
  <w:num w:numId="2" w16cid:durableId="2014139152">
    <w:abstractNumId w:val="7"/>
  </w:num>
  <w:num w:numId="3" w16cid:durableId="2049067356">
    <w:abstractNumId w:val="6"/>
  </w:num>
  <w:num w:numId="4" w16cid:durableId="183373256">
    <w:abstractNumId w:val="5"/>
  </w:num>
  <w:num w:numId="5" w16cid:durableId="1728645222">
    <w:abstractNumId w:val="4"/>
  </w:num>
  <w:num w:numId="6" w16cid:durableId="1525943051">
    <w:abstractNumId w:val="8"/>
  </w:num>
  <w:num w:numId="7" w16cid:durableId="1344160357">
    <w:abstractNumId w:val="3"/>
  </w:num>
  <w:num w:numId="8" w16cid:durableId="88544646">
    <w:abstractNumId w:val="2"/>
  </w:num>
  <w:num w:numId="9" w16cid:durableId="492524288">
    <w:abstractNumId w:val="1"/>
  </w:num>
  <w:num w:numId="10" w16cid:durableId="2132087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81F3A"/>
    <w:rsid w:val="00191BA5"/>
    <w:rsid w:val="001A3C5C"/>
    <w:rsid w:val="001B52D8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F0821"/>
    <w:rsid w:val="003F7C02"/>
    <w:rsid w:val="004036FA"/>
    <w:rsid w:val="00413B1A"/>
    <w:rsid w:val="00462B54"/>
    <w:rsid w:val="004C595E"/>
    <w:rsid w:val="005140F0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658F6"/>
    <w:rsid w:val="008945AC"/>
    <w:rsid w:val="008E18A5"/>
    <w:rsid w:val="009439AA"/>
    <w:rsid w:val="009D1F13"/>
    <w:rsid w:val="00A45E55"/>
    <w:rsid w:val="00A7038F"/>
    <w:rsid w:val="00AA5234"/>
    <w:rsid w:val="00AF5D05"/>
    <w:rsid w:val="00AF6E02"/>
    <w:rsid w:val="00B22EC4"/>
    <w:rsid w:val="00B54EAE"/>
    <w:rsid w:val="00B552FE"/>
    <w:rsid w:val="00B63B69"/>
    <w:rsid w:val="00BA5A05"/>
    <w:rsid w:val="00BB2E46"/>
    <w:rsid w:val="00BC06ED"/>
    <w:rsid w:val="00BD2681"/>
    <w:rsid w:val="00C55654"/>
    <w:rsid w:val="00C704C2"/>
    <w:rsid w:val="00CE2CAB"/>
    <w:rsid w:val="00D44516"/>
    <w:rsid w:val="00D62D10"/>
    <w:rsid w:val="00D904CD"/>
    <w:rsid w:val="00DC68FA"/>
    <w:rsid w:val="00DE3E34"/>
    <w:rsid w:val="00E041D6"/>
    <w:rsid w:val="00E24722"/>
    <w:rsid w:val="00E248FE"/>
    <w:rsid w:val="00E32718"/>
    <w:rsid w:val="00E71405"/>
    <w:rsid w:val="00E802A8"/>
    <w:rsid w:val="00E945F0"/>
    <w:rsid w:val="00EE270A"/>
    <w:rsid w:val="00F83039"/>
    <w:rsid w:val="00F87567"/>
    <w:rsid w:val="00FA5F92"/>
    <w:rsid w:val="00FC11AE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135</Words>
  <Characters>699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2022-04-11T11:30:00Z</dcterms:created>
  <dcterms:modified xsi:type="dcterms:W3CDTF">2022-04-11T11:31:00Z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