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4A7BF212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029CBE27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>, Prefeito Municipal</w:t>
      </w:r>
      <w:r w:rsidR="0096529F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52379DA2" w14:textId="0074D4AC" w:rsidR="00B94983" w:rsidRDefault="00B94983" w:rsidP="00B94983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CONSIDERANDO</w:t>
      </w:r>
      <w:r>
        <w:rPr>
          <w:rFonts w:ascii="Century Gothic" w:hAnsi="Century Gothic" w:cs="Arial"/>
          <w:sz w:val="22"/>
          <w:szCs w:val="22"/>
        </w:rPr>
        <w:t xml:space="preserve"> que </w:t>
      </w:r>
      <w:r w:rsidR="005E47DF">
        <w:rPr>
          <w:rFonts w:ascii="Century Gothic" w:hAnsi="Century Gothic" w:cs="Arial"/>
          <w:sz w:val="22"/>
          <w:szCs w:val="22"/>
        </w:rPr>
        <w:t>Cristiano de França</w:t>
      </w:r>
      <w:r>
        <w:rPr>
          <w:rFonts w:ascii="Century Gothic" w:hAnsi="Century Gothic" w:cs="Arial"/>
          <w:sz w:val="22"/>
          <w:szCs w:val="22"/>
        </w:rPr>
        <w:t>, convocad</w:t>
      </w:r>
      <w:r w:rsidR="005E47DF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para o cargo de </w:t>
      </w:r>
      <w:r w:rsidR="005E47DF">
        <w:rPr>
          <w:rFonts w:ascii="Century Gothic" w:hAnsi="Century Gothic" w:cs="Arial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5E47DF">
        <w:rPr>
          <w:rFonts w:ascii="Century Gothic" w:hAnsi="Century Gothic" w:cs="Arial"/>
          <w:sz w:val="22"/>
          <w:szCs w:val="22"/>
        </w:rPr>
        <w:t>26</w:t>
      </w:r>
      <w:r w:rsidR="008D5E72">
        <w:rPr>
          <w:rFonts w:ascii="Century Gothic" w:hAnsi="Century Gothic" w:cs="Arial"/>
          <w:sz w:val="22"/>
          <w:szCs w:val="22"/>
        </w:rPr>
        <w:t xml:space="preserve"> de abril</w:t>
      </w:r>
      <w:r>
        <w:rPr>
          <w:rFonts w:ascii="Century Gothic" w:hAnsi="Century Gothic" w:cs="Arial"/>
          <w:sz w:val="22"/>
          <w:szCs w:val="22"/>
        </w:rPr>
        <w:t xml:space="preserve"> de 2022, manifestou sua desistência de tomar posse,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0CCC369C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5E47DF">
        <w:rPr>
          <w:rFonts w:ascii="Century Gothic" w:hAnsi="Century Gothic" w:cs="Arial"/>
          <w:sz w:val="22"/>
          <w:szCs w:val="22"/>
        </w:rPr>
        <w:t>Cristiano de França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5E47DF">
        <w:rPr>
          <w:rFonts w:ascii="Century Gothic" w:hAnsi="Century Gothic" w:cs="Arial"/>
          <w:sz w:val="22"/>
          <w:szCs w:val="22"/>
        </w:rPr>
        <w:t xml:space="preserve">o </w:t>
      </w:r>
      <w:r>
        <w:rPr>
          <w:rFonts w:ascii="Century Gothic" w:hAnsi="Century Gothic" w:cs="Arial"/>
          <w:sz w:val="22"/>
          <w:szCs w:val="22"/>
        </w:rPr>
        <w:t>em</w:t>
      </w:r>
      <w:r w:rsidR="005E47DF">
        <w:rPr>
          <w:rFonts w:ascii="Century Gothic" w:hAnsi="Century Gothic" w:cs="Arial"/>
          <w:sz w:val="22"/>
          <w:szCs w:val="22"/>
        </w:rPr>
        <w:t xml:space="preserve"> 2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ED7B8A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1C7A52">
        <w:rPr>
          <w:rFonts w:ascii="Century Gothic" w:hAnsi="Century Gothic" w:cs="Arial"/>
          <w:sz w:val="22"/>
          <w:szCs w:val="22"/>
        </w:rPr>
        <w:t>0</w:t>
      </w:r>
      <w:r w:rsidR="008D5E72">
        <w:rPr>
          <w:rFonts w:ascii="Century Gothic" w:hAnsi="Century Gothic" w:cs="Arial"/>
          <w:sz w:val="22"/>
          <w:szCs w:val="22"/>
        </w:rPr>
        <w:t>6</w:t>
      </w:r>
      <w:r w:rsidR="005E47DF">
        <w:rPr>
          <w:rFonts w:ascii="Century Gothic" w:hAnsi="Century Gothic" w:cs="Arial"/>
          <w:sz w:val="22"/>
          <w:szCs w:val="22"/>
        </w:rPr>
        <w:t>5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5E47DF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5E47DF">
        <w:rPr>
          <w:rFonts w:ascii="Century Gothic" w:hAnsi="Century Gothic" w:cs="Arial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8D5E72">
        <w:rPr>
          <w:rFonts w:ascii="Century Gothic" w:hAnsi="Century Gothic" w:cs="Arial"/>
          <w:sz w:val="22"/>
          <w:szCs w:val="22"/>
        </w:rPr>
        <w:t>5</w:t>
      </w:r>
      <w:r w:rsidR="005E47DF">
        <w:rPr>
          <w:rFonts w:ascii="Century Gothic" w:hAnsi="Century Gothic" w:cs="Arial"/>
          <w:sz w:val="22"/>
          <w:szCs w:val="22"/>
        </w:rPr>
        <w:t>21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5E47DF">
        <w:rPr>
          <w:rFonts w:ascii="Century Gothic" w:hAnsi="Century Gothic" w:cs="Arial"/>
          <w:sz w:val="22"/>
          <w:szCs w:val="22"/>
        </w:rPr>
        <w:t>26</w:t>
      </w:r>
      <w:r w:rsidR="008D5E72">
        <w:rPr>
          <w:rFonts w:ascii="Century Gothic" w:hAnsi="Century Gothic" w:cs="Arial"/>
          <w:sz w:val="22"/>
          <w:szCs w:val="22"/>
        </w:rPr>
        <w:t xml:space="preserve"> de abril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26AEA9E2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5E47DF">
        <w:rPr>
          <w:rFonts w:ascii="Century Gothic" w:hAnsi="Century Gothic" w:cs="Arial"/>
          <w:sz w:val="22"/>
          <w:szCs w:val="22"/>
        </w:rPr>
        <w:t>02 de maio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77777777" w:rsidR="005A6B5C" w:rsidRPr="0008027E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Celina Nunes Guimarães Pereira</w:t>
      </w:r>
    </w:p>
    <w:p w14:paraId="30168B99" w14:textId="77777777" w:rsidR="005A6B5C" w:rsidRPr="00ED56A2" w:rsidRDefault="005A6B5C" w:rsidP="005A6B5C">
      <w:pPr>
        <w:spacing w:line="360" w:lineRule="auto"/>
        <w:rPr>
          <w:rFonts w:ascii="Century Gothic" w:hAnsi="Century Gothic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8A5C4C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8D0BF1">
      <w:rPr>
        <w:rFonts w:ascii="Century Gothic" w:hAnsi="Century Gothic" w:cs="Arial"/>
        <w:b/>
        <w:sz w:val="22"/>
        <w:szCs w:val="22"/>
        <w:u w:val="single"/>
      </w:rPr>
      <w:t>5</w:t>
    </w:r>
    <w:r w:rsidR="005E47DF">
      <w:rPr>
        <w:rFonts w:ascii="Century Gothic" w:hAnsi="Century Gothic" w:cs="Arial"/>
        <w:b/>
        <w:sz w:val="22"/>
        <w:szCs w:val="22"/>
        <w:u w:val="single"/>
      </w:rPr>
      <w:t>3</w:t>
    </w:r>
    <w:r w:rsidR="008D5E72">
      <w:rPr>
        <w:rFonts w:ascii="Century Gothic" w:hAnsi="Century Gothic" w:cs="Arial"/>
        <w:b/>
        <w:sz w:val="22"/>
        <w:szCs w:val="22"/>
        <w:u w:val="single"/>
      </w:rPr>
      <w:t>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5E47DF">
      <w:rPr>
        <w:rFonts w:ascii="Century Gothic" w:hAnsi="Century Gothic" w:cs="Arial"/>
        <w:b/>
        <w:sz w:val="22"/>
        <w:szCs w:val="22"/>
        <w:u w:val="single"/>
      </w:rPr>
      <w:t>02 DE MAIO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C7A52"/>
    <w:rsid w:val="00213EAB"/>
    <w:rsid w:val="00215D1D"/>
    <w:rsid w:val="00251101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04FB6"/>
    <w:rsid w:val="00413B1A"/>
    <w:rsid w:val="00462B54"/>
    <w:rsid w:val="004C595E"/>
    <w:rsid w:val="00535A9A"/>
    <w:rsid w:val="00576382"/>
    <w:rsid w:val="005A6B5C"/>
    <w:rsid w:val="005E47DF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658F6"/>
    <w:rsid w:val="008945AC"/>
    <w:rsid w:val="008D0BF1"/>
    <w:rsid w:val="008D5E72"/>
    <w:rsid w:val="008E12C0"/>
    <w:rsid w:val="009439AA"/>
    <w:rsid w:val="0096529F"/>
    <w:rsid w:val="00A45E55"/>
    <w:rsid w:val="00AB7145"/>
    <w:rsid w:val="00AF6E02"/>
    <w:rsid w:val="00B22EC4"/>
    <w:rsid w:val="00B54EAE"/>
    <w:rsid w:val="00B552FE"/>
    <w:rsid w:val="00B63B69"/>
    <w:rsid w:val="00B72B08"/>
    <w:rsid w:val="00B94983"/>
    <w:rsid w:val="00BA5A05"/>
    <w:rsid w:val="00BC06ED"/>
    <w:rsid w:val="00BE45E5"/>
    <w:rsid w:val="00C55654"/>
    <w:rsid w:val="00C704C2"/>
    <w:rsid w:val="00CE2CAB"/>
    <w:rsid w:val="00D020B0"/>
    <w:rsid w:val="00D904CD"/>
    <w:rsid w:val="00DC68FA"/>
    <w:rsid w:val="00DE3E34"/>
    <w:rsid w:val="00E041D6"/>
    <w:rsid w:val="00E32718"/>
    <w:rsid w:val="00E71405"/>
    <w:rsid w:val="00E802A8"/>
    <w:rsid w:val="00E945F0"/>
    <w:rsid w:val="00ED7B8A"/>
    <w:rsid w:val="00EE270A"/>
    <w:rsid w:val="00F321C8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156</Words>
  <Characters>815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2022-05-02T12:00:00Z</dcterms:created>
  <dcterms:modified xsi:type="dcterms:W3CDTF">2022-05-02T12:02:00Z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