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B5BE8B6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B92ACC">
        <w:rPr>
          <w:rFonts w:ascii="Century Gothic" w:hAnsi="Century Gothic" w:cs="Arial"/>
          <w:sz w:val="22"/>
          <w:szCs w:val="22"/>
        </w:rPr>
        <w:t>Maria Elizângela Silva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B92ACC">
        <w:rPr>
          <w:rFonts w:ascii="Century Gothic" w:hAnsi="Century Gothic" w:cs="Arial"/>
          <w:sz w:val="22"/>
          <w:szCs w:val="22"/>
        </w:rPr>
        <w:t>37.565.743-5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B92ACC">
        <w:rPr>
          <w:rFonts w:ascii="Century Gothic" w:hAnsi="Century Gothic" w:cs="Arial"/>
          <w:sz w:val="22"/>
          <w:szCs w:val="22"/>
        </w:rPr>
        <w:t>829.155.803-59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22FC8">
        <w:rPr>
          <w:rFonts w:ascii="Century Gothic" w:hAnsi="Century Gothic" w:cs="Arial"/>
          <w:sz w:val="22"/>
          <w:szCs w:val="22"/>
        </w:rPr>
        <w:t>3</w:t>
      </w:r>
      <w:r w:rsidR="00B92ACC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0C5264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22FC8">
        <w:rPr>
          <w:rFonts w:ascii="Century Gothic" w:hAnsi="Century Gothic" w:cs="Arial"/>
          <w:sz w:val="22"/>
          <w:szCs w:val="22"/>
        </w:rPr>
        <w:t>29 de agosto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B72E38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22FC8">
      <w:rPr>
        <w:rFonts w:ascii="Century Gothic" w:hAnsi="Century Gothic" w:cs="Arial"/>
        <w:b/>
        <w:sz w:val="22"/>
        <w:szCs w:val="22"/>
        <w:u w:val="single"/>
      </w:rPr>
      <w:t>73</w:t>
    </w:r>
    <w:r w:rsidR="00B92ACC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22FC8">
      <w:rPr>
        <w:rFonts w:ascii="Century Gothic" w:hAnsi="Century Gothic" w:cs="Arial"/>
        <w:b/>
        <w:sz w:val="22"/>
        <w:szCs w:val="22"/>
        <w:u w:val="single"/>
      </w:rPr>
      <w:t>29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92ACC"/>
    <w:rsid w:val="00BA5A05"/>
    <w:rsid w:val="00BC06ED"/>
    <w:rsid w:val="00C55654"/>
    <w:rsid w:val="00C56477"/>
    <w:rsid w:val="00C704C2"/>
    <w:rsid w:val="00C91A18"/>
    <w:rsid w:val="00C926D1"/>
    <w:rsid w:val="00CE2CAB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192</Words>
  <Characters>934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2022-08-29T11:11:00Z</dcterms:created>
  <dcterms:modified xsi:type="dcterms:W3CDTF">2022-08-29T11:11:00Z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