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226" w14:textId="06152BCC" w:rsidR="000C2038" w:rsidRDefault="000C2038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Homologa Anexos ao Plano de Gestão – Ano 202</w:t>
      </w:r>
      <w:r w:rsidR="00A263AB">
        <w:rPr>
          <w:rFonts w:ascii="Century Gothic" w:hAnsi="Century Gothic"/>
          <w:sz w:val="22"/>
          <w:szCs w:val="22"/>
        </w:rPr>
        <w:t>2</w:t>
      </w:r>
      <w:r w:rsidRPr="000C2038">
        <w:rPr>
          <w:rFonts w:ascii="Century Gothic" w:hAnsi="Century Gothic"/>
          <w:sz w:val="22"/>
          <w:szCs w:val="22"/>
        </w:rPr>
        <w:t xml:space="preserve"> das Unidades Escolares municipais.</w:t>
      </w:r>
    </w:p>
    <w:p w14:paraId="2C121AE9" w14:textId="77777777" w:rsidR="000C2038" w:rsidRPr="000C2038" w:rsidRDefault="000C2038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4D9ADB0A" w14:textId="61B968B3" w:rsidR="000C2038" w:rsidRPr="000C2038" w:rsidRDefault="00F632D6" w:rsidP="000C2038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0C2038" w:rsidRPr="000C2038">
        <w:rPr>
          <w:rFonts w:ascii="Century Gothic" w:hAnsi="Century Gothic"/>
          <w:sz w:val="22"/>
          <w:szCs w:val="22"/>
        </w:rPr>
        <w:t>À vista do Parecer do Supervisor de Ensino e do Acolhimento do Diretor de Educação, HOMOLOGAR os Anexos ao Plano de Gestão – Ano 202</w:t>
      </w:r>
      <w:r w:rsidR="00A263AB">
        <w:rPr>
          <w:rFonts w:ascii="Century Gothic" w:hAnsi="Century Gothic"/>
          <w:sz w:val="22"/>
          <w:szCs w:val="22"/>
        </w:rPr>
        <w:t>2</w:t>
      </w:r>
      <w:r w:rsidR="000C2038" w:rsidRPr="000C2038">
        <w:rPr>
          <w:rFonts w:ascii="Century Gothic" w:hAnsi="Century Gothic"/>
          <w:sz w:val="22"/>
          <w:szCs w:val="22"/>
        </w:rPr>
        <w:t xml:space="preserve"> das seguintes escolas municipais de Paraibuna:</w:t>
      </w:r>
    </w:p>
    <w:p w14:paraId="48D1FBF4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EMEF “Irmã Irene Alves Lopes-Irmã Zoé” </w:t>
      </w:r>
    </w:p>
    <w:p w14:paraId="3ABB9A01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“Otacília Domingues” </w:t>
      </w:r>
    </w:p>
    <w:p w14:paraId="4A0FF473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“José Cândido dos Santos” </w:t>
      </w:r>
    </w:p>
    <w:p w14:paraId="6121C2AE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“Prof. Geraldo Martins dos Santos” </w:t>
      </w:r>
    </w:p>
    <w:p w14:paraId="6736846B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EMEI “Dona Santinha Moura”</w:t>
      </w:r>
    </w:p>
    <w:p w14:paraId="3182FCB3" w14:textId="6EF7AF77" w:rsid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Creche "Irmã Hilda Oliveira”</w:t>
      </w:r>
    </w:p>
    <w:p w14:paraId="2F13613E" w14:textId="77777777" w:rsidR="000C2038" w:rsidRPr="000C2038" w:rsidRDefault="000C2038" w:rsidP="000C2038">
      <w:pPr>
        <w:pStyle w:val="Recuodecorpodetexto"/>
        <w:rPr>
          <w:rFonts w:ascii="Century Gothic" w:hAnsi="Century Gothic"/>
          <w:sz w:val="22"/>
          <w:szCs w:val="22"/>
        </w:rPr>
      </w:pPr>
    </w:p>
    <w:p w14:paraId="7574F3DC" w14:textId="5B97A964" w:rsidR="004E29D0" w:rsidRDefault="004E29D0" w:rsidP="000C2038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0C2038">
        <w:rPr>
          <w:rFonts w:ascii="Century Gothic" w:hAnsi="Century Gothic" w:cs="Arial"/>
          <w:sz w:val="22"/>
          <w:szCs w:val="22"/>
        </w:rPr>
        <w:t>.</w:t>
      </w:r>
    </w:p>
    <w:p w14:paraId="0CDCD27D" w14:textId="1269F26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263AB">
        <w:rPr>
          <w:rFonts w:ascii="Century Gothic" w:hAnsi="Century Gothic" w:cs="Arial"/>
          <w:sz w:val="22"/>
          <w:szCs w:val="22"/>
        </w:rPr>
        <w:t>16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4BEC7FC" w14:textId="77777777" w:rsidR="00601926" w:rsidRPr="00ED56A2" w:rsidRDefault="00601926" w:rsidP="000C2038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2F5EB4F7" w14:textId="3DBEE81E" w:rsidR="00601926" w:rsidRDefault="005C2D39" w:rsidP="000C2038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BC1BC7F" w:rsidR="005C2D39" w:rsidRDefault="00A263AB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263AB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41A2628D" w:rsidR="00191BA5" w:rsidRPr="000C2038" w:rsidRDefault="00A263AB" w:rsidP="000C203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C203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C85EF2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263AB">
      <w:rPr>
        <w:rFonts w:ascii="Century Gothic" w:hAnsi="Century Gothic" w:cs="Arial"/>
        <w:b/>
        <w:sz w:val="22"/>
        <w:szCs w:val="22"/>
        <w:u w:val="single"/>
      </w:rPr>
      <w:t>919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263AB">
      <w:rPr>
        <w:rFonts w:ascii="Century Gothic" w:hAnsi="Century Gothic" w:cs="Arial"/>
        <w:b/>
        <w:sz w:val="22"/>
        <w:szCs w:val="22"/>
        <w:u w:val="single"/>
      </w:rPr>
      <w:t>16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676F19"/>
    <w:multiLevelType w:val="hybridMultilevel"/>
    <w:tmpl w:val="E7BE151E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1227956122">
    <w:abstractNumId w:val="9"/>
  </w:num>
  <w:num w:numId="2" w16cid:durableId="126243042">
    <w:abstractNumId w:val="7"/>
  </w:num>
  <w:num w:numId="3" w16cid:durableId="428628189">
    <w:abstractNumId w:val="6"/>
  </w:num>
  <w:num w:numId="4" w16cid:durableId="1010789572">
    <w:abstractNumId w:val="5"/>
  </w:num>
  <w:num w:numId="5" w16cid:durableId="573204973">
    <w:abstractNumId w:val="4"/>
  </w:num>
  <w:num w:numId="6" w16cid:durableId="1078598388">
    <w:abstractNumId w:val="8"/>
  </w:num>
  <w:num w:numId="7" w16cid:durableId="645817566">
    <w:abstractNumId w:val="3"/>
  </w:num>
  <w:num w:numId="8" w16cid:durableId="1524708546">
    <w:abstractNumId w:val="2"/>
  </w:num>
  <w:num w:numId="9" w16cid:durableId="1125735591">
    <w:abstractNumId w:val="1"/>
  </w:num>
  <w:num w:numId="10" w16cid:durableId="1045641336">
    <w:abstractNumId w:val="0"/>
  </w:num>
  <w:num w:numId="11" w16cid:durableId="18250765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2C39"/>
    <w:rsid w:val="000B4BF8"/>
    <w:rsid w:val="000C203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873EF"/>
    <w:rsid w:val="00691768"/>
    <w:rsid w:val="006B01ED"/>
    <w:rsid w:val="006B646E"/>
    <w:rsid w:val="006F0367"/>
    <w:rsid w:val="00783C39"/>
    <w:rsid w:val="00786657"/>
    <w:rsid w:val="00786C05"/>
    <w:rsid w:val="007C4A68"/>
    <w:rsid w:val="007E0D6E"/>
    <w:rsid w:val="007E3A99"/>
    <w:rsid w:val="008658F6"/>
    <w:rsid w:val="008945AC"/>
    <w:rsid w:val="009439AA"/>
    <w:rsid w:val="009449F5"/>
    <w:rsid w:val="0096064F"/>
    <w:rsid w:val="009C4991"/>
    <w:rsid w:val="00A07AE1"/>
    <w:rsid w:val="00A263AB"/>
    <w:rsid w:val="00A45E55"/>
    <w:rsid w:val="00A719D7"/>
    <w:rsid w:val="00A8386B"/>
    <w:rsid w:val="00AF417A"/>
    <w:rsid w:val="00AF6E02"/>
    <w:rsid w:val="00B22EC4"/>
    <w:rsid w:val="00B54EAE"/>
    <w:rsid w:val="00B552FE"/>
    <w:rsid w:val="00B63B69"/>
    <w:rsid w:val="00BA5A05"/>
    <w:rsid w:val="00BC06ED"/>
    <w:rsid w:val="00C1092B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0C2038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0C2038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141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2022-11-16T18:26:00Z</cp:lastPrinted>
  <dcterms:created xsi:type="dcterms:W3CDTF">2022-11-16T18:25:00Z</dcterms:created>
  <dcterms:modified xsi:type="dcterms:W3CDTF">2022-11-16T18:26:00Z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