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83" w:rsidRPr="00FD29AB" w:rsidRDefault="00FD29AB" w:rsidP="00DC1412">
      <w:pPr>
        <w:pStyle w:val="Ttulo5"/>
        <w:spacing w:before="0" w:after="0" w:line="276" w:lineRule="auto"/>
        <w:rPr>
          <w:b w:val="0"/>
          <w:i w:val="0"/>
          <w:color w:val="000000"/>
          <w:sz w:val="24"/>
          <w:szCs w:val="24"/>
        </w:rPr>
      </w:pPr>
      <w:r w:rsidRPr="00FD29AB">
        <w:rPr>
          <w:i w:val="0"/>
          <w:color w:val="000000"/>
          <w:sz w:val="24"/>
          <w:szCs w:val="24"/>
        </w:rPr>
        <w:t xml:space="preserve">DECRETO Nº </w:t>
      </w:r>
      <w:r w:rsidR="000D3416">
        <w:rPr>
          <w:i w:val="0"/>
          <w:color w:val="000000"/>
          <w:sz w:val="24"/>
          <w:szCs w:val="24"/>
        </w:rPr>
        <w:t>4.070</w:t>
      </w:r>
      <w:r w:rsidR="008C4588" w:rsidRPr="00FD29AB">
        <w:rPr>
          <w:i w:val="0"/>
          <w:color w:val="000000"/>
          <w:sz w:val="24"/>
          <w:szCs w:val="24"/>
        </w:rPr>
        <w:t>,</w:t>
      </w:r>
      <w:r w:rsidR="00AF4CBE" w:rsidRPr="00FD29AB">
        <w:rPr>
          <w:i w:val="0"/>
          <w:color w:val="000000"/>
          <w:sz w:val="24"/>
          <w:szCs w:val="24"/>
        </w:rPr>
        <w:t xml:space="preserve"> DE</w:t>
      </w:r>
      <w:r w:rsidR="008503D1" w:rsidRPr="00FD29AB">
        <w:rPr>
          <w:i w:val="0"/>
          <w:color w:val="000000"/>
          <w:sz w:val="24"/>
          <w:szCs w:val="24"/>
        </w:rPr>
        <w:t xml:space="preserve"> </w:t>
      </w:r>
      <w:r w:rsidR="000D3416">
        <w:rPr>
          <w:i w:val="0"/>
          <w:color w:val="000000"/>
          <w:sz w:val="24"/>
          <w:szCs w:val="24"/>
        </w:rPr>
        <w:t>12</w:t>
      </w:r>
      <w:r w:rsidR="00AF4CBE" w:rsidRPr="00FD29AB">
        <w:rPr>
          <w:i w:val="0"/>
          <w:color w:val="000000"/>
          <w:sz w:val="24"/>
          <w:szCs w:val="24"/>
        </w:rPr>
        <w:t xml:space="preserve"> </w:t>
      </w:r>
      <w:r w:rsidR="005F1B60" w:rsidRPr="00FD29AB">
        <w:rPr>
          <w:i w:val="0"/>
          <w:color w:val="000000"/>
          <w:sz w:val="24"/>
          <w:szCs w:val="24"/>
        </w:rPr>
        <w:t xml:space="preserve">DE </w:t>
      </w:r>
      <w:r w:rsidR="00F670F9">
        <w:rPr>
          <w:i w:val="0"/>
          <w:color w:val="000000"/>
          <w:sz w:val="24"/>
          <w:szCs w:val="24"/>
        </w:rPr>
        <w:t>NOVEMBRO</w:t>
      </w:r>
      <w:r w:rsidR="00F6043E" w:rsidRPr="00FD29AB">
        <w:rPr>
          <w:i w:val="0"/>
          <w:color w:val="000000"/>
          <w:sz w:val="24"/>
          <w:szCs w:val="24"/>
        </w:rPr>
        <w:t xml:space="preserve"> DE</w:t>
      </w:r>
      <w:r w:rsidR="00B27D83" w:rsidRPr="00FD29AB">
        <w:rPr>
          <w:i w:val="0"/>
          <w:color w:val="000000"/>
          <w:sz w:val="24"/>
          <w:szCs w:val="24"/>
        </w:rPr>
        <w:t xml:space="preserve"> 2.01</w:t>
      </w:r>
      <w:r w:rsidR="005F1B60" w:rsidRPr="00FD29AB">
        <w:rPr>
          <w:i w:val="0"/>
          <w:color w:val="000000"/>
          <w:sz w:val="24"/>
          <w:szCs w:val="24"/>
        </w:rPr>
        <w:t>8</w:t>
      </w:r>
      <w:r w:rsidR="00B27D83" w:rsidRPr="00FD29AB">
        <w:rPr>
          <w:b w:val="0"/>
          <w:i w:val="0"/>
          <w:color w:val="000000"/>
          <w:sz w:val="24"/>
          <w:szCs w:val="24"/>
        </w:rPr>
        <w:t>.</w:t>
      </w:r>
    </w:p>
    <w:p w:rsidR="00B27D83" w:rsidRPr="00DC1412" w:rsidRDefault="00B27D83" w:rsidP="00DC1412">
      <w:pPr>
        <w:spacing w:line="276" w:lineRule="auto"/>
        <w:jc w:val="both"/>
        <w:rPr>
          <w:b/>
          <w:sz w:val="24"/>
          <w:szCs w:val="24"/>
        </w:rPr>
      </w:pPr>
      <w:r w:rsidRPr="00DC1412">
        <w:rPr>
          <w:b/>
          <w:sz w:val="24"/>
          <w:szCs w:val="24"/>
        </w:rPr>
        <w:tab/>
      </w:r>
    </w:p>
    <w:p w:rsidR="00AF3041" w:rsidRDefault="00AF3041" w:rsidP="007E0656">
      <w:pPr>
        <w:spacing w:line="276" w:lineRule="auto"/>
        <w:ind w:left="3540"/>
        <w:jc w:val="both"/>
        <w:rPr>
          <w:b/>
          <w:sz w:val="24"/>
          <w:szCs w:val="24"/>
        </w:rPr>
      </w:pPr>
    </w:p>
    <w:p w:rsidR="007E0656" w:rsidRPr="007E0656" w:rsidRDefault="001C2C7F" w:rsidP="007E0656">
      <w:pPr>
        <w:spacing w:line="276" w:lineRule="auto"/>
        <w:ind w:left="3540"/>
        <w:jc w:val="both"/>
        <w:rPr>
          <w:b/>
          <w:sz w:val="24"/>
          <w:szCs w:val="24"/>
        </w:rPr>
      </w:pPr>
      <w:r w:rsidRPr="007E0656">
        <w:rPr>
          <w:b/>
          <w:sz w:val="24"/>
          <w:szCs w:val="24"/>
        </w:rPr>
        <w:t xml:space="preserve">DISPÕE SOBRE </w:t>
      </w:r>
      <w:r>
        <w:rPr>
          <w:b/>
          <w:sz w:val="24"/>
          <w:szCs w:val="24"/>
        </w:rPr>
        <w:t>A DEFINIÇÃO DE DIRETRIZES OPERACIONAIS COMPLEMENTARES PARA A MATRÍCULA INICIAL DE CRIANÇAS NA EDUCAÇÃO INFANTIL E NO ENSINO FUNDAMENTAL</w:t>
      </w:r>
      <w:r w:rsidRPr="007E0656">
        <w:rPr>
          <w:b/>
          <w:sz w:val="24"/>
          <w:szCs w:val="24"/>
        </w:rPr>
        <w:t>.</w:t>
      </w:r>
    </w:p>
    <w:p w:rsidR="007E0656" w:rsidRDefault="007E0656" w:rsidP="007E0656">
      <w:pPr>
        <w:spacing w:line="276" w:lineRule="auto"/>
        <w:rPr>
          <w:sz w:val="24"/>
          <w:szCs w:val="24"/>
        </w:rPr>
      </w:pPr>
    </w:p>
    <w:p w:rsidR="00FD29AB" w:rsidRPr="007E0656" w:rsidRDefault="00FD29AB" w:rsidP="007E0656">
      <w:pPr>
        <w:spacing w:line="276" w:lineRule="auto"/>
        <w:rPr>
          <w:sz w:val="24"/>
          <w:szCs w:val="24"/>
        </w:rPr>
      </w:pPr>
    </w:p>
    <w:p w:rsidR="007E0656" w:rsidRPr="007E0656" w:rsidRDefault="005F1B60" w:rsidP="00FD29AB">
      <w:pPr>
        <w:spacing w:line="276" w:lineRule="auto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DIAB TAHA</w:t>
      </w:r>
      <w:r w:rsidR="007E0656" w:rsidRPr="007E0656">
        <w:rPr>
          <w:sz w:val="24"/>
          <w:szCs w:val="24"/>
        </w:rPr>
        <w:t>, Prefeito Municipal de</w:t>
      </w:r>
      <w:r>
        <w:rPr>
          <w:sz w:val="24"/>
          <w:szCs w:val="24"/>
        </w:rPr>
        <w:t xml:space="preserve"> </w:t>
      </w:r>
      <w:r w:rsidR="007E0656" w:rsidRPr="007E0656">
        <w:rPr>
          <w:sz w:val="24"/>
          <w:szCs w:val="24"/>
        </w:rPr>
        <w:t xml:space="preserve">Colina, no uso de suas atribuições legais, </w:t>
      </w:r>
      <w:r w:rsidR="001C2C7F" w:rsidRPr="001C2C7F">
        <w:rPr>
          <w:sz w:val="24"/>
          <w:szCs w:val="24"/>
        </w:rPr>
        <w:t xml:space="preserve">em conformidade com o disposto no artigo 32 da Lei nº. 9394/96; com a Resolução CNE/CEB nº. 5/2009; com a Resolução CNE/CEB nº. 7/2010 e com a Resolução CNE/CEB nº. 02/2018, homologada pela Portaria MEC nº. 1035/2018 e publicada no Diário Oficial da União de </w:t>
      </w:r>
      <w:proofErr w:type="gramStart"/>
      <w:r w:rsidR="001C2C7F" w:rsidRPr="001C2C7F">
        <w:rPr>
          <w:sz w:val="24"/>
          <w:szCs w:val="24"/>
        </w:rPr>
        <w:t>8</w:t>
      </w:r>
      <w:proofErr w:type="gramEnd"/>
      <w:r w:rsidR="001C2C7F" w:rsidRPr="001C2C7F">
        <w:rPr>
          <w:sz w:val="24"/>
          <w:szCs w:val="24"/>
        </w:rPr>
        <w:t xml:space="preserve"> de outubro de 2018, Seção 1, pág. 43; observando o cumprimento do princípio de respeito à hierarquia legal, a integração e a harmonização entre os sistemas de ensino; e fortalecendo o regime de colaboração estabelecido pela Constituição Federal e pela Lei nº 9.394/96 (LDB)</w:t>
      </w:r>
      <w:r w:rsidR="007E0656" w:rsidRPr="007E0656">
        <w:rPr>
          <w:sz w:val="24"/>
          <w:szCs w:val="24"/>
        </w:rPr>
        <w:t xml:space="preserve">, </w:t>
      </w:r>
    </w:p>
    <w:p w:rsidR="007E0656" w:rsidRPr="007E0656" w:rsidRDefault="007E0656" w:rsidP="007E0656">
      <w:pPr>
        <w:spacing w:line="276" w:lineRule="auto"/>
        <w:rPr>
          <w:sz w:val="24"/>
          <w:szCs w:val="24"/>
        </w:rPr>
      </w:pPr>
    </w:p>
    <w:p w:rsidR="007E0656" w:rsidRPr="00FD29AB" w:rsidRDefault="007E0656" w:rsidP="00FD29AB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FD29AB">
        <w:rPr>
          <w:b/>
          <w:sz w:val="24"/>
          <w:szCs w:val="24"/>
          <w:u w:val="single"/>
        </w:rPr>
        <w:t>RESOLVE:</w:t>
      </w:r>
    </w:p>
    <w:p w:rsidR="007E0656" w:rsidRPr="007E0656" w:rsidRDefault="007E0656" w:rsidP="005F1B60">
      <w:pPr>
        <w:spacing w:line="276" w:lineRule="auto"/>
        <w:rPr>
          <w:sz w:val="24"/>
          <w:szCs w:val="24"/>
        </w:rPr>
      </w:pPr>
    </w:p>
    <w:p w:rsidR="007E0656" w:rsidRPr="007E0656" w:rsidRDefault="007E0656" w:rsidP="007E0656">
      <w:pPr>
        <w:spacing w:line="276" w:lineRule="auto"/>
        <w:jc w:val="both"/>
        <w:rPr>
          <w:bCs/>
          <w:sz w:val="24"/>
          <w:szCs w:val="24"/>
        </w:rPr>
      </w:pPr>
      <w:r w:rsidRPr="007E0656">
        <w:rPr>
          <w:b/>
          <w:sz w:val="24"/>
          <w:szCs w:val="24"/>
        </w:rPr>
        <w:t xml:space="preserve">                            </w:t>
      </w:r>
      <w:r w:rsidRPr="007E0656">
        <w:rPr>
          <w:b/>
          <w:sz w:val="24"/>
          <w:szCs w:val="24"/>
        </w:rPr>
        <w:tab/>
      </w:r>
      <w:r w:rsidRPr="007E0656">
        <w:rPr>
          <w:b/>
          <w:sz w:val="24"/>
          <w:szCs w:val="24"/>
        </w:rPr>
        <w:tab/>
        <w:t xml:space="preserve">Artigo 1º </w:t>
      </w:r>
      <w:r w:rsidRPr="007E0656">
        <w:rPr>
          <w:b/>
          <w:bCs/>
          <w:sz w:val="24"/>
          <w:szCs w:val="24"/>
        </w:rPr>
        <w:t xml:space="preserve">– </w:t>
      </w:r>
      <w:r w:rsidR="001820B6" w:rsidRPr="001820B6">
        <w:rPr>
          <w:bCs/>
          <w:sz w:val="24"/>
          <w:szCs w:val="24"/>
        </w:rPr>
        <w:t xml:space="preserve">O presente Decreto reafirma e consolida a regulamentação do corte etário para matrícula de crianças na Pré-escola e no Ensino Fundamental, respectivamente, aos </w:t>
      </w:r>
      <w:proofErr w:type="gramStart"/>
      <w:r w:rsidR="001820B6" w:rsidRPr="001820B6">
        <w:rPr>
          <w:bCs/>
          <w:sz w:val="24"/>
          <w:szCs w:val="24"/>
        </w:rPr>
        <w:t>4</w:t>
      </w:r>
      <w:proofErr w:type="gramEnd"/>
      <w:r w:rsidR="001820B6" w:rsidRPr="001820B6">
        <w:rPr>
          <w:bCs/>
          <w:sz w:val="24"/>
          <w:szCs w:val="24"/>
        </w:rPr>
        <w:t xml:space="preserve"> (quatro) e aos 6 (seis) anos de idade, a ser observado na organização curricular das unidades escolares da redes municipal e privada de ensino</w:t>
      </w:r>
      <w:r w:rsidRPr="007E0656">
        <w:rPr>
          <w:bCs/>
          <w:sz w:val="24"/>
          <w:szCs w:val="24"/>
        </w:rPr>
        <w:t>.</w:t>
      </w:r>
    </w:p>
    <w:p w:rsidR="007E0656" w:rsidRPr="007E0656" w:rsidRDefault="007E0656" w:rsidP="007E0656">
      <w:pPr>
        <w:spacing w:line="276" w:lineRule="auto"/>
        <w:jc w:val="both"/>
        <w:rPr>
          <w:bCs/>
          <w:sz w:val="24"/>
          <w:szCs w:val="24"/>
        </w:rPr>
      </w:pPr>
    </w:p>
    <w:p w:rsidR="007E0656" w:rsidRPr="007E0656" w:rsidRDefault="007E0656" w:rsidP="007E0656">
      <w:pPr>
        <w:spacing w:line="276" w:lineRule="auto"/>
        <w:jc w:val="both"/>
        <w:rPr>
          <w:bCs/>
          <w:sz w:val="24"/>
          <w:szCs w:val="24"/>
        </w:rPr>
      </w:pPr>
      <w:r w:rsidRPr="007E0656">
        <w:rPr>
          <w:b/>
          <w:sz w:val="24"/>
          <w:szCs w:val="24"/>
        </w:rPr>
        <w:t xml:space="preserve"> </w:t>
      </w:r>
      <w:r w:rsidRPr="007E0656">
        <w:rPr>
          <w:b/>
          <w:sz w:val="24"/>
          <w:szCs w:val="24"/>
        </w:rPr>
        <w:tab/>
      </w:r>
      <w:r w:rsidRPr="007E0656">
        <w:rPr>
          <w:b/>
          <w:sz w:val="24"/>
          <w:szCs w:val="24"/>
        </w:rPr>
        <w:tab/>
      </w:r>
      <w:r w:rsidRPr="007E0656">
        <w:rPr>
          <w:b/>
          <w:sz w:val="24"/>
          <w:szCs w:val="24"/>
        </w:rPr>
        <w:tab/>
      </w:r>
      <w:r w:rsidRPr="007E0656">
        <w:rPr>
          <w:b/>
          <w:sz w:val="24"/>
          <w:szCs w:val="24"/>
        </w:rPr>
        <w:tab/>
        <w:t xml:space="preserve">Artigo 2º </w:t>
      </w:r>
      <w:r w:rsidRPr="007E0656">
        <w:rPr>
          <w:b/>
          <w:bCs/>
          <w:sz w:val="24"/>
          <w:szCs w:val="24"/>
        </w:rPr>
        <w:t xml:space="preserve">– </w:t>
      </w:r>
      <w:r w:rsidR="008703F2" w:rsidRPr="008703F2">
        <w:rPr>
          <w:bCs/>
          <w:sz w:val="24"/>
          <w:szCs w:val="24"/>
        </w:rPr>
        <w:t xml:space="preserve">A data de corte etário vigente para todas as unidades escolares das redes municipal e privada de ensino, para matrícula inicial na Educação Infantil aos </w:t>
      </w:r>
      <w:proofErr w:type="gramStart"/>
      <w:r w:rsidR="008703F2" w:rsidRPr="008703F2">
        <w:rPr>
          <w:bCs/>
          <w:sz w:val="24"/>
          <w:szCs w:val="24"/>
        </w:rPr>
        <w:t>4</w:t>
      </w:r>
      <w:proofErr w:type="gramEnd"/>
      <w:r w:rsidR="008703F2" w:rsidRPr="008703F2">
        <w:rPr>
          <w:bCs/>
          <w:sz w:val="24"/>
          <w:szCs w:val="24"/>
        </w:rPr>
        <w:t xml:space="preserve"> (quatro) anos de idade, e no Ensino Fundamental aos 6 (seis) anos de idade, é aquela definida pelas Diretrizes Curriculares Nacionais, ou seja, respectivamente, aos 4 (quatro) e aos 6 (seis) anos completos ou a completar até 31 de março do ano em que se realiza a matrícula</w:t>
      </w:r>
      <w:r w:rsidRPr="007E0656">
        <w:rPr>
          <w:bCs/>
          <w:sz w:val="24"/>
          <w:szCs w:val="24"/>
        </w:rPr>
        <w:t>.</w:t>
      </w:r>
    </w:p>
    <w:p w:rsidR="007E0656" w:rsidRDefault="007E0656" w:rsidP="007E0656">
      <w:pPr>
        <w:spacing w:line="276" w:lineRule="auto"/>
        <w:jc w:val="both"/>
        <w:rPr>
          <w:bCs/>
          <w:sz w:val="24"/>
          <w:szCs w:val="24"/>
        </w:rPr>
      </w:pPr>
    </w:p>
    <w:p w:rsidR="008703F2" w:rsidRPr="008703F2" w:rsidRDefault="005F1B60" w:rsidP="008703F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503D1">
        <w:rPr>
          <w:b/>
          <w:bCs/>
          <w:sz w:val="24"/>
          <w:szCs w:val="24"/>
        </w:rPr>
        <w:t>Artig</w:t>
      </w:r>
      <w:r w:rsidR="007D3879">
        <w:rPr>
          <w:b/>
          <w:bCs/>
          <w:sz w:val="24"/>
          <w:szCs w:val="24"/>
        </w:rPr>
        <w:t>o 3</w:t>
      </w:r>
      <w:r w:rsidR="007E0656" w:rsidRPr="007E0656">
        <w:rPr>
          <w:b/>
          <w:bCs/>
          <w:sz w:val="24"/>
          <w:szCs w:val="24"/>
        </w:rPr>
        <w:t>º</w:t>
      </w:r>
      <w:r w:rsidR="007E0656" w:rsidRPr="007E0656">
        <w:rPr>
          <w:bCs/>
          <w:sz w:val="24"/>
          <w:szCs w:val="24"/>
        </w:rPr>
        <w:t xml:space="preserve"> </w:t>
      </w:r>
      <w:r w:rsidR="007E0656" w:rsidRPr="007E0656">
        <w:rPr>
          <w:b/>
          <w:bCs/>
          <w:sz w:val="24"/>
          <w:szCs w:val="24"/>
        </w:rPr>
        <w:t>–</w:t>
      </w:r>
      <w:r w:rsidR="007E0656" w:rsidRPr="007E0656">
        <w:rPr>
          <w:bCs/>
          <w:sz w:val="24"/>
          <w:szCs w:val="24"/>
        </w:rPr>
        <w:t xml:space="preserve"> </w:t>
      </w:r>
      <w:r w:rsidR="008703F2" w:rsidRPr="008703F2">
        <w:rPr>
          <w:bCs/>
          <w:sz w:val="24"/>
          <w:szCs w:val="24"/>
        </w:rPr>
        <w:t xml:space="preserve">A Educação Infantil, primeira etapa da Educação Básica, é oferecida em creches e pré-escolas, as quais se caracterizam como espaços institucionais não domésticos que constituem estabelecimentos educacionais públicos ou privados que educam e cuidam de crianças de </w:t>
      </w:r>
      <w:proofErr w:type="gramStart"/>
      <w:r w:rsidR="008703F2" w:rsidRPr="008703F2">
        <w:rPr>
          <w:bCs/>
          <w:sz w:val="24"/>
          <w:szCs w:val="24"/>
        </w:rPr>
        <w:t>0</w:t>
      </w:r>
      <w:proofErr w:type="gramEnd"/>
      <w:r w:rsidR="008703F2" w:rsidRPr="008703F2">
        <w:rPr>
          <w:bCs/>
          <w:sz w:val="24"/>
          <w:szCs w:val="24"/>
        </w:rPr>
        <w:t xml:space="preserve"> (zero) a 5 (cinco) anos de idade no período diurno, em </w:t>
      </w:r>
      <w:r w:rsidR="008703F2" w:rsidRPr="008703F2">
        <w:rPr>
          <w:bCs/>
          <w:sz w:val="24"/>
          <w:szCs w:val="24"/>
        </w:rPr>
        <w:lastRenderedPageBreak/>
        <w:t>jornada integral ou parcial, regulados e supervisionados pela Secretaria Municipal de Educação e submetidos a controle social, conforme o disposto na Resolução CNE/CEB nº 5/2009.</w:t>
      </w:r>
    </w:p>
    <w:p w:rsidR="008703F2" w:rsidRPr="008703F2" w:rsidRDefault="008703F2" w:rsidP="008703F2">
      <w:pPr>
        <w:spacing w:line="276" w:lineRule="auto"/>
        <w:jc w:val="both"/>
        <w:rPr>
          <w:bCs/>
          <w:sz w:val="24"/>
          <w:szCs w:val="24"/>
        </w:rPr>
      </w:pPr>
    </w:p>
    <w:p w:rsidR="008703F2" w:rsidRPr="008703F2" w:rsidRDefault="008703F2" w:rsidP="008703F2">
      <w:pPr>
        <w:spacing w:line="276" w:lineRule="auto"/>
        <w:ind w:firstLine="2835"/>
        <w:jc w:val="both"/>
        <w:rPr>
          <w:bCs/>
          <w:sz w:val="24"/>
          <w:szCs w:val="24"/>
        </w:rPr>
      </w:pPr>
      <w:r w:rsidRPr="008703F2">
        <w:rPr>
          <w:b/>
          <w:bCs/>
          <w:sz w:val="24"/>
          <w:szCs w:val="24"/>
        </w:rPr>
        <w:t>§ 1º –</w:t>
      </w:r>
      <w:r w:rsidRPr="008703F2">
        <w:rPr>
          <w:bCs/>
          <w:sz w:val="24"/>
          <w:szCs w:val="24"/>
        </w:rPr>
        <w:t xml:space="preserve"> É dev</w:t>
      </w:r>
      <w:r w:rsidR="009A30DF">
        <w:rPr>
          <w:bCs/>
          <w:sz w:val="24"/>
          <w:szCs w:val="24"/>
        </w:rPr>
        <w:t xml:space="preserve">er </w:t>
      </w:r>
      <w:proofErr w:type="gramStart"/>
      <w:r w:rsidR="009A30DF">
        <w:rPr>
          <w:bCs/>
          <w:sz w:val="24"/>
          <w:szCs w:val="24"/>
        </w:rPr>
        <w:t>do Municí</w:t>
      </w:r>
      <w:r w:rsidRPr="008703F2">
        <w:rPr>
          <w:bCs/>
          <w:sz w:val="24"/>
          <w:szCs w:val="24"/>
        </w:rPr>
        <w:t>pio garantir</w:t>
      </w:r>
      <w:proofErr w:type="gramEnd"/>
      <w:r w:rsidRPr="008703F2">
        <w:rPr>
          <w:bCs/>
          <w:sz w:val="24"/>
          <w:szCs w:val="24"/>
        </w:rPr>
        <w:t xml:space="preserve"> a oferta de Educação Infantil pública, gratuita e de qualidade, sem requisito de seleção.</w:t>
      </w:r>
    </w:p>
    <w:p w:rsidR="008703F2" w:rsidRPr="008703F2" w:rsidRDefault="008703F2" w:rsidP="008703F2">
      <w:pPr>
        <w:spacing w:line="276" w:lineRule="auto"/>
        <w:ind w:firstLine="2835"/>
        <w:jc w:val="both"/>
        <w:rPr>
          <w:bCs/>
          <w:sz w:val="24"/>
          <w:szCs w:val="24"/>
        </w:rPr>
      </w:pPr>
    </w:p>
    <w:p w:rsidR="008703F2" w:rsidRPr="008703F2" w:rsidRDefault="008703F2" w:rsidP="008703F2">
      <w:pPr>
        <w:spacing w:line="276" w:lineRule="auto"/>
        <w:ind w:firstLine="2835"/>
        <w:jc w:val="both"/>
        <w:rPr>
          <w:bCs/>
          <w:sz w:val="24"/>
          <w:szCs w:val="24"/>
        </w:rPr>
      </w:pPr>
      <w:r w:rsidRPr="008703F2">
        <w:rPr>
          <w:b/>
          <w:bCs/>
          <w:sz w:val="24"/>
          <w:szCs w:val="24"/>
        </w:rPr>
        <w:t>§ 2º –</w:t>
      </w:r>
      <w:r w:rsidRPr="008703F2">
        <w:rPr>
          <w:bCs/>
          <w:sz w:val="24"/>
          <w:szCs w:val="24"/>
        </w:rPr>
        <w:t xml:space="preserve"> É obrigatória a matrícula na pré-escola, segunda etapa da Educação Infantil e primeira etapa da obrigatoriedade assegurada pelo inciso I do art. 208 da Constituição Federal, de crianças que completam </w:t>
      </w:r>
      <w:proofErr w:type="gramStart"/>
      <w:r w:rsidRPr="008703F2">
        <w:rPr>
          <w:bCs/>
          <w:sz w:val="24"/>
          <w:szCs w:val="24"/>
        </w:rPr>
        <w:t>4</w:t>
      </w:r>
      <w:proofErr w:type="gramEnd"/>
      <w:r w:rsidRPr="008703F2">
        <w:rPr>
          <w:bCs/>
          <w:sz w:val="24"/>
          <w:szCs w:val="24"/>
        </w:rPr>
        <w:t xml:space="preserve"> (quatro) anos até o dia 31 de março do ano em que ocorrer a matrícula inicial.</w:t>
      </w:r>
    </w:p>
    <w:p w:rsidR="008703F2" w:rsidRPr="008703F2" w:rsidRDefault="008703F2" w:rsidP="008703F2">
      <w:pPr>
        <w:spacing w:line="276" w:lineRule="auto"/>
        <w:ind w:firstLine="2835"/>
        <w:jc w:val="both"/>
        <w:rPr>
          <w:bCs/>
          <w:sz w:val="24"/>
          <w:szCs w:val="24"/>
        </w:rPr>
      </w:pPr>
    </w:p>
    <w:p w:rsidR="008703F2" w:rsidRPr="008703F2" w:rsidRDefault="008703F2" w:rsidP="008703F2">
      <w:pPr>
        <w:spacing w:line="276" w:lineRule="auto"/>
        <w:ind w:firstLine="2835"/>
        <w:jc w:val="both"/>
        <w:rPr>
          <w:bCs/>
          <w:sz w:val="24"/>
          <w:szCs w:val="24"/>
        </w:rPr>
      </w:pPr>
      <w:r w:rsidRPr="008703F2">
        <w:rPr>
          <w:b/>
          <w:bCs/>
          <w:sz w:val="24"/>
          <w:szCs w:val="24"/>
        </w:rPr>
        <w:t>§ 3º –</w:t>
      </w:r>
      <w:r w:rsidRPr="008703F2">
        <w:rPr>
          <w:bCs/>
          <w:sz w:val="24"/>
          <w:szCs w:val="24"/>
        </w:rPr>
        <w:t xml:space="preserve"> As crianças que completam </w:t>
      </w:r>
      <w:proofErr w:type="gramStart"/>
      <w:r w:rsidRPr="008703F2">
        <w:rPr>
          <w:bCs/>
          <w:sz w:val="24"/>
          <w:szCs w:val="24"/>
        </w:rPr>
        <w:t>4</w:t>
      </w:r>
      <w:proofErr w:type="gramEnd"/>
      <w:r w:rsidRPr="008703F2">
        <w:rPr>
          <w:bCs/>
          <w:sz w:val="24"/>
          <w:szCs w:val="24"/>
        </w:rPr>
        <w:t xml:space="preserve"> (quatro) anos de idade após o dia 31 de março devem ser matriculadas em creches, primeira etapa da Educação Infantil.</w:t>
      </w:r>
    </w:p>
    <w:p w:rsidR="008703F2" w:rsidRPr="008703F2" w:rsidRDefault="008703F2" w:rsidP="008703F2">
      <w:pPr>
        <w:spacing w:line="276" w:lineRule="auto"/>
        <w:ind w:firstLine="2835"/>
        <w:jc w:val="both"/>
        <w:rPr>
          <w:bCs/>
          <w:sz w:val="24"/>
          <w:szCs w:val="24"/>
        </w:rPr>
      </w:pPr>
    </w:p>
    <w:p w:rsidR="008703F2" w:rsidRDefault="008703F2" w:rsidP="008703F2">
      <w:pPr>
        <w:spacing w:line="276" w:lineRule="auto"/>
        <w:ind w:firstLine="2835"/>
        <w:jc w:val="both"/>
        <w:rPr>
          <w:bCs/>
          <w:sz w:val="24"/>
          <w:szCs w:val="24"/>
        </w:rPr>
      </w:pPr>
      <w:r w:rsidRPr="008703F2">
        <w:rPr>
          <w:b/>
          <w:bCs/>
          <w:sz w:val="24"/>
          <w:szCs w:val="24"/>
        </w:rPr>
        <w:t>§ 4º –</w:t>
      </w:r>
      <w:r w:rsidRPr="008703F2">
        <w:rPr>
          <w:bCs/>
          <w:sz w:val="24"/>
          <w:szCs w:val="24"/>
        </w:rPr>
        <w:t xml:space="preserve"> A frequência na Educação Infantil não é pré-requisito para a matrícula no Ensino Fundamental</w:t>
      </w:r>
      <w:r>
        <w:rPr>
          <w:bCs/>
          <w:sz w:val="24"/>
          <w:szCs w:val="24"/>
        </w:rPr>
        <w:t>.</w:t>
      </w:r>
    </w:p>
    <w:p w:rsidR="008703F2" w:rsidRDefault="007E0656" w:rsidP="008703F2">
      <w:pPr>
        <w:spacing w:line="276" w:lineRule="auto"/>
        <w:jc w:val="both"/>
        <w:rPr>
          <w:b/>
          <w:sz w:val="24"/>
          <w:szCs w:val="24"/>
        </w:rPr>
      </w:pPr>
      <w:r w:rsidRPr="007E0656">
        <w:rPr>
          <w:b/>
          <w:sz w:val="24"/>
          <w:szCs w:val="24"/>
        </w:rPr>
        <w:t xml:space="preserve"> </w:t>
      </w:r>
      <w:r w:rsidRPr="007E0656">
        <w:rPr>
          <w:b/>
          <w:sz w:val="24"/>
          <w:szCs w:val="24"/>
        </w:rPr>
        <w:tab/>
      </w:r>
      <w:r w:rsidRPr="007E0656">
        <w:rPr>
          <w:b/>
          <w:sz w:val="24"/>
          <w:szCs w:val="24"/>
        </w:rPr>
        <w:tab/>
      </w:r>
      <w:r w:rsidRPr="007E0656">
        <w:rPr>
          <w:b/>
          <w:sz w:val="24"/>
          <w:szCs w:val="24"/>
        </w:rPr>
        <w:tab/>
      </w:r>
      <w:r w:rsidRPr="007E0656">
        <w:rPr>
          <w:b/>
          <w:sz w:val="24"/>
          <w:szCs w:val="24"/>
        </w:rPr>
        <w:tab/>
      </w:r>
    </w:p>
    <w:p w:rsidR="00CB3F6C" w:rsidRPr="00CB3F6C" w:rsidRDefault="008503D1" w:rsidP="00CB3F6C">
      <w:pPr>
        <w:spacing w:line="276" w:lineRule="auto"/>
        <w:ind w:firstLine="2835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Artigo 4</w:t>
      </w:r>
      <w:r w:rsidR="007D3879">
        <w:rPr>
          <w:b/>
          <w:sz w:val="24"/>
          <w:szCs w:val="24"/>
        </w:rPr>
        <w:t xml:space="preserve">º </w:t>
      </w:r>
      <w:r w:rsidR="007D3879" w:rsidRPr="007E0656">
        <w:rPr>
          <w:b/>
          <w:bCs/>
          <w:sz w:val="24"/>
          <w:szCs w:val="24"/>
        </w:rPr>
        <w:t>–</w:t>
      </w:r>
      <w:r w:rsidR="007D3879">
        <w:rPr>
          <w:b/>
          <w:bCs/>
          <w:sz w:val="24"/>
          <w:szCs w:val="24"/>
        </w:rPr>
        <w:t xml:space="preserve"> </w:t>
      </w:r>
      <w:r w:rsidR="00CB3F6C" w:rsidRPr="00CB3F6C">
        <w:rPr>
          <w:bCs/>
          <w:sz w:val="24"/>
          <w:szCs w:val="24"/>
        </w:rPr>
        <w:t xml:space="preserve">O Ensino Fundamental, com duração de </w:t>
      </w:r>
      <w:proofErr w:type="gramStart"/>
      <w:r w:rsidR="00CB3F6C" w:rsidRPr="00CB3F6C">
        <w:rPr>
          <w:bCs/>
          <w:sz w:val="24"/>
          <w:szCs w:val="24"/>
        </w:rPr>
        <w:t>9</w:t>
      </w:r>
      <w:proofErr w:type="gramEnd"/>
      <w:r w:rsidR="00CB3F6C" w:rsidRPr="00CB3F6C">
        <w:rPr>
          <w:bCs/>
          <w:sz w:val="24"/>
          <w:szCs w:val="24"/>
        </w:rPr>
        <w:t xml:space="preserve"> (nove) anos, abrange a população na faixa etária dos 6 (seis) aos 14 (quatorze) anos de idade e se estende, também, a todos os que, na idade própria, não tiveram condições de frequentá-lo, nos termos da Resolução CNE/CEB nº 7/2010.</w:t>
      </w:r>
    </w:p>
    <w:p w:rsidR="00CB3F6C" w:rsidRPr="00CB3F6C" w:rsidRDefault="00CB3F6C" w:rsidP="00CB3F6C">
      <w:pPr>
        <w:spacing w:line="276" w:lineRule="auto"/>
        <w:ind w:firstLine="2835"/>
        <w:jc w:val="both"/>
        <w:rPr>
          <w:bCs/>
          <w:sz w:val="24"/>
          <w:szCs w:val="24"/>
        </w:rPr>
      </w:pPr>
    </w:p>
    <w:p w:rsidR="00CB3F6C" w:rsidRPr="00CB3F6C" w:rsidRDefault="00CB3F6C" w:rsidP="00CB3F6C">
      <w:pPr>
        <w:spacing w:line="276" w:lineRule="auto"/>
        <w:ind w:firstLine="2835"/>
        <w:jc w:val="both"/>
        <w:rPr>
          <w:bCs/>
          <w:sz w:val="24"/>
          <w:szCs w:val="24"/>
        </w:rPr>
      </w:pPr>
      <w:r w:rsidRPr="00CB3F6C">
        <w:rPr>
          <w:b/>
          <w:bCs/>
          <w:sz w:val="24"/>
          <w:szCs w:val="24"/>
        </w:rPr>
        <w:t>§ 1º –</w:t>
      </w:r>
      <w:r w:rsidRPr="00CB3F6C">
        <w:rPr>
          <w:bCs/>
          <w:sz w:val="24"/>
          <w:szCs w:val="24"/>
        </w:rPr>
        <w:t xml:space="preserve"> É obrigatória a matrícula no Ensino Fundamental de crianças com </w:t>
      </w:r>
      <w:proofErr w:type="gramStart"/>
      <w:r w:rsidRPr="00CB3F6C">
        <w:rPr>
          <w:bCs/>
          <w:sz w:val="24"/>
          <w:szCs w:val="24"/>
        </w:rPr>
        <w:t>6</w:t>
      </w:r>
      <w:proofErr w:type="gramEnd"/>
      <w:r w:rsidRPr="00CB3F6C">
        <w:rPr>
          <w:bCs/>
          <w:sz w:val="24"/>
          <w:szCs w:val="24"/>
        </w:rPr>
        <w:t xml:space="preserve"> (seis) anos completos ou a completar até o dia 31 de março do ano em que ocorrer a matrícula, nos termos da Lei e das normas nacionais vigentes.</w:t>
      </w:r>
    </w:p>
    <w:p w:rsidR="00CB3F6C" w:rsidRPr="00CB3F6C" w:rsidRDefault="00CB3F6C" w:rsidP="00CB3F6C">
      <w:pPr>
        <w:spacing w:line="276" w:lineRule="auto"/>
        <w:ind w:firstLine="2835"/>
        <w:jc w:val="both"/>
        <w:rPr>
          <w:bCs/>
          <w:sz w:val="24"/>
          <w:szCs w:val="24"/>
        </w:rPr>
      </w:pPr>
    </w:p>
    <w:p w:rsidR="007D3879" w:rsidRDefault="00CB3F6C" w:rsidP="00CB3F6C">
      <w:pPr>
        <w:spacing w:line="276" w:lineRule="auto"/>
        <w:ind w:firstLine="2835"/>
        <w:jc w:val="both"/>
        <w:rPr>
          <w:bCs/>
          <w:sz w:val="24"/>
          <w:szCs w:val="24"/>
        </w:rPr>
      </w:pPr>
      <w:r w:rsidRPr="00CB3F6C">
        <w:rPr>
          <w:b/>
          <w:bCs/>
          <w:sz w:val="24"/>
          <w:szCs w:val="24"/>
        </w:rPr>
        <w:t>§ 2º –</w:t>
      </w:r>
      <w:r w:rsidRPr="00CB3F6C">
        <w:rPr>
          <w:bCs/>
          <w:sz w:val="24"/>
          <w:szCs w:val="24"/>
        </w:rPr>
        <w:t xml:space="preserve"> As crianças que completarem </w:t>
      </w:r>
      <w:proofErr w:type="gramStart"/>
      <w:r w:rsidRPr="00CB3F6C">
        <w:rPr>
          <w:bCs/>
          <w:sz w:val="24"/>
          <w:szCs w:val="24"/>
        </w:rPr>
        <w:t>6</w:t>
      </w:r>
      <w:proofErr w:type="gramEnd"/>
      <w:r w:rsidRPr="00CB3F6C">
        <w:rPr>
          <w:bCs/>
          <w:sz w:val="24"/>
          <w:szCs w:val="24"/>
        </w:rPr>
        <w:t xml:space="preserve"> (seis) anos após essa data deverão ser matriculadas na Educação Infantil, na etapa da pré-escola</w:t>
      </w:r>
      <w:r>
        <w:rPr>
          <w:bCs/>
          <w:sz w:val="24"/>
          <w:szCs w:val="24"/>
        </w:rPr>
        <w:t>.</w:t>
      </w:r>
    </w:p>
    <w:p w:rsidR="007D3879" w:rsidRDefault="007D3879" w:rsidP="007E0656">
      <w:pPr>
        <w:spacing w:line="276" w:lineRule="auto"/>
        <w:jc w:val="both"/>
        <w:rPr>
          <w:b/>
          <w:sz w:val="24"/>
          <w:szCs w:val="24"/>
        </w:rPr>
      </w:pPr>
    </w:p>
    <w:p w:rsidR="007E0656" w:rsidRPr="007E0656" w:rsidRDefault="008503D1" w:rsidP="00A11CD5">
      <w:pPr>
        <w:spacing w:line="276" w:lineRule="auto"/>
        <w:ind w:firstLine="288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Artigo 5</w:t>
      </w:r>
      <w:r w:rsidR="007E0656" w:rsidRPr="007E0656">
        <w:rPr>
          <w:b/>
          <w:sz w:val="24"/>
          <w:szCs w:val="24"/>
        </w:rPr>
        <w:t>º</w:t>
      </w:r>
      <w:r w:rsidR="007E0656" w:rsidRPr="007E0656">
        <w:rPr>
          <w:sz w:val="24"/>
          <w:szCs w:val="24"/>
        </w:rPr>
        <w:t xml:space="preserve"> </w:t>
      </w:r>
      <w:r w:rsidR="007E0656" w:rsidRPr="007E0656">
        <w:rPr>
          <w:b/>
          <w:bCs/>
          <w:sz w:val="24"/>
          <w:szCs w:val="24"/>
        </w:rPr>
        <w:t xml:space="preserve">– </w:t>
      </w:r>
      <w:r w:rsidR="00A11CD5" w:rsidRPr="00A11CD5">
        <w:rPr>
          <w:bCs/>
          <w:sz w:val="24"/>
          <w:szCs w:val="24"/>
        </w:rPr>
        <w:t>Excepcionalmente, as crianças que, até a data da publicação desta Resolução, já se encontram matriculadas e frequentando unidades escolares de Educação Infantil (creche ou pré-escola) devem ter a sua progressão assegurada, sem interrupção, mesmo que sua data de nascimento seja posterior ao dia 31 de março, considerando seus direitos de continuidade e prosseguimento sem retenção</w:t>
      </w:r>
      <w:r w:rsidR="00A11CD5">
        <w:rPr>
          <w:bCs/>
          <w:sz w:val="24"/>
          <w:szCs w:val="24"/>
        </w:rPr>
        <w:t>.</w:t>
      </w:r>
    </w:p>
    <w:p w:rsidR="007E0656" w:rsidRPr="007E0656" w:rsidRDefault="007E0656" w:rsidP="007E0656">
      <w:pPr>
        <w:spacing w:line="276" w:lineRule="auto"/>
        <w:jc w:val="both"/>
        <w:rPr>
          <w:sz w:val="24"/>
          <w:szCs w:val="24"/>
        </w:rPr>
      </w:pPr>
    </w:p>
    <w:p w:rsidR="00340411" w:rsidRDefault="007E0656" w:rsidP="00A11CD5">
      <w:pPr>
        <w:spacing w:line="276" w:lineRule="auto"/>
        <w:jc w:val="both"/>
        <w:rPr>
          <w:sz w:val="24"/>
          <w:szCs w:val="24"/>
        </w:rPr>
      </w:pPr>
      <w:r w:rsidRPr="007E0656">
        <w:rPr>
          <w:b/>
          <w:sz w:val="24"/>
          <w:szCs w:val="24"/>
        </w:rPr>
        <w:t xml:space="preserve">                          </w:t>
      </w:r>
      <w:r w:rsidRPr="007E0656">
        <w:rPr>
          <w:b/>
          <w:sz w:val="24"/>
          <w:szCs w:val="24"/>
        </w:rPr>
        <w:tab/>
      </w:r>
      <w:r w:rsidRPr="007E0656">
        <w:rPr>
          <w:b/>
          <w:sz w:val="24"/>
          <w:szCs w:val="24"/>
        </w:rPr>
        <w:tab/>
      </w:r>
      <w:r w:rsidR="000B6AE8" w:rsidRPr="007E0656">
        <w:rPr>
          <w:b/>
          <w:sz w:val="24"/>
          <w:szCs w:val="24"/>
        </w:rPr>
        <w:t>Artigo</w:t>
      </w:r>
      <w:r w:rsidR="008503D1">
        <w:rPr>
          <w:b/>
          <w:sz w:val="24"/>
          <w:szCs w:val="24"/>
        </w:rPr>
        <w:t xml:space="preserve"> 6</w:t>
      </w:r>
      <w:r w:rsidR="000B6AE8" w:rsidRPr="007E0656">
        <w:rPr>
          <w:b/>
          <w:sz w:val="24"/>
          <w:szCs w:val="24"/>
        </w:rPr>
        <w:t xml:space="preserve">º </w:t>
      </w:r>
      <w:r w:rsidR="000B6AE8" w:rsidRPr="007E0656">
        <w:rPr>
          <w:b/>
          <w:bCs/>
          <w:sz w:val="24"/>
          <w:szCs w:val="24"/>
        </w:rPr>
        <w:t>–</w:t>
      </w:r>
      <w:r w:rsidR="000B6AE8" w:rsidRPr="007E0656">
        <w:rPr>
          <w:sz w:val="24"/>
          <w:szCs w:val="24"/>
        </w:rPr>
        <w:t xml:space="preserve"> </w:t>
      </w:r>
      <w:r w:rsidR="00A11CD5" w:rsidRPr="00A11CD5">
        <w:rPr>
          <w:sz w:val="24"/>
          <w:szCs w:val="24"/>
        </w:rPr>
        <w:t xml:space="preserve">As novas matrículas de crianças, tanto na Educação Infantil quanto no Ensino Fundamental, a partir de 2019, serão realizadas considerando a data de </w:t>
      </w:r>
      <w:r w:rsidR="00A11CD5" w:rsidRPr="00A11CD5">
        <w:rPr>
          <w:sz w:val="24"/>
          <w:szCs w:val="24"/>
        </w:rPr>
        <w:lastRenderedPageBreak/>
        <w:t>corte de 31 de março, estabelecida nas Diretrizes Curriculares Nacionais e reafirmada na Resolução CNE/CEB n</w:t>
      </w:r>
      <w:r w:rsidR="009A30DF">
        <w:rPr>
          <w:sz w:val="24"/>
          <w:szCs w:val="24"/>
        </w:rPr>
        <w:t>º. 2/</w:t>
      </w:r>
      <w:r w:rsidR="00A11CD5" w:rsidRPr="00A11CD5">
        <w:rPr>
          <w:sz w:val="24"/>
          <w:szCs w:val="24"/>
        </w:rPr>
        <w:t>2018</w:t>
      </w:r>
      <w:r w:rsidR="00FD4B71">
        <w:rPr>
          <w:sz w:val="24"/>
          <w:szCs w:val="24"/>
        </w:rPr>
        <w:t xml:space="preserve">. </w:t>
      </w:r>
    </w:p>
    <w:p w:rsidR="00620405" w:rsidRDefault="00620405" w:rsidP="00620405">
      <w:pPr>
        <w:spacing w:line="276" w:lineRule="auto"/>
        <w:ind w:firstLine="2880"/>
        <w:jc w:val="both"/>
        <w:rPr>
          <w:sz w:val="24"/>
          <w:szCs w:val="24"/>
        </w:rPr>
      </w:pPr>
    </w:p>
    <w:p w:rsidR="00620405" w:rsidRDefault="006671A2" w:rsidP="00A11CD5">
      <w:pPr>
        <w:spacing w:line="276" w:lineRule="auto"/>
        <w:ind w:firstLine="2880"/>
        <w:jc w:val="both"/>
        <w:rPr>
          <w:sz w:val="24"/>
          <w:szCs w:val="24"/>
        </w:rPr>
      </w:pPr>
      <w:r w:rsidRPr="007E0656">
        <w:rPr>
          <w:b/>
          <w:sz w:val="24"/>
          <w:szCs w:val="24"/>
        </w:rPr>
        <w:t>Artigo</w:t>
      </w:r>
      <w:r w:rsidR="007468FB">
        <w:rPr>
          <w:b/>
          <w:sz w:val="24"/>
          <w:szCs w:val="24"/>
        </w:rPr>
        <w:t xml:space="preserve"> 7</w:t>
      </w:r>
      <w:r w:rsidRPr="007E0656">
        <w:rPr>
          <w:b/>
          <w:sz w:val="24"/>
          <w:szCs w:val="24"/>
        </w:rPr>
        <w:t xml:space="preserve">º </w:t>
      </w:r>
      <w:r w:rsidRPr="007E0656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11CD5" w:rsidRPr="00A11CD5">
        <w:rPr>
          <w:sz w:val="24"/>
          <w:szCs w:val="24"/>
        </w:rPr>
        <w:t xml:space="preserve">O direito à continuidade do percurso educacional é da criança, independentemente da permanência ou de eventual mudança ou transferência de escola, inclusive para crianças em situação de </w:t>
      </w:r>
      <w:proofErr w:type="spellStart"/>
      <w:r w:rsidR="00A11CD5" w:rsidRPr="00A11CD5">
        <w:rPr>
          <w:sz w:val="24"/>
          <w:szCs w:val="24"/>
        </w:rPr>
        <w:t>itinerância</w:t>
      </w:r>
      <w:proofErr w:type="spellEnd"/>
      <w:r w:rsidR="00037286" w:rsidRPr="007468FB">
        <w:rPr>
          <w:sz w:val="24"/>
          <w:szCs w:val="24"/>
        </w:rPr>
        <w:t>.</w:t>
      </w:r>
    </w:p>
    <w:p w:rsidR="007468FB" w:rsidRPr="007468FB" w:rsidRDefault="007468FB" w:rsidP="006C6988">
      <w:pPr>
        <w:spacing w:line="276" w:lineRule="auto"/>
        <w:jc w:val="both"/>
        <w:rPr>
          <w:sz w:val="24"/>
          <w:szCs w:val="24"/>
        </w:rPr>
      </w:pPr>
    </w:p>
    <w:p w:rsidR="007E0656" w:rsidRPr="007E0656" w:rsidRDefault="007E0656" w:rsidP="00A11CD5">
      <w:pPr>
        <w:spacing w:line="276" w:lineRule="auto"/>
        <w:ind w:firstLine="2880"/>
        <w:jc w:val="both"/>
        <w:rPr>
          <w:bCs/>
          <w:sz w:val="24"/>
          <w:szCs w:val="24"/>
        </w:rPr>
      </w:pPr>
      <w:r w:rsidRPr="007E0656">
        <w:rPr>
          <w:b/>
          <w:sz w:val="24"/>
          <w:szCs w:val="24"/>
        </w:rPr>
        <w:t>Artigo</w:t>
      </w:r>
      <w:r w:rsidR="007468FB">
        <w:rPr>
          <w:b/>
          <w:sz w:val="24"/>
          <w:szCs w:val="24"/>
        </w:rPr>
        <w:t xml:space="preserve"> 8</w:t>
      </w:r>
      <w:r w:rsidRPr="007E0656">
        <w:rPr>
          <w:b/>
          <w:sz w:val="24"/>
          <w:szCs w:val="24"/>
        </w:rPr>
        <w:t xml:space="preserve">º </w:t>
      </w:r>
      <w:r w:rsidRPr="007E0656">
        <w:rPr>
          <w:b/>
          <w:bCs/>
          <w:sz w:val="24"/>
          <w:szCs w:val="24"/>
        </w:rPr>
        <w:t>–</w:t>
      </w:r>
      <w:r w:rsidR="00A11CD5" w:rsidRPr="00A11CD5">
        <w:rPr>
          <w:bCs/>
          <w:sz w:val="24"/>
          <w:szCs w:val="24"/>
        </w:rPr>
        <w:t xml:space="preserve"> As despesas decorrentes deste decreto serão suportadas pela Municipalidade, em dotação própria</w:t>
      </w:r>
      <w:r w:rsidRPr="00A11CD5">
        <w:rPr>
          <w:bCs/>
          <w:sz w:val="24"/>
          <w:szCs w:val="24"/>
        </w:rPr>
        <w:t>.</w:t>
      </w:r>
    </w:p>
    <w:p w:rsidR="007E0656" w:rsidRPr="007E0656" w:rsidRDefault="007E0656" w:rsidP="007E0656">
      <w:pPr>
        <w:spacing w:line="276" w:lineRule="auto"/>
        <w:jc w:val="both"/>
        <w:rPr>
          <w:sz w:val="24"/>
          <w:szCs w:val="24"/>
        </w:rPr>
      </w:pPr>
    </w:p>
    <w:p w:rsidR="007E0656" w:rsidRPr="007E0656" w:rsidRDefault="007E0656" w:rsidP="007E0656">
      <w:pPr>
        <w:spacing w:line="276" w:lineRule="auto"/>
        <w:jc w:val="both"/>
        <w:rPr>
          <w:sz w:val="24"/>
          <w:szCs w:val="24"/>
        </w:rPr>
      </w:pPr>
      <w:r w:rsidRPr="007E0656">
        <w:rPr>
          <w:b/>
          <w:sz w:val="24"/>
          <w:szCs w:val="24"/>
        </w:rPr>
        <w:t xml:space="preserve">                                  </w:t>
      </w:r>
      <w:r w:rsidRPr="007E0656">
        <w:rPr>
          <w:b/>
          <w:sz w:val="24"/>
          <w:szCs w:val="24"/>
        </w:rPr>
        <w:tab/>
      </w:r>
      <w:r w:rsidR="00A35610">
        <w:rPr>
          <w:b/>
          <w:sz w:val="24"/>
          <w:szCs w:val="24"/>
        </w:rPr>
        <w:tab/>
        <w:t xml:space="preserve">Artigo </w:t>
      </w:r>
      <w:r w:rsidR="00A11CD5">
        <w:rPr>
          <w:b/>
          <w:sz w:val="24"/>
          <w:szCs w:val="24"/>
        </w:rPr>
        <w:t>9º</w:t>
      </w:r>
      <w:r w:rsidRPr="007E0656">
        <w:rPr>
          <w:b/>
          <w:sz w:val="24"/>
          <w:szCs w:val="24"/>
        </w:rPr>
        <w:t xml:space="preserve"> – </w:t>
      </w:r>
      <w:r w:rsidRPr="007E0656">
        <w:rPr>
          <w:sz w:val="24"/>
          <w:szCs w:val="24"/>
        </w:rPr>
        <w:t>Este Decreto entrará em vigor na data de sua publicação</w:t>
      </w:r>
      <w:r w:rsidR="00A11CD5">
        <w:rPr>
          <w:sz w:val="24"/>
          <w:szCs w:val="24"/>
        </w:rPr>
        <w:t>, revogando-se as disposições em contrário</w:t>
      </w:r>
      <w:r w:rsidRPr="007E0656">
        <w:rPr>
          <w:sz w:val="24"/>
          <w:szCs w:val="24"/>
        </w:rPr>
        <w:t>.</w:t>
      </w:r>
    </w:p>
    <w:p w:rsidR="007E0656" w:rsidRDefault="007E0656" w:rsidP="007E0656">
      <w:pPr>
        <w:rPr>
          <w:rFonts w:ascii="Arial" w:hAnsi="Arial" w:cs="Arial"/>
        </w:rPr>
      </w:pPr>
    </w:p>
    <w:p w:rsidR="00416C4F" w:rsidRPr="00DC1412" w:rsidRDefault="00416C4F" w:rsidP="00DC1412">
      <w:pPr>
        <w:tabs>
          <w:tab w:val="left" w:pos="4780"/>
          <w:tab w:val="left" w:pos="5260"/>
        </w:tabs>
        <w:spacing w:line="276" w:lineRule="auto"/>
        <w:jc w:val="center"/>
        <w:rPr>
          <w:iCs/>
          <w:sz w:val="24"/>
          <w:szCs w:val="24"/>
        </w:rPr>
      </w:pPr>
    </w:p>
    <w:p w:rsidR="007279DB" w:rsidRPr="00FD29AB" w:rsidRDefault="00515C09" w:rsidP="00DC1412">
      <w:pPr>
        <w:tabs>
          <w:tab w:val="left" w:pos="4780"/>
          <w:tab w:val="left" w:pos="5260"/>
        </w:tabs>
        <w:spacing w:line="276" w:lineRule="auto"/>
        <w:jc w:val="center"/>
        <w:rPr>
          <w:iCs/>
          <w:color w:val="000000"/>
          <w:sz w:val="24"/>
          <w:szCs w:val="24"/>
        </w:rPr>
      </w:pPr>
      <w:r w:rsidRPr="00FD29AB">
        <w:rPr>
          <w:iCs/>
          <w:color w:val="000000"/>
          <w:sz w:val="24"/>
          <w:szCs w:val="24"/>
        </w:rPr>
        <w:t>Pr</w:t>
      </w:r>
      <w:r w:rsidR="00003752" w:rsidRPr="00FD29AB">
        <w:rPr>
          <w:iCs/>
          <w:color w:val="000000"/>
          <w:sz w:val="24"/>
          <w:szCs w:val="24"/>
        </w:rPr>
        <w:t>efeitura Municipal de Colina,</w:t>
      </w:r>
      <w:r w:rsidR="002A6AC4" w:rsidRPr="00FD29AB">
        <w:rPr>
          <w:iCs/>
          <w:color w:val="000000"/>
          <w:sz w:val="24"/>
          <w:szCs w:val="24"/>
        </w:rPr>
        <w:t xml:space="preserve"> </w:t>
      </w:r>
      <w:r w:rsidR="000D3416">
        <w:rPr>
          <w:iCs/>
          <w:color w:val="000000"/>
          <w:sz w:val="24"/>
          <w:szCs w:val="24"/>
        </w:rPr>
        <w:t>12</w:t>
      </w:r>
      <w:r w:rsidR="002A2CA3" w:rsidRPr="00FD29AB">
        <w:rPr>
          <w:iCs/>
          <w:color w:val="000000"/>
          <w:sz w:val="24"/>
          <w:szCs w:val="24"/>
        </w:rPr>
        <w:t xml:space="preserve"> de </w:t>
      </w:r>
      <w:r w:rsidR="00A11CD5">
        <w:rPr>
          <w:iCs/>
          <w:color w:val="000000"/>
          <w:sz w:val="24"/>
          <w:szCs w:val="24"/>
        </w:rPr>
        <w:t>novembro</w:t>
      </w:r>
      <w:r w:rsidRPr="00FD29AB">
        <w:rPr>
          <w:iCs/>
          <w:color w:val="000000"/>
          <w:sz w:val="24"/>
          <w:szCs w:val="24"/>
        </w:rPr>
        <w:t xml:space="preserve"> de 2</w:t>
      </w:r>
      <w:r w:rsidR="00474BEB" w:rsidRPr="00FD29AB">
        <w:rPr>
          <w:iCs/>
          <w:color w:val="000000"/>
          <w:sz w:val="24"/>
          <w:szCs w:val="24"/>
        </w:rPr>
        <w:t>.</w:t>
      </w:r>
      <w:r w:rsidRPr="00FD29AB">
        <w:rPr>
          <w:iCs/>
          <w:color w:val="000000"/>
          <w:sz w:val="24"/>
          <w:szCs w:val="24"/>
        </w:rPr>
        <w:t>01</w:t>
      </w:r>
      <w:r w:rsidR="002A6AC4" w:rsidRPr="00FD29AB">
        <w:rPr>
          <w:iCs/>
          <w:color w:val="000000"/>
          <w:sz w:val="24"/>
          <w:szCs w:val="24"/>
        </w:rPr>
        <w:t>8</w:t>
      </w:r>
      <w:r w:rsidR="002E5CA4" w:rsidRPr="00FD29AB">
        <w:rPr>
          <w:iCs/>
          <w:color w:val="000000"/>
          <w:sz w:val="24"/>
          <w:szCs w:val="24"/>
        </w:rPr>
        <w:t>.</w:t>
      </w:r>
    </w:p>
    <w:p w:rsidR="005A4D5A" w:rsidRPr="00A35610" w:rsidRDefault="005A4D5A" w:rsidP="00DC1412">
      <w:pPr>
        <w:tabs>
          <w:tab w:val="left" w:pos="4780"/>
          <w:tab w:val="left" w:pos="5260"/>
        </w:tabs>
        <w:spacing w:line="276" w:lineRule="auto"/>
        <w:rPr>
          <w:iCs/>
          <w:color w:val="FF0000"/>
          <w:sz w:val="24"/>
          <w:szCs w:val="24"/>
        </w:rPr>
      </w:pPr>
    </w:p>
    <w:p w:rsidR="00061645" w:rsidRDefault="00061645" w:rsidP="00DC1412">
      <w:pPr>
        <w:tabs>
          <w:tab w:val="left" w:pos="4780"/>
          <w:tab w:val="left" w:pos="5260"/>
        </w:tabs>
        <w:spacing w:line="276" w:lineRule="auto"/>
        <w:rPr>
          <w:iCs/>
          <w:sz w:val="24"/>
          <w:szCs w:val="24"/>
        </w:rPr>
      </w:pPr>
    </w:p>
    <w:p w:rsidR="00FD29AB" w:rsidRPr="00DC1412" w:rsidRDefault="00FD29AB" w:rsidP="00DC1412">
      <w:pPr>
        <w:tabs>
          <w:tab w:val="left" w:pos="4780"/>
          <w:tab w:val="left" w:pos="5260"/>
        </w:tabs>
        <w:spacing w:line="276" w:lineRule="auto"/>
        <w:rPr>
          <w:iCs/>
          <w:sz w:val="24"/>
          <w:szCs w:val="24"/>
        </w:rPr>
      </w:pPr>
    </w:p>
    <w:p w:rsidR="00120C16" w:rsidRPr="00FD29AB" w:rsidRDefault="00A35610" w:rsidP="00DC1412">
      <w:pPr>
        <w:tabs>
          <w:tab w:val="left" w:pos="4780"/>
          <w:tab w:val="left" w:pos="5260"/>
        </w:tabs>
        <w:spacing w:line="276" w:lineRule="auto"/>
        <w:jc w:val="center"/>
        <w:rPr>
          <w:iCs/>
          <w:sz w:val="24"/>
          <w:szCs w:val="24"/>
        </w:rPr>
      </w:pPr>
      <w:r w:rsidRPr="00FD29AB">
        <w:rPr>
          <w:iCs/>
          <w:sz w:val="24"/>
          <w:szCs w:val="24"/>
        </w:rPr>
        <w:t>DIAB TAHA</w:t>
      </w:r>
    </w:p>
    <w:p w:rsidR="002E5CA4" w:rsidRPr="00FD29AB" w:rsidRDefault="00FD438B" w:rsidP="00DC1412">
      <w:pPr>
        <w:tabs>
          <w:tab w:val="left" w:pos="4780"/>
          <w:tab w:val="left" w:pos="5260"/>
        </w:tabs>
        <w:spacing w:line="276" w:lineRule="auto"/>
        <w:jc w:val="center"/>
        <w:rPr>
          <w:b/>
          <w:iCs/>
          <w:sz w:val="24"/>
          <w:szCs w:val="24"/>
        </w:rPr>
      </w:pPr>
      <w:r w:rsidRPr="00FD29AB">
        <w:rPr>
          <w:b/>
          <w:iCs/>
          <w:sz w:val="24"/>
          <w:szCs w:val="24"/>
        </w:rPr>
        <w:t>Prefeito Municipal de Colina</w:t>
      </w:r>
    </w:p>
    <w:p w:rsidR="00DE76DD" w:rsidRDefault="00DE76DD" w:rsidP="00DC1412">
      <w:pPr>
        <w:tabs>
          <w:tab w:val="left" w:pos="4780"/>
          <w:tab w:val="left" w:pos="5260"/>
        </w:tabs>
        <w:spacing w:line="276" w:lineRule="auto"/>
        <w:jc w:val="center"/>
        <w:rPr>
          <w:iCs/>
          <w:sz w:val="24"/>
          <w:szCs w:val="24"/>
        </w:rPr>
      </w:pPr>
    </w:p>
    <w:p w:rsidR="00FD29AB" w:rsidRPr="00A35610" w:rsidRDefault="00FD29AB" w:rsidP="00DC1412">
      <w:pPr>
        <w:tabs>
          <w:tab w:val="left" w:pos="4780"/>
          <w:tab w:val="left" w:pos="5260"/>
        </w:tabs>
        <w:spacing w:line="276" w:lineRule="auto"/>
        <w:jc w:val="center"/>
        <w:rPr>
          <w:iCs/>
          <w:sz w:val="24"/>
          <w:szCs w:val="24"/>
        </w:rPr>
      </w:pPr>
    </w:p>
    <w:p w:rsidR="00061645" w:rsidRDefault="00FA45BE" w:rsidP="007E0656">
      <w:pPr>
        <w:tabs>
          <w:tab w:val="left" w:pos="4780"/>
          <w:tab w:val="left" w:pos="5260"/>
        </w:tabs>
        <w:spacing w:line="276" w:lineRule="auto"/>
        <w:rPr>
          <w:iCs/>
          <w:sz w:val="24"/>
          <w:szCs w:val="24"/>
        </w:rPr>
      </w:pPr>
      <w:r w:rsidRPr="00DC1412">
        <w:rPr>
          <w:b/>
          <w:iCs/>
          <w:sz w:val="24"/>
          <w:szCs w:val="24"/>
        </w:rPr>
        <w:t xml:space="preserve">            </w:t>
      </w:r>
      <w:r w:rsidR="002E5CA4" w:rsidRPr="00DC1412">
        <w:rPr>
          <w:b/>
          <w:iCs/>
          <w:sz w:val="24"/>
          <w:szCs w:val="24"/>
        </w:rPr>
        <w:t xml:space="preserve">     </w:t>
      </w:r>
      <w:r w:rsidR="000C2D84" w:rsidRPr="00DC1412">
        <w:rPr>
          <w:b/>
          <w:iCs/>
          <w:sz w:val="24"/>
          <w:szCs w:val="24"/>
        </w:rPr>
        <w:t xml:space="preserve">   </w:t>
      </w:r>
      <w:r w:rsidRPr="00DC1412">
        <w:rPr>
          <w:b/>
          <w:iCs/>
          <w:sz w:val="24"/>
          <w:szCs w:val="24"/>
        </w:rPr>
        <w:t xml:space="preserve">                        </w:t>
      </w:r>
      <w:r w:rsidR="00672E6C" w:rsidRPr="00DC1412">
        <w:rPr>
          <w:iCs/>
          <w:sz w:val="24"/>
          <w:szCs w:val="24"/>
        </w:rPr>
        <w:t xml:space="preserve"> </w:t>
      </w:r>
      <w:r w:rsidR="002E5CA4" w:rsidRPr="00DC1412">
        <w:rPr>
          <w:iCs/>
          <w:sz w:val="24"/>
          <w:szCs w:val="24"/>
        </w:rPr>
        <w:t>Registrada na Secretaria competente e publicado por afixação no quadro de avisos desta Municipalidade.</w:t>
      </w:r>
      <w:proofErr w:type="gramStart"/>
      <w:r w:rsidR="00BD0149" w:rsidRPr="00DC1412">
        <w:rPr>
          <w:iCs/>
          <w:sz w:val="24"/>
          <w:szCs w:val="24"/>
        </w:rPr>
        <w:tab/>
      </w:r>
      <w:proofErr w:type="gramEnd"/>
    </w:p>
    <w:p w:rsidR="00FD29AB" w:rsidRDefault="00FD29AB" w:rsidP="007E0656">
      <w:pPr>
        <w:tabs>
          <w:tab w:val="left" w:pos="4780"/>
          <w:tab w:val="left" w:pos="5260"/>
        </w:tabs>
        <w:spacing w:line="276" w:lineRule="auto"/>
        <w:rPr>
          <w:iCs/>
          <w:sz w:val="24"/>
          <w:szCs w:val="24"/>
        </w:rPr>
      </w:pPr>
    </w:p>
    <w:p w:rsidR="00FD29AB" w:rsidRDefault="00FD29AB" w:rsidP="007E0656">
      <w:pPr>
        <w:tabs>
          <w:tab w:val="left" w:pos="4780"/>
          <w:tab w:val="left" w:pos="5260"/>
        </w:tabs>
        <w:spacing w:line="276" w:lineRule="auto"/>
        <w:rPr>
          <w:iCs/>
          <w:sz w:val="24"/>
          <w:szCs w:val="24"/>
        </w:rPr>
      </w:pPr>
    </w:p>
    <w:p w:rsidR="00FD29AB" w:rsidRPr="00DC1412" w:rsidRDefault="00FD29AB" w:rsidP="007E0656">
      <w:pPr>
        <w:tabs>
          <w:tab w:val="left" w:pos="4780"/>
          <w:tab w:val="left" w:pos="5260"/>
        </w:tabs>
        <w:spacing w:line="276" w:lineRule="auto"/>
        <w:rPr>
          <w:iCs/>
          <w:sz w:val="24"/>
          <w:szCs w:val="24"/>
        </w:rPr>
      </w:pPr>
    </w:p>
    <w:p w:rsidR="00FD29AB" w:rsidRDefault="000D3416" w:rsidP="00FD29AB">
      <w:pPr>
        <w:keepNext/>
        <w:widowControl w:val="0"/>
        <w:overflowPunct/>
        <w:autoSpaceDE/>
        <w:autoSpaceDN/>
        <w:adjustRightInd/>
        <w:spacing w:line="276" w:lineRule="auto"/>
        <w:jc w:val="center"/>
        <w:textAlignment w:val="auto"/>
        <w:outlineLvl w:val="7"/>
        <w:rPr>
          <w:sz w:val="24"/>
          <w:szCs w:val="24"/>
        </w:rPr>
      </w:pPr>
      <w:r>
        <w:rPr>
          <w:sz w:val="24"/>
          <w:szCs w:val="24"/>
        </w:rPr>
        <w:t>RUBENS PEREIRA DA SILVA JUNIOR</w:t>
      </w:r>
    </w:p>
    <w:p w:rsidR="00FD29AB" w:rsidRPr="00FD29AB" w:rsidRDefault="00A11CD5" w:rsidP="00FD29AB">
      <w:pPr>
        <w:keepNext/>
        <w:widowControl w:val="0"/>
        <w:overflowPunct/>
        <w:autoSpaceDE/>
        <w:autoSpaceDN/>
        <w:adjustRightInd/>
        <w:spacing w:line="276" w:lineRule="auto"/>
        <w:jc w:val="center"/>
        <w:textAlignment w:val="auto"/>
        <w:outlineLvl w:val="7"/>
        <w:rPr>
          <w:b/>
          <w:sz w:val="24"/>
          <w:szCs w:val="24"/>
        </w:rPr>
      </w:pPr>
      <w:r>
        <w:rPr>
          <w:b/>
          <w:sz w:val="24"/>
          <w:szCs w:val="24"/>
        </w:rPr>
        <w:t>Secretá</w:t>
      </w:r>
      <w:r w:rsidR="00FD29AB" w:rsidRPr="00FD29AB">
        <w:rPr>
          <w:b/>
          <w:sz w:val="24"/>
          <w:szCs w:val="24"/>
        </w:rPr>
        <w:t>ri</w:t>
      </w:r>
      <w:r w:rsidR="000D3416">
        <w:rPr>
          <w:b/>
          <w:sz w:val="24"/>
          <w:szCs w:val="24"/>
        </w:rPr>
        <w:t>o</w:t>
      </w:r>
      <w:r w:rsidR="00FD29AB" w:rsidRPr="00FD29AB">
        <w:rPr>
          <w:b/>
          <w:sz w:val="24"/>
          <w:szCs w:val="24"/>
        </w:rPr>
        <w:t xml:space="preserve"> Municipal de Governo</w:t>
      </w:r>
    </w:p>
    <w:sectPr w:rsidR="00FD29AB" w:rsidRPr="00FD29AB" w:rsidSect="00FD29AB">
      <w:footerReference w:type="default" r:id="rId8"/>
      <w:type w:val="continuous"/>
      <w:pgSz w:w="11907" w:h="16840" w:code="9"/>
      <w:pgMar w:top="2892" w:right="964" w:bottom="1134" w:left="1531" w:header="2892" w:footer="1134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0BB" w:rsidRDefault="00D850BB">
      <w:r>
        <w:separator/>
      </w:r>
    </w:p>
  </w:endnote>
  <w:endnote w:type="continuationSeparator" w:id="0">
    <w:p w:rsidR="00D850BB" w:rsidRDefault="00D85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88" w:rsidRDefault="006C6988" w:rsidP="00243CAF">
    <w:pPr>
      <w:tabs>
        <w:tab w:val="left" w:pos="288"/>
        <w:tab w:val="left" w:pos="1008"/>
        <w:tab w:val="left" w:pos="1155"/>
        <w:tab w:val="center" w:pos="4680"/>
      </w:tabs>
      <w:rPr>
        <w:rFonts w:ascii="Courier" w:hAnsi="Courier"/>
        <w:sz w:val="24"/>
      </w:rPr>
    </w:pP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</w:p>
  <w:p w:rsidR="006C6988" w:rsidRDefault="006C6988" w:rsidP="002805F7">
    <w:pPr>
      <w:tabs>
        <w:tab w:val="left" w:pos="288"/>
        <w:tab w:val="left" w:pos="1008"/>
        <w:tab w:val="left" w:pos="1685"/>
        <w:tab w:val="center" w:pos="4680"/>
      </w:tabs>
      <w:rPr>
        <w:rFonts w:ascii="Courier" w:hAnsi="Courier"/>
        <w:sz w:val="24"/>
      </w:rPr>
    </w:pP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</w:p>
  <w:p w:rsidR="006C6988" w:rsidRDefault="006C6988">
    <w:pPr>
      <w:tabs>
        <w:tab w:val="left" w:pos="288"/>
        <w:tab w:val="left" w:pos="1008"/>
        <w:tab w:val="center" w:pos="4680"/>
      </w:tabs>
      <w:jc w:val="center"/>
      <w:rPr>
        <w:rFonts w:ascii="Courier" w:hAnsi="Courier"/>
        <w:sz w:val="24"/>
      </w:rPr>
    </w:pPr>
  </w:p>
  <w:p w:rsidR="006C6988" w:rsidRPr="00E72FF9" w:rsidRDefault="006C6988">
    <w:pPr>
      <w:tabs>
        <w:tab w:val="left" w:pos="288"/>
        <w:tab w:val="left" w:pos="1008"/>
        <w:tab w:val="center" w:pos="4680"/>
      </w:tabs>
      <w:jc w:val="center"/>
      <w:rPr>
        <w:rFonts w:ascii="Courier" w:hAnsi="Courier"/>
        <w:color w:val="FF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0BB" w:rsidRDefault="00D850BB">
      <w:r>
        <w:separator/>
      </w:r>
    </w:p>
  </w:footnote>
  <w:footnote w:type="continuationSeparator" w:id="0">
    <w:p w:rsidR="00D850BB" w:rsidRDefault="00D85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53CF"/>
    <w:multiLevelType w:val="hybridMultilevel"/>
    <w:tmpl w:val="3800DC88"/>
    <w:lvl w:ilvl="0" w:tplc="9990BD0E">
      <w:start w:val="1"/>
      <w:numFmt w:val="decimalZero"/>
      <w:lvlText w:val="%1-"/>
      <w:lvlJc w:val="left"/>
      <w:pPr>
        <w:tabs>
          <w:tab w:val="num" w:pos="1575"/>
        </w:tabs>
        <w:ind w:left="157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BD65A6"/>
    <w:rsid w:val="0000297C"/>
    <w:rsid w:val="00003199"/>
    <w:rsid w:val="00003752"/>
    <w:rsid w:val="00003ECC"/>
    <w:rsid w:val="00007130"/>
    <w:rsid w:val="00007CE1"/>
    <w:rsid w:val="000106B8"/>
    <w:rsid w:val="00013DDA"/>
    <w:rsid w:val="00013E90"/>
    <w:rsid w:val="00022700"/>
    <w:rsid w:val="00023CF4"/>
    <w:rsid w:val="000248F8"/>
    <w:rsid w:val="00026C36"/>
    <w:rsid w:val="00027D96"/>
    <w:rsid w:val="00027DA3"/>
    <w:rsid w:val="000314AE"/>
    <w:rsid w:val="00031D14"/>
    <w:rsid w:val="0003373A"/>
    <w:rsid w:val="000337B0"/>
    <w:rsid w:val="0003414D"/>
    <w:rsid w:val="00035869"/>
    <w:rsid w:val="00037286"/>
    <w:rsid w:val="0004106D"/>
    <w:rsid w:val="000436AF"/>
    <w:rsid w:val="00044939"/>
    <w:rsid w:val="000462BA"/>
    <w:rsid w:val="000463BE"/>
    <w:rsid w:val="000503B6"/>
    <w:rsid w:val="00050450"/>
    <w:rsid w:val="00050CFC"/>
    <w:rsid w:val="0005161F"/>
    <w:rsid w:val="00052A96"/>
    <w:rsid w:val="00053827"/>
    <w:rsid w:val="00054501"/>
    <w:rsid w:val="000556F7"/>
    <w:rsid w:val="00055C7C"/>
    <w:rsid w:val="00056573"/>
    <w:rsid w:val="000604AF"/>
    <w:rsid w:val="000611A1"/>
    <w:rsid w:val="000612FF"/>
    <w:rsid w:val="00061645"/>
    <w:rsid w:val="000651FD"/>
    <w:rsid w:val="00072E7D"/>
    <w:rsid w:val="00075F39"/>
    <w:rsid w:val="0008686E"/>
    <w:rsid w:val="00090010"/>
    <w:rsid w:val="000907CC"/>
    <w:rsid w:val="00090EC8"/>
    <w:rsid w:val="000914EB"/>
    <w:rsid w:val="000A1033"/>
    <w:rsid w:val="000A40BD"/>
    <w:rsid w:val="000A4601"/>
    <w:rsid w:val="000A559B"/>
    <w:rsid w:val="000A643C"/>
    <w:rsid w:val="000B0A38"/>
    <w:rsid w:val="000B255B"/>
    <w:rsid w:val="000B38B4"/>
    <w:rsid w:val="000B4343"/>
    <w:rsid w:val="000B4DF6"/>
    <w:rsid w:val="000B6AE8"/>
    <w:rsid w:val="000B6E7A"/>
    <w:rsid w:val="000C2338"/>
    <w:rsid w:val="000C2D84"/>
    <w:rsid w:val="000C6B48"/>
    <w:rsid w:val="000D1107"/>
    <w:rsid w:val="000D1766"/>
    <w:rsid w:val="000D23A5"/>
    <w:rsid w:val="000D3416"/>
    <w:rsid w:val="000D3684"/>
    <w:rsid w:val="000D3E99"/>
    <w:rsid w:val="000D5E50"/>
    <w:rsid w:val="000E2F18"/>
    <w:rsid w:val="000E5047"/>
    <w:rsid w:val="000F10A7"/>
    <w:rsid w:val="000F205F"/>
    <w:rsid w:val="000F271A"/>
    <w:rsid w:val="000F57FF"/>
    <w:rsid w:val="000F59FD"/>
    <w:rsid w:val="00101096"/>
    <w:rsid w:val="001036B4"/>
    <w:rsid w:val="00103CED"/>
    <w:rsid w:val="00106CB3"/>
    <w:rsid w:val="00116576"/>
    <w:rsid w:val="00117606"/>
    <w:rsid w:val="00117EE9"/>
    <w:rsid w:val="00120C16"/>
    <w:rsid w:val="001216E5"/>
    <w:rsid w:val="00122F14"/>
    <w:rsid w:val="0012332C"/>
    <w:rsid w:val="00123628"/>
    <w:rsid w:val="00125997"/>
    <w:rsid w:val="00126A8B"/>
    <w:rsid w:val="001273F4"/>
    <w:rsid w:val="00131018"/>
    <w:rsid w:val="00131B8C"/>
    <w:rsid w:val="0013466C"/>
    <w:rsid w:val="001355A0"/>
    <w:rsid w:val="00136392"/>
    <w:rsid w:val="00140DF6"/>
    <w:rsid w:val="00143D06"/>
    <w:rsid w:val="00143E73"/>
    <w:rsid w:val="00144E20"/>
    <w:rsid w:val="00151262"/>
    <w:rsid w:val="001522E8"/>
    <w:rsid w:val="00154591"/>
    <w:rsid w:val="001549B3"/>
    <w:rsid w:val="00154E4C"/>
    <w:rsid w:val="00156089"/>
    <w:rsid w:val="00165F3F"/>
    <w:rsid w:val="001679F2"/>
    <w:rsid w:val="00170EAD"/>
    <w:rsid w:val="001820B6"/>
    <w:rsid w:val="00183361"/>
    <w:rsid w:val="00183F5B"/>
    <w:rsid w:val="0018513F"/>
    <w:rsid w:val="00185573"/>
    <w:rsid w:val="00186956"/>
    <w:rsid w:val="00192754"/>
    <w:rsid w:val="001927CF"/>
    <w:rsid w:val="00196A5A"/>
    <w:rsid w:val="001A0712"/>
    <w:rsid w:val="001A0CA1"/>
    <w:rsid w:val="001A1D13"/>
    <w:rsid w:val="001A2B21"/>
    <w:rsid w:val="001A339A"/>
    <w:rsid w:val="001A5625"/>
    <w:rsid w:val="001A56BE"/>
    <w:rsid w:val="001A6263"/>
    <w:rsid w:val="001A67CA"/>
    <w:rsid w:val="001B10F8"/>
    <w:rsid w:val="001B2FC6"/>
    <w:rsid w:val="001C0D85"/>
    <w:rsid w:val="001C16B5"/>
    <w:rsid w:val="001C2940"/>
    <w:rsid w:val="001C2C7F"/>
    <w:rsid w:val="001C6F2A"/>
    <w:rsid w:val="001D04CF"/>
    <w:rsid w:val="001D2FC2"/>
    <w:rsid w:val="001D45F2"/>
    <w:rsid w:val="001D4EB3"/>
    <w:rsid w:val="001D6E08"/>
    <w:rsid w:val="001D6E23"/>
    <w:rsid w:val="001D70C0"/>
    <w:rsid w:val="001D76D7"/>
    <w:rsid w:val="001E19CC"/>
    <w:rsid w:val="001E5514"/>
    <w:rsid w:val="001E6AB3"/>
    <w:rsid w:val="001E7693"/>
    <w:rsid w:val="001E7D29"/>
    <w:rsid w:val="001F0C2C"/>
    <w:rsid w:val="001F3B2F"/>
    <w:rsid w:val="001F3B5C"/>
    <w:rsid w:val="001F3BF5"/>
    <w:rsid w:val="001F49B0"/>
    <w:rsid w:val="001F59F9"/>
    <w:rsid w:val="001F6FC9"/>
    <w:rsid w:val="001F726D"/>
    <w:rsid w:val="00205DB7"/>
    <w:rsid w:val="00206421"/>
    <w:rsid w:val="00207C70"/>
    <w:rsid w:val="002101E4"/>
    <w:rsid w:val="00213B1E"/>
    <w:rsid w:val="00215F43"/>
    <w:rsid w:val="00216C1F"/>
    <w:rsid w:val="00220C77"/>
    <w:rsid w:val="00223642"/>
    <w:rsid w:val="00223D89"/>
    <w:rsid w:val="0022640A"/>
    <w:rsid w:val="00227122"/>
    <w:rsid w:val="0023102C"/>
    <w:rsid w:val="00232D8E"/>
    <w:rsid w:val="002371EA"/>
    <w:rsid w:val="00243525"/>
    <w:rsid w:val="00243CAF"/>
    <w:rsid w:val="0024502C"/>
    <w:rsid w:val="002450EA"/>
    <w:rsid w:val="00246685"/>
    <w:rsid w:val="0024714B"/>
    <w:rsid w:val="002505B9"/>
    <w:rsid w:val="00254942"/>
    <w:rsid w:val="002551F2"/>
    <w:rsid w:val="0026113E"/>
    <w:rsid w:val="00264012"/>
    <w:rsid w:val="0026629D"/>
    <w:rsid w:val="00266911"/>
    <w:rsid w:val="00271A7E"/>
    <w:rsid w:val="002805F7"/>
    <w:rsid w:val="00280889"/>
    <w:rsid w:val="00280C08"/>
    <w:rsid w:val="002858EF"/>
    <w:rsid w:val="00286230"/>
    <w:rsid w:val="00287E71"/>
    <w:rsid w:val="00292366"/>
    <w:rsid w:val="00292F42"/>
    <w:rsid w:val="0029314C"/>
    <w:rsid w:val="002963B7"/>
    <w:rsid w:val="00296F33"/>
    <w:rsid w:val="00297FF4"/>
    <w:rsid w:val="002A2CA3"/>
    <w:rsid w:val="002A5800"/>
    <w:rsid w:val="002A5D83"/>
    <w:rsid w:val="002A6AC4"/>
    <w:rsid w:val="002A733C"/>
    <w:rsid w:val="002B0756"/>
    <w:rsid w:val="002B1A0E"/>
    <w:rsid w:val="002B1E36"/>
    <w:rsid w:val="002B271E"/>
    <w:rsid w:val="002B2D7B"/>
    <w:rsid w:val="002B7DF0"/>
    <w:rsid w:val="002C2442"/>
    <w:rsid w:val="002C26AF"/>
    <w:rsid w:val="002C2EE5"/>
    <w:rsid w:val="002C35B2"/>
    <w:rsid w:val="002C413C"/>
    <w:rsid w:val="002C72C1"/>
    <w:rsid w:val="002D0B1D"/>
    <w:rsid w:val="002D2589"/>
    <w:rsid w:val="002D28AF"/>
    <w:rsid w:val="002D7798"/>
    <w:rsid w:val="002D7BB0"/>
    <w:rsid w:val="002E149A"/>
    <w:rsid w:val="002E2E90"/>
    <w:rsid w:val="002E5CA4"/>
    <w:rsid w:val="002E5ED5"/>
    <w:rsid w:val="002E77A2"/>
    <w:rsid w:val="002F19AB"/>
    <w:rsid w:val="002F2209"/>
    <w:rsid w:val="002F394B"/>
    <w:rsid w:val="002F5045"/>
    <w:rsid w:val="002F5278"/>
    <w:rsid w:val="002F56C0"/>
    <w:rsid w:val="002F5D19"/>
    <w:rsid w:val="002F71B1"/>
    <w:rsid w:val="002F76B4"/>
    <w:rsid w:val="002F77A4"/>
    <w:rsid w:val="0030156A"/>
    <w:rsid w:val="00301872"/>
    <w:rsid w:val="0030247D"/>
    <w:rsid w:val="00303483"/>
    <w:rsid w:val="003069F1"/>
    <w:rsid w:val="00307780"/>
    <w:rsid w:val="00311889"/>
    <w:rsid w:val="00311A9F"/>
    <w:rsid w:val="0031308D"/>
    <w:rsid w:val="0031392C"/>
    <w:rsid w:val="003174C5"/>
    <w:rsid w:val="003179FD"/>
    <w:rsid w:val="0032102A"/>
    <w:rsid w:val="00321BE0"/>
    <w:rsid w:val="00322A39"/>
    <w:rsid w:val="00322FBF"/>
    <w:rsid w:val="00323899"/>
    <w:rsid w:val="003241A2"/>
    <w:rsid w:val="00324CD6"/>
    <w:rsid w:val="003251C8"/>
    <w:rsid w:val="00330537"/>
    <w:rsid w:val="0033090B"/>
    <w:rsid w:val="003309C6"/>
    <w:rsid w:val="00332342"/>
    <w:rsid w:val="003346A6"/>
    <w:rsid w:val="00337E2A"/>
    <w:rsid w:val="00340411"/>
    <w:rsid w:val="00342DEA"/>
    <w:rsid w:val="0034332C"/>
    <w:rsid w:val="003527AF"/>
    <w:rsid w:val="00352A3E"/>
    <w:rsid w:val="00354C68"/>
    <w:rsid w:val="00356C33"/>
    <w:rsid w:val="0036071F"/>
    <w:rsid w:val="00360A12"/>
    <w:rsid w:val="00362E5B"/>
    <w:rsid w:val="00363585"/>
    <w:rsid w:val="00374BAD"/>
    <w:rsid w:val="00374CCE"/>
    <w:rsid w:val="003752A0"/>
    <w:rsid w:val="0037588E"/>
    <w:rsid w:val="00375C65"/>
    <w:rsid w:val="0037646E"/>
    <w:rsid w:val="00380061"/>
    <w:rsid w:val="00380126"/>
    <w:rsid w:val="003833B9"/>
    <w:rsid w:val="00383AD8"/>
    <w:rsid w:val="00383D16"/>
    <w:rsid w:val="00385D1F"/>
    <w:rsid w:val="003925D0"/>
    <w:rsid w:val="00393659"/>
    <w:rsid w:val="00393FC2"/>
    <w:rsid w:val="00394802"/>
    <w:rsid w:val="00395ABC"/>
    <w:rsid w:val="003964A8"/>
    <w:rsid w:val="003A0DF1"/>
    <w:rsid w:val="003A11D8"/>
    <w:rsid w:val="003A15D4"/>
    <w:rsid w:val="003A46D3"/>
    <w:rsid w:val="003B0D42"/>
    <w:rsid w:val="003B229B"/>
    <w:rsid w:val="003B2862"/>
    <w:rsid w:val="003B2C78"/>
    <w:rsid w:val="003B651C"/>
    <w:rsid w:val="003B74CF"/>
    <w:rsid w:val="003C0350"/>
    <w:rsid w:val="003C09B0"/>
    <w:rsid w:val="003C23EE"/>
    <w:rsid w:val="003C7202"/>
    <w:rsid w:val="003D20EF"/>
    <w:rsid w:val="003D5AA9"/>
    <w:rsid w:val="003D5B2C"/>
    <w:rsid w:val="003D5F12"/>
    <w:rsid w:val="003D6126"/>
    <w:rsid w:val="003E022E"/>
    <w:rsid w:val="003E3810"/>
    <w:rsid w:val="003E545C"/>
    <w:rsid w:val="003F261B"/>
    <w:rsid w:val="003F3E62"/>
    <w:rsid w:val="003F4414"/>
    <w:rsid w:val="003F4DB0"/>
    <w:rsid w:val="003F7154"/>
    <w:rsid w:val="004000C6"/>
    <w:rsid w:val="00400CA3"/>
    <w:rsid w:val="004022F1"/>
    <w:rsid w:val="00402DF5"/>
    <w:rsid w:val="004074A3"/>
    <w:rsid w:val="004116F4"/>
    <w:rsid w:val="004120FC"/>
    <w:rsid w:val="00416C4F"/>
    <w:rsid w:val="0042204D"/>
    <w:rsid w:val="00430A46"/>
    <w:rsid w:val="00432944"/>
    <w:rsid w:val="00434D5B"/>
    <w:rsid w:val="004365A3"/>
    <w:rsid w:val="00437DCE"/>
    <w:rsid w:val="00442E00"/>
    <w:rsid w:val="004522C6"/>
    <w:rsid w:val="0045648D"/>
    <w:rsid w:val="0046196B"/>
    <w:rsid w:val="004665A8"/>
    <w:rsid w:val="00466AA9"/>
    <w:rsid w:val="00467663"/>
    <w:rsid w:val="00474BEB"/>
    <w:rsid w:val="004757FC"/>
    <w:rsid w:val="00476366"/>
    <w:rsid w:val="00477264"/>
    <w:rsid w:val="00477A73"/>
    <w:rsid w:val="00481456"/>
    <w:rsid w:val="004815D4"/>
    <w:rsid w:val="00482A45"/>
    <w:rsid w:val="00483AD0"/>
    <w:rsid w:val="00484399"/>
    <w:rsid w:val="00484470"/>
    <w:rsid w:val="00486ED0"/>
    <w:rsid w:val="004923C3"/>
    <w:rsid w:val="00495B27"/>
    <w:rsid w:val="004970B4"/>
    <w:rsid w:val="0049773F"/>
    <w:rsid w:val="004A01A3"/>
    <w:rsid w:val="004A0554"/>
    <w:rsid w:val="004A17A7"/>
    <w:rsid w:val="004A1D2C"/>
    <w:rsid w:val="004A358E"/>
    <w:rsid w:val="004A4321"/>
    <w:rsid w:val="004A6E8C"/>
    <w:rsid w:val="004B22F7"/>
    <w:rsid w:val="004B269F"/>
    <w:rsid w:val="004B3DB5"/>
    <w:rsid w:val="004B6AA3"/>
    <w:rsid w:val="004B6E68"/>
    <w:rsid w:val="004C0E2B"/>
    <w:rsid w:val="004C34DA"/>
    <w:rsid w:val="004C5467"/>
    <w:rsid w:val="004C563A"/>
    <w:rsid w:val="004C7083"/>
    <w:rsid w:val="004D0193"/>
    <w:rsid w:val="004D15AE"/>
    <w:rsid w:val="004D1F1B"/>
    <w:rsid w:val="004D512F"/>
    <w:rsid w:val="004D51FB"/>
    <w:rsid w:val="004D52A1"/>
    <w:rsid w:val="004D577A"/>
    <w:rsid w:val="004D6908"/>
    <w:rsid w:val="004D781F"/>
    <w:rsid w:val="004D790F"/>
    <w:rsid w:val="004E0821"/>
    <w:rsid w:val="004E133D"/>
    <w:rsid w:val="004E2294"/>
    <w:rsid w:val="004E384F"/>
    <w:rsid w:val="004E6911"/>
    <w:rsid w:val="004F1CA2"/>
    <w:rsid w:val="004F4316"/>
    <w:rsid w:val="004F5FDD"/>
    <w:rsid w:val="004F6530"/>
    <w:rsid w:val="00500111"/>
    <w:rsid w:val="005006D2"/>
    <w:rsid w:val="005009EF"/>
    <w:rsid w:val="00501487"/>
    <w:rsid w:val="0050151F"/>
    <w:rsid w:val="00502253"/>
    <w:rsid w:val="005078DC"/>
    <w:rsid w:val="005115B9"/>
    <w:rsid w:val="00513649"/>
    <w:rsid w:val="005147B5"/>
    <w:rsid w:val="005147E7"/>
    <w:rsid w:val="00515A44"/>
    <w:rsid w:val="00515C09"/>
    <w:rsid w:val="00516857"/>
    <w:rsid w:val="00517028"/>
    <w:rsid w:val="00517631"/>
    <w:rsid w:val="00517D7F"/>
    <w:rsid w:val="00522791"/>
    <w:rsid w:val="005228D4"/>
    <w:rsid w:val="00524BDF"/>
    <w:rsid w:val="00527210"/>
    <w:rsid w:val="00530C39"/>
    <w:rsid w:val="00531473"/>
    <w:rsid w:val="00532CF1"/>
    <w:rsid w:val="005346E0"/>
    <w:rsid w:val="0053507A"/>
    <w:rsid w:val="00535E08"/>
    <w:rsid w:val="00536A16"/>
    <w:rsid w:val="00536FDE"/>
    <w:rsid w:val="00542498"/>
    <w:rsid w:val="0054354F"/>
    <w:rsid w:val="005455DC"/>
    <w:rsid w:val="005535E1"/>
    <w:rsid w:val="00553E40"/>
    <w:rsid w:val="00553F34"/>
    <w:rsid w:val="0055472B"/>
    <w:rsid w:val="00554954"/>
    <w:rsid w:val="00556015"/>
    <w:rsid w:val="00556F4E"/>
    <w:rsid w:val="0055795F"/>
    <w:rsid w:val="00562382"/>
    <w:rsid w:val="005628AE"/>
    <w:rsid w:val="00565305"/>
    <w:rsid w:val="00566B78"/>
    <w:rsid w:val="0057058E"/>
    <w:rsid w:val="005763B7"/>
    <w:rsid w:val="00576B84"/>
    <w:rsid w:val="00576C64"/>
    <w:rsid w:val="005816C1"/>
    <w:rsid w:val="00582C33"/>
    <w:rsid w:val="00582CB5"/>
    <w:rsid w:val="005851B1"/>
    <w:rsid w:val="0058648A"/>
    <w:rsid w:val="005870C2"/>
    <w:rsid w:val="00587979"/>
    <w:rsid w:val="0059378D"/>
    <w:rsid w:val="00595DAF"/>
    <w:rsid w:val="00596681"/>
    <w:rsid w:val="00596E1A"/>
    <w:rsid w:val="005A0173"/>
    <w:rsid w:val="005A363C"/>
    <w:rsid w:val="005A4D5A"/>
    <w:rsid w:val="005A611A"/>
    <w:rsid w:val="005A7285"/>
    <w:rsid w:val="005B0DA7"/>
    <w:rsid w:val="005B1785"/>
    <w:rsid w:val="005B27BD"/>
    <w:rsid w:val="005B3264"/>
    <w:rsid w:val="005B3E66"/>
    <w:rsid w:val="005B4B0A"/>
    <w:rsid w:val="005B4F83"/>
    <w:rsid w:val="005C08D7"/>
    <w:rsid w:val="005C0AFE"/>
    <w:rsid w:val="005C1848"/>
    <w:rsid w:val="005C1B92"/>
    <w:rsid w:val="005C5F64"/>
    <w:rsid w:val="005C6AF3"/>
    <w:rsid w:val="005C7B9F"/>
    <w:rsid w:val="005D1E0A"/>
    <w:rsid w:val="005D478B"/>
    <w:rsid w:val="005D561F"/>
    <w:rsid w:val="005D61BC"/>
    <w:rsid w:val="005D751A"/>
    <w:rsid w:val="005D75F9"/>
    <w:rsid w:val="005E2C98"/>
    <w:rsid w:val="005E6CC6"/>
    <w:rsid w:val="005E7A03"/>
    <w:rsid w:val="005F167B"/>
    <w:rsid w:val="005F1B60"/>
    <w:rsid w:val="005F1BDD"/>
    <w:rsid w:val="005F34C6"/>
    <w:rsid w:val="005F4886"/>
    <w:rsid w:val="005F77A9"/>
    <w:rsid w:val="0060118D"/>
    <w:rsid w:val="00601466"/>
    <w:rsid w:val="00601844"/>
    <w:rsid w:val="00602230"/>
    <w:rsid w:val="00603CC7"/>
    <w:rsid w:val="00610009"/>
    <w:rsid w:val="006128D0"/>
    <w:rsid w:val="00615060"/>
    <w:rsid w:val="00615497"/>
    <w:rsid w:val="0061786A"/>
    <w:rsid w:val="00620405"/>
    <w:rsid w:val="00623F4E"/>
    <w:rsid w:val="00625251"/>
    <w:rsid w:val="00626505"/>
    <w:rsid w:val="00626C3A"/>
    <w:rsid w:val="00626D2C"/>
    <w:rsid w:val="006271EB"/>
    <w:rsid w:val="00627F49"/>
    <w:rsid w:val="00631AD1"/>
    <w:rsid w:val="00633722"/>
    <w:rsid w:val="0063522D"/>
    <w:rsid w:val="00635D34"/>
    <w:rsid w:val="00637271"/>
    <w:rsid w:val="00640805"/>
    <w:rsid w:val="006426D6"/>
    <w:rsid w:val="00643BFF"/>
    <w:rsid w:val="00646AF4"/>
    <w:rsid w:val="006522A7"/>
    <w:rsid w:val="00660357"/>
    <w:rsid w:val="00660824"/>
    <w:rsid w:val="006611F0"/>
    <w:rsid w:val="00662142"/>
    <w:rsid w:val="006643D3"/>
    <w:rsid w:val="006668C3"/>
    <w:rsid w:val="00666A51"/>
    <w:rsid w:val="00666CB9"/>
    <w:rsid w:val="006671A2"/>
    <w:rsid w:val="006701F6"/>
    <w:rsid w:val="006712BF"/>
    <w:rsid w:val="00672E6C"/>
    <w:rsid w:val="00673880"/>
    <w:rsid w:val="00673E6C"/>
    <w:rsid w:val="00677BFE"/>
    <w:rsid w:val="00680ADC"/>
    <w:rsid w:val="00681BD2"/>
    <w:rsid w:val="006830D1"/>
    <w:rsid w:val="0068410A"/>
    <w:rsid w:val="006867BD"/>
    <w:rsid w:val="006869C2"/>
    <w:rsid w:val="0068768C"/>
    <w:rsid w:val="006970DA"/>
    <w:rsid w:val="0069788B"/>
    <w:rsid w:val="006A075B"/>
    <w:rsid w:val="006A3CFC"/>
    <w:rsid w:val="006A52E9"/>
    <w:rsid w:val="006A77C6"/>
    <w:rsid w:val="006B14B8"/>
    <w:rsid w:val="006B1F93"/>
    <w:rsid w:val="006B2199"/>
    <w:rsid w:val="006B4DD0"/>
    <w:rsid w:val="006C1901"/>
    <w:rsid w:val="006C1FB6"/>
    <w:rsid w:val="006C2611"/>
    <w:rsid w:val="006C2F19"/>
    <w:rsid w:val="006C3804"/>
    <w:rsid w:val="006C4187"/>
    <w:rsid w:val="006C6988"/>
    <w:rsid w:val="006D4206"/>
    <w:rsid w:val="006D70C6"/>
    <w:rsid w:val="006E24CB"/>
    <w:rsid w:val="006E2941"/>
    <w:rsid w:val="006E2D25"/>
    <w:rsid w:val="006E54C7"/>
    <w:rsid w:val="006E5540"/>
    <w:rsid w:val="006F01ED"/>
    <w:rsid w:val="006F06B5"/>
    <w:rsid w:val="006F195B"/>
    <w:rsid w:val="006F360B"/>
    <w:rsid w:val="006F4CA7"/>
    <w:rsid w:val="006F6B22"/>
    <w:rsid w:val="00702E2E"/>
    <w:rsid w:val="00702E3D"/>
    <w:rsid w:val="00703141"/>
    <w:rsid w:val="0070718D"/>
    <w:rsid w:val="0070723D"/>
    <w:rsid w:val="00707984"/>
    <w:rsid w:val="00712704"/>
    <w:rsid w:val="0071364E"/>
    <w:rsid w:val="00714F90"/>
    <w:rsid w:val="00716485"/>
    <w:rsid w:val="00716EE2"/>
    <w:rsid w:val="007173A9"/>
    <w:rsid w:val="007212ED"/>
    <w:rsid w:val="007217BE"/>
    <w:rsid w:val="007250C9"/>
    <w:rsid w:val="00727261"/>
    <w:rsid w:val="0072731F"/>
    <w:rsid w:val="007279DB"/>
    <w:rsid w:val="00731873"/>
    <w:rsid w:val="00732278"/>
    <w:rsid w:val="0073325A"/>
    <w:rsid w:val="00735339"/>
    <w:rsid w:val="00736A56"/>
    <w:rsid w:val="007372A0"/>
    <w:rsid w:val="00740A8E"/>
    <w:rsid w:val="00741E3D"/>
    <w:rsid w:val="007468FB"/>
    <w:rsid w:val="00750F4E"/>
    <w:rsid w:val="00753CF2"/>
    <w:rsid w:val="0075430B"/>
    <w:rsid w:val="0075772F"/>
    <w:rsid w:val="00761115"/>
    <w:rsid w:val="007632FB"/>
    <w:rsid w:val="007713F0"/>
    <w:rsid w:val="00773ABA"/>
    <w:rsid w:val="00774872"/>
    <w:rsid w:val="007750BB"/>
    <w:rsid w:val="00776519"/>
    <w:rsid w:val="00780421"/>
    <w:rsid w:val="00780D83"/>
    <w:rsid w:val="00781739"/>
    <w:rsid w:val="00783C1C"/>
    <w:rsid w:val="00785F94"/>
    <w:rsid w:val="0078610E"/>
    <w:rsid w:val="0079081F"/>
    <w:rsid w:val="00792948"/>
    <w:rsid w:val="007A0BF0"/>
    <w:rsid w:val="007A4A65"/>
    <w:rsid w:val="007A52F0"/>
    <w:rsid w:val="007B1124"/>
    <w:rsid w:val="007B164E"/>
    <w:rsid w:val="007B28CE"/>
    <w:rsid w:val="007B4EE0"/>
    <w:rsid w:val="007B532E"/>
    <w:rsid w:val="007B6859"/>
    <w:rsid w:val="007B7308"/>
    <w:rsid w:val="007B7661"/>
    <w:rsid w:val="007B7C79"/>
    <w:rsid w:val="007B7D06"/>
    <w:rsid w:val="007C0197"/>
    <w:rsid w:val="007C06E9"/>
    <w:rsid w:val="007C13FC"/>
    <w:rsid w:val="007D0D76"/>
    <w:rsid w:val="007D3298"/>
    <w:rsid w:val="007D3879"/>
    <w:rsid w:val="007E0656"/>
    <w:rsid w:val="007E39B3"/>
    <w:rsid w:val="007E4D23"/>
    <w:rsid w:val="007E6055"/>
    <w:rsid w:val="007E6AE6"/>
    <w:rsid w:val="007F124F"/>
    <w:rsid w:val="007F1C97"/>
    <w:rsid w:val="007F2EB9"/>
    <w:rsid w:val="007F302C"/>
    <w:rsid w:val="007F5FB3"/>
    <w:rsid w:val="007F7AE1"/>
    <w:rsid w:val="0080196F"/>
    <w:rsid w:val="008025BE"/>
    <w:rsid w:val="00803A24"/>
    <w:rsid w:val="00803CE2"/>
    <w:rsid w:val="0080605E"/>
    <w:rsid w:val="008073C3"/>
    <w:rsid w:val="00811AC2"/>
    <w:rsid w:val="008134C1"/>
    <w:rsid w:val="00813C86"/>
    <w:rsid w:val="00815066"/>
    <w:rsid w:val="00815920"/>
    <w:rsid w:val="0081629E"/>
    <w:rsid w:val="00816850"/>
    <w:rsid w:val="0082254B"/>
    <w:rsid w:val="00823038"/>
    <w:rsid w:val="00823B79"/>
    <w:rsid w:val="00826284"/>
    <w:rsid w:val="00826E76"/>
    <w:rsid w:val="0082716B"/>
    <w:rsid w:val="0082726E"/>
    <w:rsid w:val="00830201"/>
    <w:rsid w:val="008302A8"/>
    <w:rsid w:val="00833564"/>
    <w:rsid w:val="00833C39"/>
    <w:rsid w:val="00836542"/>
    <w:rsid w:val="00836AD0"/>
    <w:rsid w:val="00840DF4"/>
    <w:rsid w:val="00841BC7"/>
    <w:rsid w:val="0084257A"/>
    <w:rsid w:val="00845868"/>
    <w:rsid w:val="00845AA0"/>
    <w:rsid w:val="00847839"/>
    <w:rsid w:val="00850103"/>
    <w:rsid w:val="008503D1"/>
    <w:rsid w:val="00851218"/>
    <w:rsid w:val="00851AB2"/>
    <w:rsid w:val="00853A62"/>
    <w:rsid w:val="00856E48"/>
    <w:rsid w:val="008703F2"/>
    <w:rsid w:val="00871FC8"/>
    <w:rsid w:val="0087226E"/>
    <w:rsid w:val="00872D88"/>
    <w:rsid w:val="008735CA"/>
    <w:rsid w:val="00873652"/>
    <w:rsid w:val="008753ED"/>
    <w:rsid w:val="0088175E"/>
    <w:rsid w:val="00881828"/>
    <w:rsid w:val="00882C9F"/>
    <w:rsid w:val="00884618"/>
    <w:rsid w:val="0088592D"/>
    <w:rsid w:val="008869F0"/>
    <w:rsid w:val="008907E2"/>
    <w:rsid w:val="00892107"/>
    <w:rsid w:val="00895546"/>
    <w:rsid w:val="00897B6B"/>
    <w:rsid w:val="008A24DB"/>
    <w:rsid w:val="008A465F"/>
    <w:rsid w:val="008A7AE4"/>
    <w:rsid w:val="008B0581"/>
    <w:rsid w:val="008B2765"/>
    <w:rsid w:val="008B7F0E"/>
    <w:rsid w:val="008C150B"/>
    <w:rsid w:val="008C22C7"/>
    <w:rsid w:val="008C25E3"/>
    <w:rsid w:val="008C4588"/>
    <w:rsid w:val="008C4FDC"/>
    <w:rsid w:val="008C5099"/>
    <w:rsid w:val="008C63FE"/>
    <w:rsid w:val="008C6C4A"/>
    <w:rsid w:val="008C71C6"/>
    <w:rsid w:val="008D0395"/>
    <w:rsid w:val="008D04A1"/>
    <w:rsid w:val="008D1BDA"/>
    <w:rsid w:val="008D285E"/>
    <w:rsid w:val="008D3DFC"/>
    <w:rsid w:val="008D4655"/>
    <w:rsid w:val="008E0EE7"/>
    <w:rsid w:val="008E0EF5"/>
    <w:rsid w:val="008E4DAF"/>
    <w:rsid w:val="008E52BB"/>
    <w:rsid w:val="008E63D5"/>
    <w:rsid w:val="008F2EC7"/>
    <w:rsid w:val="008F34D0"/>
    <w:rsid w:val="008F6EFB"/>
    <w:rsid w:val="008F7928"/>
    <w:rsid w:val="00902E5B"/>
    <w:rsid w:val="009038F1"/>
    <w:rsid w:val="00906EC8"/>
    <w:rsid w:val="009102CF"/>
    <w:rsid w:val="00912461"/>
    <w:rsid w:val="00915038"/>
    <w:rsid w:val="009210B5"/>
    <w:rsid w:val="00921249"/>
    <w:rsid w:val="00921578"/>
    <w:rsid w:val="00922138"/>
    <w:rsid w:val="0092399F"/>
    <w:rsid w:val="009239EF"/>
    <w:rsid w:val="00924D2A"/>
    <w:rsid w:val="00924E5D"/>
    <w:rsid w:val="0092560C"/>
    <w:rsid w:val="00925CFA"/>
    <w:rsid w:val="00932DD7"/>
    <w:rsid w:val="009337C1"/>
    <w:rsid w:val="009359A9"/>
    <w:rsid w:val="0093715E"/>
    <w:rsid w:val="00937226"/>
    <w:rsid w:val="009409C5"/>
    <w:rsid w:val="00944C53"/>
    <w:rsid w:val="009473AB"/>
    <w:rsid w:val="00952053"/>
    <w:rsid w:val="00955394"/>
    <w:rsid w:val="0095726F"/>
    <w:rsid w:val="009628C1"/>
    <w:rsid w:val="00962F68"/>
    <w:rsid w:val="00963356"/>
    <w:rsid w:val="009653B3"/>
    <w:rsid w:val="00966CDD"/>
    <w:rsid w:val="00970172"/>
    <w:rsid w:val="00971B49"/>
    <w:rsid w:val="00971E58"/>
    <w:rsid w:val="0098009D"/>
    <w:rsid w:val="0098106D"/>
    <w:rsid w:val="00981F1E"/>
    <w:rsid w:val="00982B67"/>
    <w:rsid w:val="00983A96"/>
    <w:rsid w:val="00983DDB"/>
    <w:rsid w:val="00984F1D"/>
    <w:rsid w:val="009863E3"/>
    <w:rsid w:val="00987208"/>
    <w:rsid w:val="00990AB8"/>
    <w:rsid w:val="0099338C"/>
    <w:rsid w:val="009933EF"/>
    <w:rsid w:val="00993ADB"/>
    <w:rsid w:val="00995271"/>
    <w:rsid w:val="009961CF"/>
    <w:rsid w:val="009A0505"/>
    <w:rsid w:val="009A0E90"/>
    <w:rsid w:val="009A2A45"/>
    <w:rsid w:val="009A30DF"/>
    <w:rsid w:val="009A3617"/>
    <w:rsid w:val="009A3BA7"/>
    <w:rsid w:val="009A7764"/>
    <w:rsid w:val="009B00E7"/>
    <w:rsid w:val="009B04E8"/>
    <w:rsid w:val="009B2EB5"/>
    <w:rsid w:val="009C0103"/>
    <w:rsid w:val="009C3260"/>
    <w:rsid w:val="009C36AB"/>
    <w:rsid w:val="009C4B93"/>
    <w:rsid w:val="009D0297"/>
    <w:rsid w:val="009D4009"/>
    <w:rsid w:val="009D48AC"/>
    <w:rsid w:val="009D4DEA"/>
    <w:rsid w:val="009D6C77"/>
    <w:rsid w:val="009D7B6F"/>
    <w:rsid w:val="009E1949"/>
    <w:rsid w:val="009E45EB"/>
    <w:rsid w:val="009E7521"/>
    <w:rsid w:val="009F3750"/>
    <w:rsid w:val="009F5D69"/>
    <w:rsid w:val="00A0256E"/>
    <w:rsid w:val="00A046FA"/>
    <w:rsid w:val="00A10F54"/>
    <w:rsid w:val="00A1153E"/>
    <w:rsid w:val="00A11CD5"/>
    <w:rsid w:val="00A1283D"/>
    <w:rsid w:val="00A14044"/>
    <w:rsid w:val="00A1538C"/>
    <w:rsid w:val="00A1742D"/>
    <w:rsid w:val="00A2664B"/>
    <w:rsid w:val="00A33134"/>
    <w:rsid w:val="00A33FCA"/>
    <w:rsid w:val="00A35610"/>
    <w:rsid w:val="00A36612"/>
    <w:rsid w:val="00A3694C"/>
    <w:rsid w:val="00A37097"/>
    <w:rsid w:val="00A372EE"/>
    <w:rsid w:val="00A376CE"/>
    <w:rsid w:val="00A40CF5"/>
    <w:rsid w:val="00A419E9"/>
    <w:rsid w:val="00A41D57"/>
    <w:rsid w:val="00A45AA1"/>
    <w:rsid w:val="00A514DE"/>
    <w:rsid w:val="00A52AC2"/>
    <w:rsid w:val="00A548E7"/>
    <w:rsid w:val="00A61DAE"/>
    <w:rsid w:val="00A64751"/>
    <w:rsid w:val="00A70109"/>
    <w:rsid w:val="00A7279D"/>
    <w:rsid w:val="00A72941"/>
    <w:rsid w:val="00A72A38"/>
    <w:rsid w:val="00A74A69"/>
    <w:rsid w:val="00A75F67"/>
    <w:rsid w:val="00A7694D"/>
    <w:rsid w:val="00A7742A"/>
    <w:rsid w:val="00A82477"/>
    <w:rsid w:val="00A84440"/>
    <w:rsid w:val="00A847FC"/>
    <w:rsid w:val="00A856CE"/>
    <w:rsid w:val="00A868D2"/>
    <w:rsid w:val="00A87E12"/>
    <w:rsid w:val="00A91E00"/>
    <w:rsid w:val="00A928CD"/>
    <w:rsid w:val="00A93481"/>
    <w:rsid w:val="00A93ACF"/>
    <w:rsid w:val="00A947C1"/>
    <w:rsid w:val="00A94F22"/>
    <w:rsid w:val="00A9711F"/>
    <w:rsid w:val="00AA2785"/>
    <w:rsid w:val="00AA27FA"/>
    <w:rsid w:val="00AA417F"/>
    <w:rsid w:val="00AA4D55"/>
    <w:rsid w:val="00AA6C9B"/>
    <w:rsid w:val="00AA778B"/>
    <w:rsid w:val="00AB00E8"/>
    <w:rsid w:val="00AB3863"/>
    <w:rsid w:val="00AB4110"/>
    <w:rsid w:val="00AB43DE"/>
    <w:rsid w:val="00AB4F24"/>
    <w:rsid w:val="00AB54B0"/>
    <w:rsid w:val="00AB59BB"/>
    <w:rsid w:val="00AB5FE0"/>
    <w:rsid w:val="00AB61F3"/>
    <w:rsid w:val="00AB738F"/>
    <w:rsid w:val="00AC0A2D"/>
    <w:rsid w:val="00AC2869"/>
    <w:rsid w:val="00AC32D8"/>
    <w:rsid w:val="00AC347C"/>
    <w:rsid w:val="00AC4F50"/>
    <w:rsid w:val="00AD4450"/>
    <w:rsid w:val="00AD785A"/>
    <w:rsid w:val="00AE0F86"/>
    <w:rsid w:val="00AE1E0E"/>
    <w:rsid w:val="00AE47E9"/>
    <w:rsid w:val="00AE66AE"/>
    <w:rsid w:val="00AE7DB4"/>
    <w:rsid w:val="00AF0765"/>
    <w:rsid w:val="00AF0F2D"/>
    <w:rsid w:val="00AF3041"/>
    <w:rsid w:val="00AF409A"/>
    <w:rsid w:val="00AF4CBE"/>
    <w:rsid w:val="00AF6981"/>
    <w:rsid w:val="00AF6BF1"/>
    <w:rsid w:val="00AF76F8"/>
    <w:rsid w:val="00B002FA"/>
    <w:rsid w:val="00B008B5"/>
    <w:rsid w:val="00B03525"/>
    <w:rsid w:val="00B03673"/>
    <w:rsid w:val="00B040EC"/>
    <w:rsid w:val="00B10AB9"/>
    <w:rsid w:val="00B11C6F"/>
    <w:rsid w:val="00B12CCA"/>
    <w:rsid w:val="00B13F3F"/>
    <w:rsid w:val="00B14201"/>
    <w:rsid w:val="00B145A8"/>
    <w:rsid w:val="00B14FC4"/>
    <w:rsid w:val="00B15190"/>
    <w:rsid w:val="00B17EFF"/>
    <w:rsid w:val="00B22667"/>
    <w:rsid w:val="00B231AF"/>
    <w:rsid w:val="00B23612"/>
    <w:rsid w:val="00B25869"/>
    <w:rsid w:val="00B27D83"/>
    <w:rsid w:val="00B27FD8"/>
    <w:rsid w:val="00B32673"/>
    <w:rsid w:val="00B3602D"/>
    <w:rsid w:val="00B363F3"/>
    <w:rsid w:val="00B3741E"/>
    <w:rsid w:val="00B37FFE"/>
    <w:rsid w:val="00B411B7"/>
    <w:rsid w:val="00B43432"/>
    <w:rsid w:val="00B45A60"/>
    <w:rsid w:val="00B46899"/>
    <w:rsid w:val="00B47913"/>
    <w:rsid w:val="00B50D6E"/>
    <w:rsid w:val="00B56606"/>
    <w:rsid w:val="00B57BCA"/>
    <w:rsid w:val="00B57C37"/>
    <w:rsid w:val="00B612CE"/>
    <w:rsid w:val="00B6351A"/>
    <w:rsid w:val="00B664E9"/>
    <w:rsid w:val="00B67A1A"/>
    <w:rsid w:val="00B719EF"/>
    <w:rsid w:val="00B757D3"/>
    <w:rsid w:val="00B758F2"/>
    <w:rsid w:val="00B75939"/>
    <w:rsid w:val="00B764CF"/>
    <w:rsid w:val="00B8135C"/>
    <w:rsid w:val="00B81D06"/>
    <w:rsid w:val="00B857F5"/>
    <w:rsid w:val="00B91125"/>
    <w:rsid w:val="00B927CE"/>
    <w:rsid w:val="00B92878"/>
    <w:rsid w:val="00B937CC"/>
    <w:rsid w:val="00B93BB7"/>
    <w:rsid w:val="00B947B5"/>
    <w:rsid w:val="00B95D5F"/>
    <w:rsid w:val="00B96B4A"/>
    <w:rsid w:val="00B9785E"/>
    <w:rsid w:val="00B97C51"/>
    <w:rsid w:val="00B97D8B"/>
    <w:rsid w:val="00BA3A1F"/>
    <w:rsid w:val="00BA4603"/>
    <w:rsid w:val="00BA4DB9"/>
    <w:rsid w:val="00BB05D4"/>
    <w:rsid w:val="00BB0E48"/>
    <w:rsid w:val="00BB1A63"/>
    <w:rsid w:val="00BB3952"/>
    <w:rsid w:val="00BB62D8"/>
    <w:rsid w:val="00BB62E4"/>
    <w:rsid w:val="00BC026D"/>
    <w:rsid w:val="00BC1173"/>
    <w:rsid w:val="00BC20D4"/>
    <w:rsid w:val="00BC3CED"/>
    <w:rsid w:val="00BD0149"/>
    <w:rsid w:val="00BD11F3"/>
    <w:rsid w:val="00BD1B5A"/>
    <w:rsid w:val="00BD42F3"/>
    <w:rsid w:val="00BD65A6"/>
    <w:rsid w:val="00BE2469"/>
    <w:rsid w:val="00BE28A3"/>
    <w:rsid w:val="00BE3EB0"/>
    <w:rsid w:val="00BE7E78"/>
    <w:rsid w:val="00BF0E35"/>
    <w:rsid w:val="00BF689A"/>
    <w:rsid w:val="00BF7D1D"/>
    <w:rsid w:val="00C019F1"/>
    <w:rsid w:val="00C023A7"/>
    <w:rsid w:val="00C027DF"/>
    <w:rsid w:val="00C05B34"/>
    <w:rsid w:val="00C066BA"/>
    <w:rsid w:val="00C070CB"/>
    <w:rsid w:val="00C07598"/>
    <w:rsid w:val="00C10BD1"/>
    <w:rsid w:val="00C119C9"/>
    <w:rsid w:val="00C11AFE"/>
    <w:rsid w:val="00C128E6"/>
    <w:rsid w:val="00C130F5"/>
    <w:rsid w:val="00C154EB"/>
    <w:rsid w:val="00C23F33"/>
    <w:rsid w:val="00C25451"/>
    <w:rsid w:val="00C30F25"/>
    <w:rsid w:val="00C32970"/>
    <w:rsid w:val="00C32DE1"/>
    <w:rsid w:val="00C3711D"/>
    <w:rsid w:val="00C41283"/>
    <w:rsid w:val="00C422D2"/>
    <w:rsid w:val="00C4360E"/>
    <w:rsid w:val="00C444CA"/>
    <w:rsid w:val="00C4722D"/>
    <w:rsid w:val="00C475E2"/>
    <w:rsid w:val="00C50EB6"/>
    <w:rsid w:val="00C53FD9"/>
    <w:rsid w:val="00C64F55"/>
    <w:rsid w:val="00C6543D"/>
    <w:rsid w:val="00C67090"/>
    <w:rsid w:val="00C7207D"/>
    <w:rsid w:val="00C7264B"/>
    <w:rsid w:val="00C73C37"/>
    <w:rsid w:val="00C759E3"/>
    <w:rsid w:val="00C766BD"/>
    <w:rsid w:val="00C77475"/>
    <w:rsid w:val="00C77511"/>
    <w:rsid w:val="00C77B00"/>
    <w:rsid w:val="00C81C55"/>
    <w:rsid w:val="00C833BA"/>
    <w:rsid w:val="00C90A8E"/>
    <w:rsid w:val="00C910E9"/>
    <w:rsid w:val="00C91247"/>
    <w:rsid w:val="00C916AB"/>
    <w:rsid w:val="00C92964"/>
    <w:rsid w:val="00C94D8F"/>
    <w:rsid w:val="00C952C9"/>
    <w:rsid w:val="00C96FEE"/>
    <w:rsid w:val="00CA299D"/>
    <w:rsid w:val="00CA310F"/>
    <w:rsid w:val="00CA56DA"/>
    <w:rsid w:val="00CA610B"/>
    <w:rsid w:val="00CA7494"/>
    <w:rsid w:val="00CB16F7"/>
    <w:rsid w:val="00CB2739"/>
    <w:rsid w:val="00CB36BB"/>
    <w:rsid w:val="00CB3F6C"/>
    <w:rsid w:val="00CC345F"/>
    <w:rsid w:val="00CC44A9"/>
    <w:rsid w:val="00CC5080"/>
    <w:rsid w:val="00CD28B7"/>
    <w:rsid w:val="00CD3418"/>
    <w:rsid w:val="00CD4680"/>
    <w:rsid w:val="00CD5FCF"/>
    <w:rsid w:val="00CE1823"/>
    <w:rsid w:val="00CE20FF"/>
    <w:rsid w:val="00CE2B27"/>
    <w:rsid w:val="00CE2E0B"/>
    <w:rsid w:val="00CE323A"/>
    <w:rsid w:val="00CE3D61"/>
    <w:rsid w:val="00CE5A58"/>
    <w:rsid w:val="00CE73DF"/>
    <w:rsid w:val="00CF07EE"/>
    <w:rsid w:val="00CF190B"/>
    <w:rsid w:val="00CF1E4A"/>
    <w:rsid w:val="00CF25BB"/>
    <w:rsid w:val="00CF305B"/>
    <w:rsid w:val="00CF6273"/>
    <w:rsid w:val="00CF7A0B"/>
    <w:rsid w:val="00D0173D"/>
    <w:rsid w:val="00D0252C"/>
    <w:rsid w:val="00D04D5F"/>
    <w:rsid w:val="00D159E7"/>
    <w:rsid w:val="00D16BFC"/>
    <w:rsid w:val="00D16F0C"/>
    <w:rsid w:val="00D2148E"/>
    <w:rsid w:val="00D21E61"/>
    <w:rsid w:val="00D24A53"/>
    <w:rsid w:val="00D24E12"/>
    <w:rsid w:val="00D25932"/>
    <w:rsid w:val="00D30568"/>
    <w:rsid w:val="00D376A6"/>
    <w:rsid w:val="00D41BBD"/>
    <w:rsid w:val="00D41E07"/>
    <w:rsid w:val="00D432AC"/>
    <w:rsid w:val="00D44378"/>
    <w:rsid w:val="00D45AB3"/>
    <w:rsid w:val="00D45FD3"/>
    <w:rsid w:val="00D46F64"/>
    <w:rsid w:val="00D47389"/>
    <w:rsid w:val="00D51643"/>
    <w:rsid w:val="00D519AE"/>
    <w:rsid w:val="00D52052"/>
    <w:rsid w:val="00D5466E"/>
    <w:rsid w:val="00D55128"/>
    <w:rsid w:val="00D56293"/>
    <w:rsid w:val="00D56DB8"/>
    <w:rsid w:val="00D62586"/>
    <w:rsid w:val="00D64ED8"/>
    <w:rsid w:val="00D65312"/>
    <w:rsid w:val="00D70C44"/>
    <w:rsid w:val="00D73EC7"/>
    <w:rsid w:val="00D7583D"/>
    <w:rsid w:val="00D76800"/>
    <w:rsid w:val="00D76C5A"/>
    <w:rsid w:val="00D76DBF"/>
    <w:rsid w:val="00D82346"/>
    <w:rsid w:val="00D83E8A"/>
    <w:rsid w:val="00D84738"/>
    <w:rsid w:val="00D850BB"/>
    <w:rsid w:val="00D857A4"/>
    <w:rsid w:val="00D85ABE"/>
    <w:rsid w:val="00D87091"/>
    <w:rsid w:val="00D90E66"/>
    <w:rsid w:val="00D95CFC"/>
    <w:rsid w:val="00D95E25"/>
    <w:rsid w:val="00DA22CC"/>
    <w:rsid w:val="00DA5C23"/>
    <w:rsid w:val="00DA7E75"/>
    <w:rsid w:val="00DB07DA"/>
    <w:rsid w:val="00DB0E37"/>
    <w:rsid w:val="00DB2158"/>
    <w:rsid w:val="00DB6A84"/>
    <w:rsid w:val="00DB71F4"/>
    <w:rsid w:val="00DC0EDB"/>
    <w:rsid w:val="00DC123F"/>
    <w:rsid w:val="00DC12C6"/>
    <w:rsid w:val="00DC1412"/>
    <w:rsid w:val="00DC24FF"/>
    <w:rsid w:val="00DC42D9"/>
    <w:rsid w:val="00DC5069"/>
    <w:rsid w:val="00DC57F7"/>
    <w:rsid w:val="00DC5849"/>
    <w:rsid w:val="00DD0E33"/>
    <w:rsid w:val="00DD2097"/>
    <w:rsid w:val="00DD2966"/>
    <w:rsid w:val="00DD4CEC"/>
    <w:rsid w:val="00DD62D3"/>
    <w:rsid w:val="00DD6494"/>
    <w:rsid w:val="00DD71FB"/>
    <w:rsid w:val="00DE0176"/>
    <w:rsid w:val="00DE0789"/>
    <w:rsid w:val="00DE20F6"/>
    <w:rsid w:val="00DE2164"/>
    <w:rsid w:val="00DE4FA8"/>
    <w:rsid w:val="00DE76DD"/>
    <w:rsid w:val="00DF167A"/>
    <w:rsid w:val="00DF16E6"/>
    <w:rsid w:val="00DF6A89"/>
    <w:rsid w:val="00DF78AC"/>
    <w:rsid w:val="00E01AE3"/>
    <w:rsid w:val="00E03C4E"/>
    <w:rsid w:val="00E049C5"/>
    <w:rsid w:val="00E11BC5"/>
    <w:rsid w:val="00E11EA1"/>
    <w:rsid w:val="00E1311B"/>
    <w:rsid w:val="00E144C6"/>
    <w:rsid w:val="00E154D4"/>
    <w:rsid w:val="00E1614F"/>
    <w:rsid w:val="00E22CD7"/>
    <w:rsid w:val="00E2387F"/>
    <w:rsid w:val="00E23F71"/>
    <w:rsid w:val="00E2460A"/>
    <w:rsid w:val="00E251B7"/>
    <w:rsid w:val="00E258CA"/>
    <w:rsid w:val="00E26295"/>
    <w:rsid w:val="00E346D5"/>
    <w:rsid w:val="00E34A3A"/>
    <w:rsid w:val="00E35106"/>
    <w:rsid w:val="00E364CC"/>
    <w:rsid w:val="00E40573"/>
    <w:rsid w:val="00E41AFA"/>
    <w:rsid w:val="00E45206"/>
    <w:rsid w:val="00E50E37"/>
    <w:rsid w:val="00E511D5"/>
    <w:rsid w:val="00E51ADA"/>
    <w:rsid w:val="00E534B3"/>
    <w:rsid w:val="00E54537"/>
    <w:rsid w:val="00E54FFD"/>
    <w:rsid w:val="00E621CA"/>
    <w:rsid w:val="00E649E5"/>
    <w:rsid w:val="00E70013"/>
    <w:rsid w:val="00E70D3D"/>
    <w:rsid w:val="00E7100B"/>
    <w:rsid w:val="00E72FF9"/>
    <w:rsid w:val="00E741DF"/>
    <w:rsid w:val="00E746B6"/>
    <w:rsid w:val="00E74E4F"/>
    <w:rsid w:val="00E76F7C"/>
    <w:rsid w:val="00E7792D"/>
    <w:rsid w:val="00E77C96"/>
    <w:rsid w:val="00E8174B"/>
    <w:rsid w:val="00E822BC"/>
    <w:rsid w:val="00E839C4"/>
    <w:rsid w:val="00E84304"/>
    <w:rsid w:val="00E9259F"/>
    <w:rsid w:val="00E93127"/>
    <w:rsid w:val="00E94690"/>
    <w:rsid w:val="00E950A1"/>
    <w:rsid w:val="00EA1D6F"/>
    <w:rsid w:val="00EA5AAC"/>
    <w:rsid w:val="00EA7D0C"/>
    <w:rsid w:val="00EB0100"/>
    <w:rsid w:val="00EB04E3"/>
    <w:rsid w:val="00EB0ACD"/>
    <w:rsid w:val="00EB1E1C"/>
    <w:rsid w:val="00EB4FCA"/>
    <w:rsid w:val="00EC0F4A"/>
    <w:rsid w:val="00EC1579"/>
    <w:rsid w:val="00EC1E77"/>
    <w:rsid w:val="00EC298B"/>
    <w:rsid w:val="00EC41D6"/>
    <w:rsid w:val="00EC4AE0"/>
    <w:rsid w:val="00EC4F64"/>
    <w:rsid w:val="00EC6C99"/>
    <w:rsid w:val="00ED5394"/>
    <w:rsid w:val="00ED6EC9"/>
    <w:rsid w:val="00ED7260"/>
    <w:rsid w:val="00EE210E"/>
    <w:rsid w:val="00EE2E1F"/>
    <w:rsid w:val="00EE51CD"/>
    <w:rsid w:val="00EE562B"/>
    <w:rsid w:val="00EE5D80"/>
    <w:rsid w:val="00EF11E6"/>
    <w:rsid w:val="00EF29F6"/>
    <w:rsid w:val="00F025F7"/>
    <w:rsid w:val="00F06211"/>
    <w:rsid w:val="00F10027"/>
    <w:rsid w:val="00F1039E"/>
    <w:rsid w:val="00F10CE7"/>
    <w:rsid w:val="00F115F5"/>
    <w:rsid w:val="00F11723"/>
    <w:rsid w:val="00F127BB"/>
    <w:rsid w:val="00F240A0"/>
    <w:rsid w:val="00F248A5"/>
    <w:rsid w:val="00F253D2"/>
    <w:rsid w:val="00F25A9D"/>
    <w:rsid w:val="00F2711A"/>
    <w:rsid w:val="00F27F8C"/>
    <w:rsid w:val="00F32925"/>
    <w:rsid w:val="00F377C1"/>
    <w:rsid w:val="00F37A46"/>
    <w:rsid w:val="00F410FC"/>
    <w:rsid w:val="00F43C05"/>
    <w:rsid w:val="00F44B32"/>
    <w:rsid w:val="00F47C1A"/>
    <w:rsid w:val="00F5357E"/>
    <w:rsid w:val="00F56392"/>
    <w:rsid w:val="00F577B0"/>
    <w:rsid w:val="00F6043E"/>
    <w:rsid w:val="00F60E0B"/>
    <w:rsid w:val="00F617DD"/>
    <w:rsid w:val="00F62B4A"/>
    <w:rsid w:val="00F6304A"/>
    <w:rsid w:val="00F64792"/>
    <w:rsid w:val="00F65412"/>
    <w:rsid w:val="00F670F9"/>
    <w:rsid w:val="00F6735C"/>
    <w:rsid w:val="00F679DB"/>
    <w:rsid w:val="00F71BD0"/>
    <w:rsid w:val="00F74321"/>
    <w:rsid w:val="00F755AE"/>
    <w:rsid w:val="00F764D5"/>
    <w:rsid w:val="00F77E1E"/>
    <w:rsid w:val="00F808A3"/>
    <w:rsid w:val="00F813D9"/>
    <w:rsid w:val="00F81AB3"/>
    <w:rsid w:val="00F81B7F"/>
    <w:rsid w:val="00F82584"/>
    <w:rsid w:val="00F85200"/>
    <w:rsid w:val="00F86B37"/>
    <w:rsid w:val="00F8796B"/>
    <w:rsid w:val="00F905B3"/>
    <w:rsid w:val="00F912BE"/>
    <w:rsid w:val="00F9547B"/>
    <w:rsid w:val="00F95B06"/>
    <w:rsid w:val="00F96C8E"/>
    <w:rsid w:val="00F97631"/>
    <w:rsid w:val="00FA3ABF"/>
    <w:rsid w:val="00FA45BE"/>
    <w:rsid w:val="00FA4A5C"/>
    <w:rsid w:val="00FB2033"/>
    <w:rsid w:val="00FB3AA8"/>
    <w:rsid w:val="00FB527B"/>
    <w:rsid w:val="00FB799C"/>
    <w:rsid w:val="00FC41A4"/>
    <w:rsid w:val="00FC49B4"/>
    <w:rsid w:val="00FC4F76"/>
    <w:rsid w:val="00FC5B92"/>
    <w:rsid w:val="00FC69E5"/>
    <w:rsid w:val="00FC6B1C"/>
    <w:rsid w:val="00FD169C"/>
    <w:rsid w:val="00FD1E38"/>
    <w:rsid w:val="00FD29AB"/>
    <w:rsid w:val="00FD31CD"/>
    <w:rsid w:val="00FD438B"/>
    <w:rsid w:val="00FD4B71"/>
    <w:rsid w:val="00FE144A"/>
    <w:rsid w:val="00FE2312"/>
    <w:rsid w:val="00FE3B75"/>
    <w:rsid w:val="00FE46F0"/>
    <w:rsid w:val="00FE499C"/>
    <w:rsid w:val="00FE57DF"/>
    <w:rsid w:val="00FE65BF"/>
    <w:rsid w:val="00FF4092"/>
    <w:rsid w:val="00FF62E1"/>
    <w:rsid w:val="00FF6A4F"/>
    <w:rsid w:val="00F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3A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7173A9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907" w:right="567"/>
      <w:jc w:val="both"/>
      <w:outlineLvl w:val="0"/>
    </w:pPr>
    <w:rPr>
      <w:i/>
      <w:sz w:val="32"/>
    </w:rPr>
  </w:style>
  <w:style w:type="paragraph" w:styleId="Ttulo2">
    <w:name w:val="heading 2"/>
    <w:basedOn w:val="Normal"/>
    <w:next w:val="Normal"/>
    <w:qFormat/>
    <w:rsid w:val="007173A9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907" w:right="567"/>
      <w:jc w:val="both"/>
      <w:outlineLvl w:val="1"/>
    </w:pPr>
    <w:rPr>
      <w:i/>
      <w:sz w:val="32"/>
      <w:u w:val="single"/>
    </w:rPr>
  </w:style>
  <w:style w:type="paragraph" w:styleId="Ttulo3">
    <w:name w:val="heading 3"/>
    <w:basedOn w:val="Normal"/>
    <w:next w:val="Normal"/>
    <w:qFormat/>
    <w:rsid w:val="007173A9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907" w:right="567"/>
      <w:jc w:val="both"/>
      <w:outlineLvl w:val="2"/>
    </w:pPr>
    <w:rPr>
      <w:sz w:val="32"/>
    </w:rPr>
  </w:style>
  <w:style w:type="paragraph" w:styleId="Ttulo5">
    <w:name w:val="heading 5"/>
    <w:basedOn w:val="Normal"/>
    <w:next w:val="Normal"/>
    <w:qFormat/>
    <w:rsid w:val="007279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B27B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7173A9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7173A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A643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7279DB"/>
    <w:pPr>
      <w:overflowPunct/>
      <w:autoSpaceDE/>
      <w:autoSpaceDN/>
      <w:adjustRightInd/>
      <w:jc w:val="both"/>
      <w:textAlignment w:val="auto"/>
    </w:pPr>
    <w:rPr>
      <w:i/>
      <w:iCs/>
      <w:sz w:val="32"/>
      <w:szCs w:val="24"/>
    </w:rPr>
  </w:style>
  <w:style w:type="paragraph" w:styleId="Corpodetexto3">
    <w:name w:val="Body Text 3"/>
    <w:basedOn w:val="Normal"/>
    <w:rsid w:val="00C130F5"/>
    <w:pPr>
      <w:spacing w:after="120"/>
    </w:pPr>
    <w:rPr>
      <w:sz w:val="16"/>
      <w:szCs w:val="16"/>
    </w:rPr>
  </w:style>
  <w:style w:type="character" w:customStyle="1" w:styleId="Ttulo8Char">
    <w:name w:val="Título 8 Char"/>
    <w:basedOn w:val="Fontepargpadro"/>
    <w:link w:val="Ttulo8"/>
    <w:semiHidden/>
    <w:rsid w:val="005B27BD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C18F-0026-4115-AD75-CED40577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_______Colina, 03 de Outubro de 1.995.</vt:lpstr>
    </vt:vector>
  </TitlesOfParts>
  <Company>.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_______Colina, 03 de Outubro de 1.995.</dc:title>
  <dc:creator>USUÁRIO</dc:creator>
  <cp:lastModifiedBy>Juridico</cp:lastModifiedBy>
  <cp:revision>3</cp:revision>
  <cp:lastPrinted>2016-01-04T19:19:00Z</cp:lastPrinted>
  <dcterms:created xsi:type="dcterms:W3CDTF">2018-11-01T18:07:00Z</dcterms:created>
  <dcterms:modified xsi:type="dcterms:W3CDTF">2018-11-14T16:36:00Z</dcterms:modified>
</cp:coreProperties>
</file>