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header6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header3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header4.xml.rels" ContentType="application/vnd.openxmlformats-package.relationships+xml"/>
  <Override PartName="/word/_rels/header5.xml.rels" ContentType="application/vnd.openxmlformats-package.relationships+xml"/>
  <Override PartName="/word/_rels/header6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"/>
        <w:ind w:left="76" w:hanging="0"/>
        <w:jc w:val="center"/>
        <w:rPr>
          <w:b/>
          <w:b/>
        </w:rPr>
      </w:pPr>
      <w:r>
        <w:rPr>
          <w:b/>
        </w:rPr>
      </w:r>
    </w:p>
    <w:p>
      <w:pPr>
        <w:pStyle w:val="LOnormal"/>
        <w:numPr>
          <w:ilvl w:val="0"/>
          <w:numId w:val="1"/>
        </w:numPr>
        <w:spacing w:lineRule="auto" w:line="480" w:before="0" w:after="120"/>
        <w:ind w:left="360" w:right="107" w:hanging="360"/>
        <w:jc w:val="both"/>
        <w:rPr/>
      </w:pPr>
      <w:r>
        <w:rPr>
          <w:b/>
          <w:color w:val="000000"/>
          <w:sz w:val="20"/>
          <w:szCs w:val="20"/>
          <w:u w:val="single"/>
        </w:rPr>
        <w:t xml:space="preserve">DOCUMENTOS ESPECÍFICOS NECESSÁRIOS </w:t>
      </w:r>
    </w:p>
    <w:p>
      <w:pPr>
        <w:pStyle w:val="LOnormal"/>
        <w:numPr>
          <w:ilvl w:val="0"/>
          <w:numId w:val="2"/>
        </w:numPr>
        <w:spacing w:lineRule="auto" w:line="480"/>
        <w:ind w:left="720" w:right="113" w:hanging="360"/>
        <w:jc w:val="both"/>
        <w:rPr/>
      </w:pPr>
      <w:r>
        <w:rPr>
          <w:b/>
          <w:color w:val="000000"/>
          <w:sz w:val="20"/>
          <w:szCs w:val="20"/>
        </w:rPr>
        <w:t>Plano de Gerenciamento de Resíduos Sólidos</w:t>
      </w:r>
      <w:r>
        <w:rPr>
          <w:color w:val="000000"/>
          <w:sz w:val="20"/>
          <w:szCs w:val="20"/>
        </w:rPr>
        <w:t xml:space="preserve"> devidamente preenchido e assinado pelo proprietário ou por representante legal, e pelo responsável técnico </w:t>
      </w:r>
    </w:p>
    <w:p>
      <w:pPr>
        <w:pStyle w:val="LOnormal"/>
        <w:numPr>
          <w:ilvl w:val="0"/>
          <w:numId w:val="0"/>
        </w:numPr>
        <w:spacing w:lineRule="auto" w:line="480"/>
        <w:ind w:left="1080" w:right="113" w:hanging="0"/>
        <w:jc w:val="both"/>
        <w:rPr>
          <w:color w:val="000000"/>
        </w:rPr>
      </w:pPr>
      <w:r>
        <w:rPr>
          <w:sz w:val="12"/>
          <w:szCs w:val="12"/>
        </w:rPr>
      </w:r>
    </w:p>
    <w:p>
      <w:pPr>
        <w:pStyle w:val="LOnormal"/>
        <w:numPr>
          <w:ilvl w:val="0"/>
          <w:numId w:val="2"/>
        </w:numPr>
        <w:spacing w:lineRule="auto" w:line="480"/>
        <w:ind w:left="720" w:right="113" w:hanging="360"/>
        <w:jc w:val="both"/>
        <w:rPr/>
      </w:pPr>
      <w:r>
        <w:rPr>
          <w:color w:val="000000"/>
          <w:sz w:val="20"/>
          <w:szCs w:val="20"/>
        </w:rPr>
        <w:t>Fotos mostrando o local de acondicionamento e armazenamento dos resíduos</w:t>
      </w:r>
    </w:p>
    <w:p>
      <w:pPr>
        <w:pStyle w:val="LOnormal"/>
        <w:numPr>
          <w:ilvl w:val="0"/>
          <w:numId w:val="0"/>
        </w:numPr>
        <w:spacing w:lineRule="auto" w:line="480"/>
        <w:ind w:left="1080" w:right="113" w:hanging="0"/>
        <w:jc w:val="both"/>
        <w:rPr>
          <w:color w:val="000000"/>
        </w:rPr>
      </w:pPr>
      <w:r>
        <w:rPr>
          <w:sz w:val="12"/>
          <w:szCs w:val="12"/>
        </w:rPr>
      </w:r>
    </w:p>
    <w:p>
      <w:pPr>
        <w:pStyle w:val="LOnormal"/>
        <w:numPr>
          <w:ilvl w:val="0"/>
          <w:numId w:val="2"/>
        </w:numPr>
        <w:spacing w:lineRule="auto" w:line="480"/>
        <w:ind w:left="720" w:right="113" w:hanging="360"/>
        <w:jc w:val="both"/>
        <w:rPr/>
      </w:pPr>
      <w:r>
        <w:rPr>
          <w:color w:val="000000"/>
          <w:sz w:val="20"/>
          <w:szCs w:val="20"/>
        </w:rPr>
        <w:t>Comprovante de treinamento e capacitação para segregação dos resíduos na empresa</w:t>
      </w:r>
    </w:p>
    <w:p>
      <w:pPr>
        <w:pStyle w:val="LOnormal"/>
        <w:numPr>
          <w:ilvl w:val="0"/>
          <w:numId w:val="0"/>
        </w:numPr>
        <w:spacing w:lineRule="auto" w:line="480"/>
        <w:ind w:left="1080" w:right="113" w:hanging="0"/>
        <w:jc w:val="both"/>
        <w:rPr>
          <w:color w:val="000000"/>
        </w:rPr>
      </w:pPr>
      <w:r>
        <w:rPr>
          <w:sz w:val="12"/>
          <w:szCs w:val="12"/>
        </w:rPr>
      </w:r>
    </w:p>
    <w:p>
      <w:pPr>
        <w:pStyle w:val="LOnormal"/>
        <w:spacing w:lineRule="auto" w:line="480"/>
        <w:ind w:right="113" w:hanging="0"/>
        <w:jc w:val="both"/>
        <w:rPr>
          <w:color w:val="000000"/>
          <w:sz w:val="20"/>
          <w:szCs w:val="20"/>
        </w:rPr>
      </w:pPr>
      <w:r>
        <w:rPr/>
      </w:r>
    </w:p>
    <w:p>
      <w:pPr>
        <w:pStyle w:val="LOnormal"/>
        <w:ind w:left="720" w:right="113" w:hanging="0"/>
        <w:jc w:val="center"/>
        <w:rPr>
          <w:color w:val="000000"/>
          <w:sz w:val="20"/>
          <w:szCs w:val="20"/>
        </w:rPr>
      </w:pPr>
      <w:r>
        <w:rPr>
          <w:color w:val="000000"/>
          <w:sz w:val="30"/>
          <w:szCs w:val="30"/>
          <w:highlight w:val="yellow"/>
        </w:rPr>
        <w:t xml:space="preserve">PARA EMPRESAS DE ULTRAPASSEM 600 LITROS SEMANAIS </w:t>
      </w:r>
      <w:r>
        <w:rPr>
          <w:color w:val="000000"/>
          <w:sz w:val="30"/>
          <w:szCs w:val="30"/>
          <w:highlight w:val="yellow"/>
        </w:rPr>
        <w:t xml:space="preserve"> DE RESÍDUO</w:t>
      </w:r>
    </w:p>
    <w:p>
      <w:pPr>
        <w:pStyle w:val="LOnormal"/>
        <w:ind w:left="720" w:right="113" w:hanging="0"/>
        <w:jc w:val="center"/>
        <w:rPr>
          <w:color w:val="000000"/>
          <w:sz w:val="20"/>
          <w:szCs w:val="20"/>
        </w:rPr>
      </w:pPr>
      <w:r>
        <w:rPr>
          <w:color w:val="000000"/>
          <w:sz w:val="30"/>
          <w:szCs w:val="30"/>
          <w:highlight w:val="yellow"/>
        </w:rPr>
        <w:t xml:space="preserve"> </w:t>
      </w:r>
      <w:r>
        <w:rPr>
          <w:color w:val="000000"/>
          <w:sz w:val="30"/>
          <w:szCs w:val="30"/>
          <w:highlight w:val="yellow"/>
        </w:rPr>
        <w:t xml:space="preserve">ADICIONAR </w:t>
      </w:r>
      <w:r>
        <w:rPr>
          <w:color w:val="000000"/>
          <w:sz w:val="30"/>
          <w:szCs w:val="30"/>
          <w:highlight w:val="yellow"/>
        </w:rPr>
        <w:t>OS SEGUINTES</w:t>
      </w:r>
    </w:p>
    <w:p>
      <w:pPr>
        <w:pStyle w:val="LOnormal"/>
        <w:ind w:left="720" w:right="113" w:hanging="0"/>
        <w:jc w:val="both"/>
        <w:rPr>
          <w:color w:val="000000"/>
          <w:sz w:val="12"/>
          <w:szCs w:val="12"/>
        </w:rPr>
      </w:pPr>
      <w:r>
        <w:rPr>
          <w:color w:val="000000"/>
          <w:sz w:val="20"/>
          <w:szCs w:val="20"/>
        </w:rPr>
      </w:r>
    </w:p>
    <w:p>
      <w:pPr>
        <w:pStyle w:val="LOnormal"/>
        <w:numPr>
          <w:ilvl w:val="0"/>
          <w:numId w:val="2"/>
        </w:numPr>
        <w:spacing w:lineRule="auto" w:line="480"/>
        <w:ind w:left="720" w:right="113" w:hanging="3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Cópias de todas as licenças ou autorizações ambientais das empresas contratadas para coleta, transporte e disposição final dos resíduos</w:t>
      </w:r>
    </w:p>
    <w:p>
      <w:pPr>
        <w:pStyle w:val="LOnormal"/>
        <w:numPr>
          <w:ilvl w:val="0"/>
          <w:numId w:val="2"/>
        </w:numPr>
        <w:spacing w:lineRule="auto" w:line="480"/>
        <w:ind w:left="720" w:right="113" w:hanging="360"/>
        <w:jc w:val="both"/>
        <w:rPr/>
      </w:pPr>
      <w:r>
        <w:rPr>
          <w:color w:val="000000"/>
          <w:sz w:val="20"/>
          <w:szCs w:val="20"/>
        </w:rPr>
        <w:t>Comprovante(s) recente(s) de coleta e destinação final, emitido(s) pela(s) empresa(s) terceirizada(s)</w:t>
      </w:r>
    </w:p>
    <w:p>
      <w:pPr>
        <w:pStyle w:val="LOnormal"/>
        <w:numPr>
          <w:ilvl w:val="0"/>
          <w:numId w:val="2"/>
        </w:numPr>
        <w:spacing w:lineRule="auto" w:line="480"/>
        <w:ind w:left="720" w:right="113" w:hanging="360"/>
        <w:jc w:val="both"/>
        <w:rPr/>
      </w:pPr>
      <w:r>
        <w:rPr>
          <w:color w:val="000000"/>
          <w:sz w:val="20"/>
          <w:szCs w:val="20"/>
        </w:rPr>
        <w:t>Licença(s) de Operação ou Autorização(ões) Ambiental(ais) da(s) empresa(s) terceirizada(s), dentro do prazo de validade</w:t>
      </w:r>
    </w:p>
    <w:p>
      <w:pPr>
        <w:pStyle w:val="LOnormal"/>
        <w:ind w:left="720" w:right="113" w:hang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LOnormal"/>
        <w:ind w:left="720" w:right="113" w:hang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LOnormal"/>
        <w:ind w:left="720" w:right="113" w:hang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LOnormal"/>
        <w:ind w:left="720" w:right="113" w:hang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LOnormal"/>
        <w:ind w:left="720" w:right="113" w:hang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LOnormal"/>
        <w:ind w:left="720" w:right="113" w:hang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LOnormal"/>
        <w:ind w:left="720" w:right="113" w:hang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LOnormal"/>
        <w:ind w:left="720" w:right="113" w:hang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LOnormal"/>
        <w:ind w:left="720" w:right="113" w:hang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LOnormal"/>
        <w:tabs>
          <w:tab w:val="clear" w:pos="708"/>
          <w:tab w:val="left" w:pos="709" w:leader="none"/>
        </w:tabs>
        <w:spacing w:lineRule="auto" w:line="360" w:before="1" w:after="0"/>
        <w:ind w:left="360" w:hanging="0"/>
        <w:jc w:val="both"/>
        <w:rPr/>
      </w:pPr>
      <w:r>
        <w:rPr>
          <w:b/>
          <w:color w:val="000000"/>
          <w:sz w:val="20"/>
          <w:szCs w:val="20"/>
        </w:rPr>
        <w:t>ORIENTAÇÕES IMPORTANTES</w:t>
      </w:r>
    </w:p>
    <w:p>
      <w:pPr>
        <w:pStyle w:val="LOnormal"/>
        <w:numPr>
          <w:ilvl w:val="0"/>
          <w:numId w:val="4"/>
        </w:numPr>
        <w:spacing w:lineRule="auto" w:line="360" w:before="158" w:after="0"/>
        <w:ind w:left="284" w:right="111" w:hanging="284"/>
        <w:jc w:val="both"/>
        <w:rPr/>
      </w:pPr>
      <w:r>
        <w:rPr>
          <w:color w:val="000000"/>
          <w:sz w:val="20"/>
          <w:szCs w:val="20"/>
        </w:rPr>
        <w:t xml:space="preserve">Este formulário é um modelo para que os dados relativos ao empreendimento sejam preenchidos de forma correta. </w:t>
      </w:r>
    </w:p>
    <w:p>
      <w:pPr>
        <w:pStyle w:val="LOnormal"/>
        <w:numPr>
          <w:ilvl w:val="0"/>
          <w:numId w:val="4"/>
        </w:numPr>
        <w:spacing w:lineRule="auto" w:line="360" w:before="158" w:after="0"/>
        <w:ind w:left="284" w:right="111" w:hanging="284"/>
        <w:jc w:val="both"/>
        <w:rPr/>
      </w:pPr>
      <w:r>
        <w:rPr>
          <w:color w:val="000000"/>
          <w:sz w:val="20"/>
          <w:szCs w:val="20"/>
        </w:rPr>
        <w:t xml:space="preserve">Assim, o PGRS deve contemplar, </w:t>
      </w:r>
      <w:r>
        <w:rPr>
          <w:b/>
          <w:color w:val="000000"/>
          <w:sz w:val="20"/>
          <w:szCs w:val="20"/>
        </w:rPr>
        <w:t xml:space="preserve">no mínimo, </w:t>
      </w:r>
      <w:r>
        <w:rPr>
          <w:color w:val="000000"/>
          <w:sz w:val="20"/>
          <w:szCs w:val="20"/>
        </w:rPr>
        <w:t xml:space="preserve">as informações solicitadas neste termo. Porém o Plano pode ser complementado com outros dados considerados relevantes no campo ”Observações Gerais”.  </w:t>
      </w:r>
    </w:p>
    <w:p>
      <w:pPr>
        <w:pStyle w:val="LOnormal"/>
        <w:numPr>
          <w:ilvl w:val="0"/>
          <w:numId w:val="4"/>
        </w:numPr>
        <w:spacing w:lineRule="auto" w:line="360"/>
        <w:ind w:left="284" w:right="113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As empresas contratadas para coleta, transporte e disposição final dos resíduos gerados, devem ter licenças ambientais válidas.</w:t>
      </w:r>
    </w:p>
    <w:p>
      <w:pPr>
        <w:pStyle w:val="LOnormal"/>
        <w:numPr>
          <w:ilvl w:val="0"/>
          <w:numId w:val="4"/>
        </w:numPr>
        <w:tabs>
          <w:tab w:val="clear" w:pos="708"/>
          <w:tab w:val="left" w:pos="389" w:leader="none"/>
        </w:tabs>
        <w:spacing w:lineRule="auto" w:line="360" w:before="34"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O documento deve ser paginado, com as assinaturas dos responsáveis pelo empreendimento e pelo PGRS, com data de elaboração.</w:t>
      </w:r>
    </w:p>
    <w:p>
      <w:pPr>
        <w:pStyle w:val="LOnormal"/>
        <w:numPr>
          <w:ilvl w:val="0"/>
          <w:numId w:val="4"/>
        </w:numPr>
        <w:tabs>
          <w:tab w:val="clear" w:pos="708"/>
          <w:tab w:val="left" w:pos="399" w:leader="none"/>
        </w:tabs>
        <w:spacing w:lineRule="auto" w:line="360" w:before="34" w:after="0"/>
        <w:ind w:left="284" w:right="22" w:hanging="284"/>
        <w:jc w:val="both"/>
        <w:rPr/>
      </w:pPr>
      <w:r>
        <w:rPr>
          <w:sz w:val="20"/>
          <w:szCs w:val="20"/>
        </w:rPr>
        <w:t>O protocolo do PGRS deve ser presencial (por on-line), através do do protocolo Fly-Betha Sistemas .</w:t>
      </w:r>
    </w:p>
    <w:p>
      <w:pPr>
        <w:pStyle w:val="LOnormal"/>
        <w:numPr>
          <w:ilvl w:val="0"/>
          <w:numId w:val="4"/>
        </w:numPr>
        <w:tabs>
          <w:tab w:val="clear" w:pos="708"/>
          <w:tab w:val="left" w:pos="399" w:leader="none"/>
        </w:tabs>
        <w:spacing w:lineRule="auto" w:line="360" w:before="34" w:after="0"/>
        <w:ind w:left="284" w:right="22" w:hanging="284"/>
        <w:jc w:val="both"/>
        <w:rPr/>
      </w:pPr>
      <w:r>
        <w:rPr>
          <w:sz w:val="20"/>
          <w:szCs w:val="20"/>
        </w:rPr>
        <w:t>Hora – Técnica, atendimento caso necessário para esclarecimentos, conforme agenda, previamente marcado via telefone ou e-mail.</w:t>
      </w:r>
    </w:p>
    <w:p>
      <w:pPr>
        <w:pStyle w:val="LOnormal"/>
        <w:numPr>
          <w:ilvl w:val="0"/>
          <w:numId w:val="4"/>
        </w:numPr>
        <w:tabs>
          <w:tab w:val="clear" w:pos="708"/>
          <w:tab w:val="left" w:pos="399" w:leader="none"/>
        </w:tabs>
        <w:spacing w:lineRule="auto" w:line="360" w:before="34" w:after="0"/>
        <w:ind w:left="284" w:right="22" w:hanging="284"/>
        <w:jc w:val="both"/>
        <w:rPr/>
      </w:pPr>
      <w:r>
        <w:rPr>
          <w:sz w:val="20"/>
          <w:szCs w:val="20"/>
        </w:rPr>
        <w:t xml:space="preserve">É de responsabilidade do interessado o acompanhamento das solicitações no endereço </w:t>
      </w:r>
      <w:r>
        <w:rPr>
          <w:color w:val="0000FF"/>
          <w:sz w:val="20"/>
          <w:szCs w:val="20"/>
          <w:u w:val="single"/>
        </w:rPr>
        <w:t>https://fazendariogrande.pr.gov.br/secretarias/meio-ambiente/anuencia-ambiental</w:t>
      </w:r>
    </w:p>
    <w:p>
      <w:pPr>
        <w:pStyle w:val="LOnormal"/>
        <w:numPr>
          <w:ilvl w:val="0"/>
          <w:numId w:val="4"/>
        </w:numPr>
        <w:tabs>
          <w:tab w:val="clear" w:pos="708"/>
          <w:tab w:val="left" w:pos="399" w:leader="none"/>
        </w:tabs>
        <w:spacing w:lineRule="auto" w:line="360" w:before="34" w:after="0"/>
        <w:ind w:left="284" w:right="22" w:hanging="284"/>
        <w:jc w:val="both"/>
        <w:rPr>
          <w:b/>
          <w:b/>
          <w:sz w:val="20"/>
          <w:szCs w:val="20"/>
        </w:rPr>
      </w:pPr>
      <w:r>
        <w:rPr>
          <w:sz w:val="20"/>
          <w:szCs w:val="20"/>
        </w:rPr>
        <w:t xml:space="preserve">Todos os documentos no formato digital, a serem anexados na complementação, devem estar no </w:t>
      </w:r>
      <w:r>
        <w:rPr>
          <w:b/>
          <w:sz w:val="20"/>
          <w:szCs w:val="20"/>
        </w:rPr>
        <w:t>formato PDF/A</w:t>
      </w:r>
      <w:r>
        <w:rPr>
          <w:sz w:val="20"/>
          <w:szCs w:val="20"/>
        </w:rPr>
        <w:t xml:space="preserve"> pesquisáveis e legíveis</w:t>
      </w:r>
    </w:p>
    <w:p>
      <w:pPr>
        <w:pStyle w:val="LOnormal"/>
        <w:numPr>
          <w:ilvl w:val="0"/>
          <w:numId w:val="4"/>
        </w:numPr>
        <w:tabs>
          <w:tab w:val="clear" w:pos="708"/>
          <w:tab w:val="left" w:pos="399" w:leader="none"/>
        </w:tabs>
        <w:spacing w:lineRule="auto" w:line="360" w:before="34" w:after="0"/>
        <w:ind w:left="284" w:right="22" w:hanging="284"/>
        <w:jc w:val="both"/>
        <w:rPr/>
      </w:pPr>
      <w:r>
        <w:rPr>
          <w:sz w:val="20"/>
          <w:szCs w:val="20"/>
        </w:rPr>
        <w:t xml:space="preserve">Toda </w:t>
      </w:r>
      <w:r>
        <w:rPr>
          <w:b/>
          <w:sz w:val="20"/>
          <w:szCs w:val="20"/>
        </w:rPr>
        <w:t>Legislação, Formulários, Guias e Termos de Referência</w:t>
      </w:r>
      <w:r>
        <w:rPr>
          <w:sz w:val="20"/>
          <w:szCs w:val="20"/>
        </w:rPr>
        <w:t xml:space="preserve"> da SMMA são encontrados no </w:t>
      </w:r>
      <w:hyperlink r:id="rId2">
        <w:r>
          <w:rPr>
            <w:rStyle w:val="ListLabel12"/>
          </w:rPr>
          <w:t>s</w:t>
        </w:r>
      </w:hyperlink>
      <w:r>
        <w:rPr>
          <w:color w:val="0000FF"/>
          <w:sz w:val="20"/>
          <w:szCs w:val="20"/>
          <w:u w:val="single"/>
        </w:rPr>
        <w:t xml:space="preserve">ite </w:t>
      </w:r>
    </w:p>
    <w:p>
      <w:pPr>
        <w:pStyle w:val="LOnormal"/>
        <w:numPr>
          <w:ilvl w:val="0"/>
          <w:numId w:val="4"/>
        </w:numPr>
        <w:tabs>
          <w:tab w:val="clear" w:pos="708"/>
          <w:tab w:val="left" w:pos="399" w:leader="none"/>
        </w:tabs>
        <w:spacing w:lineRule="auto" w:line="360" w:before="34" w:after="0"/>
        <w:ind w:left="284" w:right="22" w:hanging="284"/>
        <w:jc w:val="both"/>
        <w:rPr/>
      </w:pPr>
      <w:r>
        <w:rPr>
          <w:sz w:val="20"/>
          <w:szCs w:val="20"/>
        </w:rPr>
        <w:t>Legislação referente ao assunto (entre outras):</w:t>
      </w:r>
    </w:p>
    <w:p>
      <w:pPr>
        <w:pStyle w:val="LOnormal"/>
        <w:tabs>
          <w:tab w:val="clear" w:pos="708"/>
          <w:tab w:val="left" w:pos="399" w:leader="none"/>
        </w:tabs>
        <w:spacing w:lineRule="auto" w:line="360" w:before="34" w:after="0"/>
        <w:ind w:left="849" w:right="22" w:hanging="0"/>
        <w:jc w:val="both"/>
        <w:rPr/>
      </w:pPr>
      <w:r>
        <w:rPr>
          <w:sz w:val="20"/>
          <w:szCs w:val="20"/>
        </w:rPr>
        <w:t xml:space="preserve">Leis Municipais nº 1000/2013. </w:t>
      </w:r>
    </w:p>
    <w:p>
      <w:pPr>
        <w:pStyle w:val="LOnormal"/>
        <w:tabs>
          <w:tab w:val="clear" w:pos="708"/>
          <w:tab w:val="left" w:pos="399" w:leader="none"/>
        </w:tabs>
        <w:spacing w:lineRule="auto" w:line="360" w:before="34" w:after="0"/>
        <w:ind w:left="849" w:right="22" w:hanging="0"/>
        <w:jc w:val="both"/>
        <w:rPr/>
      </w:pPr>
      <w:r>
        <w:rPr>
          <w:sz w:val="20"/>
          <w:szCs w:val="20"/>
        </w:rPr>
        <w:t xml:space="preserve">Decretos Municipais nº </w:t>
      </w:r>
      <w:r>
        <w:rPr>
          <w:caps/>
          <w:color w:val="333333"/>
          <w:sz w:val="20"/>
          <w:szCs w:val="20"/>
        </w:rPr>
        <w:t>1664/2007; 3912/2015</w:t>
      </w:r>
    </w:p>
    <w:p>
      <w:pPr>
        <w:pStyle w:val="LOnormal"/>
        <w:tabs>
          <w:tab w:val="clear" w:pos="708"/>
          <w:tab w:val="left" w:pos="399" w:leader="none"/>
        </w:tabs>
        <w:spacing w:lineRule="auto" w:line="360" w:before="34" w:after="0"/>
        <w:ind w:left="849" w:right="22" w:hanging="0"/>
        <w:jc w:val="both"/>
        <w:rPr/>
      </w:pPr>
      <w:r>
        <w:rPr>
          <w:sz w:val="20"/>
          <w:szCs w:val="20"/>
        </w:rPr>
        <w:t xml:space="preserve">Leis Estaduais nº 12.493/1999 e nº 15.862/2008; Decreto Estadual nº 6674/2002; </w:t>
      </w:r>
    </w:p>
    <w:p>
      <w:pPr>
        <w:pStyle w:val="LOnormal"/>
        <w:tabs>
          <w:tab w:val="clear" w:pos="708"/>
          <w:tab w:val="left" w:pos="399" w:leader="none"/>
        </w:tabs>
        <w:spacing w:lineRule="auto" w:line="360" w:before="34" w:after="0"/>
        <w:ind w:left="849" w:right="22" w:hanging="0"/>
        <w:jc w:val="both"/>
        <w:rPr/>
      </w:pPr>
      <w:r>
        <w:rPr>
          <w:sz w:val="20"/>
          <w:szCs w:val="20"/>
        </w:rPr>
        <w:t xml:space="preserve">Leis Federais nº 9.605/2008 e nº 12.305/2010, </w:t>
      </w:r>
    </w:p>
    <w:p>
      <w:pPr>
        <w:pStyle w:val="LOnormal"/>
        <w:tabs>
          <w:tab w:val="clear" w:pos="708"/>
          <w:tab w:val="left" w:pos="399" w:leader="none"/>
        </w:tabs>
        <w:spacing w:lineRule="auto" w:line="360" w:before="34" w:after="0"/>
        <w:ind w:left="849" w:right="22" w:hanging="0"/>
        <w:jc w:val="both"/>
        <w:rPr/>
      </w:pPr>
      <w:r>
        <w:rPr>
          <w:sz w:val="20"/>
          <w:szCs w:val="20"/>
        </w:rPr>
        <w:t xml:space="preserve">Portaria IAP 224/2007, </w:t>
      </w:r>
    </w:p>
    <w:p>
      <w:pPr>
        <w:pStyle w:val="LOnormal"/>
        <w:tabs>
          <w:tab w:val="clear" w:pos="708"/>
          <w:tab w:val="left" w:pos="399" w:leader="none"/>
        </w:tabs>
        <w:spacing w:lineRule="auto" w:line="360" w:before="34" w:after="0"/>
        <w:ind w:left="849" w:right="22" w:hanging="0"/>
        <w:jc w:val="both"/>
        <w:rPr/>
      </w:pPr>
      <w:r>
        <w:rPr>
          <w:sz w:val="20"/>
          <w:szCs w:val="20"/>
        </w:rPr>
        <w:t xml:space="preserve">Resoluções do CONAMA 05/1993, 258/1999, 263/1999, 275/2001, 301/2002, 313/2002, 316/2002, 362/2005, 401/2008; </w:t>
      </w:r>
    </w:p>
    <w:p>
      <w:pPr>
        <w:sectPr>
          <w:headerReference w:type="default" r:id="rId3"/>
          <w:type w:val="nextPage"/>
          <w:pgSz w:orient="landscape" w:w="15840" w:h="12240"/>
          <w:pgMar w:left="1077" w:right="1077" w:header="720" w:top="1077" w:footer="720" w:bottom="1077" w:gutter="0"/>
          <w:pgNumType w:start="1" w:fmt="decimal"/>
          <w:formProt w:val="false"/>
          <w:textDirection w:val="lrTb"/>
          <w:docGrid w:type="default" w:linePitch="100" w:charSpace="8192"/>
        </w:sectPr>
        <w:pStyle w:val="LOnormal"/>
        <w:tabs>
          <w:tab w:val="clear" w:pos="708"/>
          <w:tab w:val="left" w:pos="399" w:leader="none"/>
        </w:tabs>
        <w:spacing w:lineRule="auto" w:line="360" w:before="34" w:after="0"/>
        <w:ind w:left="849" w:right="22" w:hanging="0"/>
        <w:jc w:val="both"/>
        <w:rPr/>
      </w:pPr>
      <w:r>
        <w:rPr>
          <w:sz w:val="20"/>
          <w:szCs w:val="20"/>
        </w:rPr>
        <w:t>Normas da ABNT NBR 7500, 9191, 9800, 10004, 10005, 10006, 10007, 10703, 11174, 12235 e 13221</w:t>
      </w:r>
    </w:p>
    <w:p>
      <w:pPr>
        <w:pStyle w:val="LOnormal"/>
        <w:tabs>
          <w:tab w:val="clear" w:pos="708"/>
          <w:tab w:val="left" w:pos="1260" w:leader="none"/>
        </w:tabs>
        <w:spacing w:before="115" w:after="11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tbl>
      <w:tblPr>
        <w:tblW w:w="14391" w:type="dxa"/>
        <w:jc w:val="left"/>
        <w:tblInd w:w="127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4970"/>
        <w:gridCol w:w="2225"/>
        <w:gridCol w:w="43"/>
        <w:gridCol w:w="3555"/>
        <w:gridCol w:w="3597"/>
      </w:tblGrid>
      <w:tr>
        <w:trPr>
          <w:trHeight w:val="479" w:hRule="atLeast"/>
        </w:trPr>
        <w:tc>
          <w:tcPr>
            <w:tcW w:w="14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LOnormal"/>
              <w:jc w:val="center"/>
              <w:rPr/>
            </w:pPr>
            <w:r>
              <w:rPr>
                <w:b/>
                <w:color w:val="000000"/>
                <w:sz w:val="20"/>
                <w:szCs w:val="20"/>
              </w:rPr>
              <w:t>IDENTIFICAÇÃO DO SOLICITANTE</w:t>
            </w:r>
          </w:p>
        </w:tc>
      </w:tr>
      <w:tr>
        <w:trPr>
          <w:trHeight w:val="340" w:hRule="atLeast"/>
        </w:trPr>
        <w:tc>
          <w:tcPr>
            <w:tcW w:w="14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000000"/>
                <w:sz w:val="20"/>
                <w:szCs w:val="20"/>
              </w:rPr>
              <w:t xml:space="preserve">Nome Completo (PF) ou Razão Social (PJ): </w:t>
            </w:r>
            <w:r>
              <w:rPr>
                <w:color w:val="808080"/>
                <w:sz w:val="20"/>
                <w:szCs w:val="20"/>
              </w:rPr>
              <w:t>Clique aqui para digitar texto.</w:t>
            </w:r>
          </w:p>
          <w:p>
            <w:pPr>
              <w:pStyle w:val="LOnormal"/>
              <w:rPr>
                <w:color w:val="808080"/>
                <w:sz w:val="20"/>
                <w:szCs w:val="20"/>
              </w:rPr>
            </w:pPr>
            <w:r>
              <w:rPr/>
            </w:r>
          </w:p>
          <w:p>
            <w:pPr>
              <w:pStyle w:val="LOnormal"/>
              <w:rPr>
                <w:color w:val="80808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</w:r>
          </w:p>
        </w:tc>
      </w:tr>
      <w:tr>
        <w:trPr>
          <w:trHeight w:val="340" w:hRule="atLeast"/>
        </w:trPr>
        <w:tc>
          <w:tcPr>
            <w:tcW w:w="14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000000"/>
                <w:sz w:val="20"/>
                <w:szCs w:val="20"/>
              </w:rPr>
              <w:t xml:space="preserve">CPF / CNPJ: </w:t>
            </w:r>
            <w:r>
              <w:rPr>
                <w:color w:val="808080"/>
                <w:sz w:val="20"/>
                <w:szCs w:val="20"/>
              </w:rPr>
              <w:t>Clique aqui para digitar texto.</w:t>
            </w:r>
          </w:p>
          <w:p>
            <w:pPr>
              <w:pStyle w:val="LOnormal"/>
              <w:rPr>
                <w:color w:val="80808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340" w:hRule="atLeast"/>
        </w:trPr>
        <w:tc>
          <w:tcPr>
            <w:tcW w:w="14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000000"/>
                <w:sz w:val="20"/>
                <w:szCs w:val="20"/>
              </w:rPr>
              <w:t xml:space="preserve">Indicação fiscal: </w:t>
            </w:r>
            <w:r>
              <w:rPr>
                <w:color w:val="808080"/>
                <w:sz w:val="20"/>
                <w:szCs w:val="20"/>
              </w:rPr>
              <w:t>Clique aqui para digitar texto.</w:t>
            </w:r>
          </w:p>
          <w:p>
            <w:pPr>
              <w:pStyle w:val="LOnormal"/>
              <w:rPr>
                <w:color w:val="80808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340" w:hRule="atLeast"/>
        </w:trPr>
        <w:tc>
          <w:tcPr>
            <w:tcW w:w="14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000000"/>
                <w:sz w:val="20"/>
                <w:szCs w:val="20"/>
              </w:rPr>
              <w:t>Endereço completo do empreendimento</w:t>
            </w:r>
          </w:p>
          <w:p>
            <w:pPr>
              <w:pStyle w:val="LO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LO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</w:tr>
      <w:tr>
        <w:trPr>
          <w:trHeight w:val="474" w:hRule="atLeast"/>
        </w:trPr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000000"/>
                <w:sz w:val="20"/>
                <w:szCs w:val="20"/>
              </w:rPr>
              <w:t xml:space="preserve">Rua: </w:t>
            </w:r>
            <w:r>
              <w:rPr>
                <w:color w:val="808080"/>
                <w:sz w:val="20"/>
                <w:szCs w:val="20"/>
              </w:rPr>
              <w:t>Clique aqui para digitar texto.</w:t>
            </w:r>
          </w:p>
          <w:p>
            <w:pPr>
              <w:pStyle w:val="LO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000000"/>
                <w:sz w:val="20"/>
                <w:szCs w:val="20"/>
              </w:rPr>
              <w:t xml:space="preserve">Nº:  </w:t>
            </w:r>
            <w:r>
              <w:rPr>
                <w:color w:val="808080"/>
                <w:sz w:val="20"/>
                <w:szCs w:val="20"/>
              </w:rPr>
              <w:t>Clique aqui para digitar texto.</w:t>
            </w:r>
          </w:p>
          <w:p>
            <w:pPr>
              <w:pStyle w:val="LO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000000"/>
                <w:sz w:val="20"/>
                <w:szCs w:val="20"/>
              </w:rPr>
              <w:t xml:space="preserve">Complemento: </w:t>
            </w:r>
            <w:r>
              <w:rPr>
                <w:color w:val="808080"/>
                <w:sz w:val="20"/>
                <w:szCs w:val="20"/>
              </w:rPr>
              <w:t>Clique aqui para digitar texto.</w:t>
            </w:r>
          </w:p>
          <w:p>
            <w:pPr>
              <w:pStyle w:val="LO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Bairro: </w:t>
            </w:r>
            <w:r>
              <w:rPr>
                <w:color w:val="808080"/>
                <w:sz w:val="20"/>
                <w:szCs w:val="20"/>
              </w:rPr>
              <w:t>Clique aqui para digitar texto.</w:t>
            </w:r>
          </w:p>
        </w:tc>
      </w:tr>
      <w:tr>
        <w:trPr>
          <w:trHeight w:val="340" w:hRule="atLeast"/>
        </w:trPr>
        <w:tc>
          <w:tcPr>
            <w:tcW w:w="7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before="3" w:after="0"/>
              <w:rPr/>
            </w:pPr>
            <w:r>
              <w:rPr>
                <w:color w:val="000000"/>
                <w:sz w:val="20"/>
                <w:szCs w:val="20"/>
              </w:rPr>
              <w:t xml:space="preserve">Dirigente do empreendimento: </w:t>
            </w:r>
            <w:r>
              <w:rPr>
                <w:color w:val="808080"/>
                <w:sz w:val="20"/>
                <w:szCs w:val="20"/>
              </w:rPr>
              <w:t>Clique aqui para digitar texto.</w:t>
            </w:r>
          </w:p>
          <w:p>
            <w:pPr>
              <w:pStyle w:val="LOnormal"/>
              <w:spacing w:before="3" w:after="0"/>
              <w:rPr>
                <w:b/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</w:r>
          </w:p>
        </w:tc>
        <w:tc>
          <w:tcPr>
            <w:tcW w:w="7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Cargo: </w:t>
            </w:r>
            <w:r>
              <w:rPr>
                <w:color w:val="808080"/>
                <w:sz w:val="20"/>
                <w:szCs w:val="20"/>
              </w:rPr>
              <w:t>Clique aqui para digitar texto.</w:t>
            </w:r>
          </w:p>
        </w:tc>
      </w:tr>
      <w:tr>
        <w:trPr>
          <w:trHeight w:val="340" w:hRule="atLeast"/>
        </w:trPr>
        <w:tc>
          <w:tcPr>
            <w:tcW w:w="7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28"/>
              <w:rPr/>
            </w:pPr>
            <w:r>
              <w:rPr>
                <w:color w:val="000000"/>
                <w:sz w:val="20"/>
                <w:szCs w:val="20"/>
              </w:rPr>
              <w:t>Responsável pela implantação do PGRS no empreendimento:</w:t>
            </w: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spacing w:lineRule="auto" w:line="2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7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Cargo: </w:t>
            </w:r>
            <w:r>
              <w:rPr>
                <w:color w:val="808080"/>
                <w:sz w:val="20"/>
                <w:szCs w:val="20"/>
              </w:rPr>
              <w:t>Clique aqui para digitar texto.</w:t>
            </w:r>
          </w:p>
        </w:tc>
      </w:tr>
      <w:tr>
        <w:trPr>
          <w:trHeight w:val="1257" w:hRule="atLeast"/>
        </w:trPr>
        <w:tc>
          <w:tcPr>
            <w:tcW w:w="14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Ramo de atividade e descrição sucinta dos serviços prestados:</w:t>
            </w:r>
            <w:r>
              <w:rPr>
                <w:color w:val="808080"/>
              </w:rPr>
              <w:t>Clique aqui para digitar texto.</w:t>
            </w:r>
          </w:p>
        </w:tc>
      </w:tr>
      <w:tr>
        <w:trPr>
          <w:trHeight w:val="470" w:hRule="atLeast"/>
        </w:trPr>
        <w:tc>
          <w:tcPr>
            <w:tcW w:w="7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000000"/>
                <w:sz w:val="20"/>
                <w:szCs w:val="20"/>
              </w:rPr>
              <w:t>Dias de funcionamento:</w:t>
            </w: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color w:val="808080"/>
              </w:rPr>
            </w:pPr>
            <w:r>
              <w:rPr>
                <w:color w:val="808080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7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Porte / nº de colaboradores:</w:t>
            </w:r>
            <w:r>
              <w:rPr>
                <w:color w:val="808080"/>
              </w:rPr>
              <w:t>Clique aqui para digitar texto.</w:t>
            </w:r>
          </w:p>
        </w:tc>
      </w:tr>
      <w:tr>
        <w:trPr>
          <w:trHeight w:val="479" w:hRule="atLeast"/>
        </w:trPr>
        <w:tc>
          <w:tcPr>
            <w:tcW w:w="7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28"/>
              <w:ind w:left="100" w:hanging="0"/>
              <w:rPr/>
            </w:pPr>
            <w:r>
              <w:rPr>
                <w:color w:val="000000"/>
                <w:sz w:val="20"/>
                <w:szCs w:val="20"/>
              </w:rPr>
              <w:t>Horário de funcionamento:</w:t>
            </w: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spacing w:lineRule="auto" w:line="228"/>
              <w:ind w:left="100" w:hanging="0"/>
              <w:rPr>
                <w:color w:val="808080"/>
              </w:rPr>
            </w:pPr>
            <w:r>
              <w:rPr>
                <w:color w:val="808080"/>
              </w:rPr>
            </w:r>
          </w:p>
          <w:p>
            <w:pPr>
              <w:pStyle w:val="LOnormal"/>
              <w:spacing w:lineRule="auto" w:line="228"/>
              <w:ind w:left="100" w:hanging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7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90"/>
              <w:ind w:right="1984" w:hanging="0"/>
              <w:rPr>
                <w:b/>
                <w:b/>
                <w:color w:val="000000"/>
                <w:sz w:val="26"/>
                <w:szCs w:val="26"/>
              </w:rPr>
            </w:pPr>
            <w:r>
              <w:rPr>
                <w:color w:val="000000"/>
                <w:sz w:val="20"/>
                <w:szCs w:val="20"/>
              </w:rPr>
              <w:t>Área construída:</w:t>
            </w:r>
            <w:r>
              <w:rPr>
                <w:color w:val="808080"/>
              </w:rPr>
              <w:t>Clique aqui para digitar texto.</w:t>
            </w:r>
            <w:r>
              <w:rPr>
                <w:b/>
                <w:color w:val="000000"/>
                <w:sz w:val="26"/>
                <w:szCs w:val="26"/>
              </w:rPr>
              <w:t xml:space="preserve"> m²</w:t>
            </w:r>
          </w:p>
        </w:tc>
      </w:tr>
      <w:tr>
        <w:trPr>
          <w:trHeight w:val="479" w:hRule="atLeast"/>
        </w:trPr>
        <w:tc>
          <w:tcPr>
            <w:tcW w:w="7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47"/>
              <w:ind w:left="100" w:hanging="0"/>
              <w:rPr/>
            </w:pPr>
            <w:r>
              <w:rPr>
                <w:color w:val="000000"/>
                <w:sz w:val="20"/>
                <w:szCs w:val="20"/>
              </w:rPr>
              <w:t>Possui refeitório na empresa?</w:t>
            </w:r>
            <w:bookmarkStart w:id="1" w:name="bookmark=id.gjdgxs"/>
            <w:bookmarkEnd w:id="1"/>
            <w:r>
              <w:rPr>
                <w:b/>
                <w:color w:val="000000"/>
              </w:rPr>
              <w:t>☐SIM</w:t>
              <w:tab/>
            </w:r>
            <w:bookmarkStart w:id="2" w:name="bookmark=id.30j0zll"/>
            <w:bookmarkEnd w:id="2"/>
            <w:r>
              <w:rPr>
                <w:b/>
                <w:color w:val="000000"/>
              </w:rPr>
              <w:t>☐NÃO</w:t>
            </w:r>
          </w:p>
          <w:p>
            <w:pPr>
              <w:pStyle w:val="LOnormal"/>
              <w:spacing w:lineRule="auto" w:line="247"/>
              <w:ind w:left="100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LOnormal"/>
              <w:spacing w:lineRule="auto" w:line="228"/>
              <w:ind w:left="100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7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90"/>
              <w:ind w:right="62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Preparo de refeições:</w:t>
            </w:r>
            <w:bookmarkStart w:id="3" w:name="bookmark=id.1fob9te"/>
            <w:bookmarkEnd w:id="3"/>
            <w:r>
              <w:rPr>
                <w:b/>
                <w:color w:val="000000"/>
                <w:sz w:val="28"/>
                <w:szCs w:val="28"/>
              </w:rPr>
              <w:t xml:space="preserve"> ☐</w:t>
            </w:r>
            <w:r>
              <w:rPr>
                <w:b/>
                <w:color w:val="000000"/>
              </w:rPr>
              <w:t xml:space="preserve">No local </w:t>
            </w:r>
            <w:bookmarkStart w:id="4" w:name="bookmark=id.3znysh7"/>
            <w:bookmarkEnd w:id="4"/>
            <w:r>
              <w:rPr>
                <w:b/>
                <w:color w:val="000000"/>
                <w:sz w:val="28"/>
                <w:szCs w:val="28"/>
              </w:rPr>
              <w:t>☐</w:t>
            </w:r>
            <w:r>
              <w:rPr>
                <w:b/>
                <w:color w:val="000000"/>
              </w:rPr>
              <w:t>Terceirizado¹</w:t>
            </w:r>
          </w:p>
        </w:tc>
      </w:tr>
      <w:tr>
        <w:trPr>
          <w:trHeight w:val="714" w:hRule="atLeast"/>
        </w:trPr>
        <w:tc>
          <w:tcPr>
            <w:tcW w:w="7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before="1" w:after="0"/>
              <w:rPr>
                <w:b/>
                <w:b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Refeições diárias: </w:t>
            </w:r>
            <w:r>
              <w:rPr>
                <w:color w:val="808080"/>
              </w:rPr>
              <w:t>Clique aqui para digitar texto.</w:t>
            </w:r>
            <w:r>
              <w:rPr>
                <w:b/>
                <w:color w:val="000000"/>
              </w:rPr>
              <w:t>unidades/dia</w:t>
            </w:r>
          </w:p>
        </w:tc>
        <w:tc>
          <w:tcPr>
            <w:tcW w:w="7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before="6" w:after="0"/>
              <w:rPr>
                <w:b/>
                <w:b/>
                <w:color w:val="000000"/>
                <w:sz w:val="19"/>
                <w:szCs w:val="19"/>
              </w:rPr>
            </w:pPr>
            <w:r>
              <w:rPr>
                <w:b/>
                <w:color w:val="000000"/>
                <w:sz w:val="19"/>
                <w:szCs w:val="19"/>
              </w:rPr>
            </w:r>
          </w:p>
          <w:p>
            <w:pPr>
              <w:pStyle w:val="LOnormal"/>
              <w:spacing w:before="1" w:after="0"/>
              <w:ind w:left="105" w:hanging="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LOnormal"/>
              <w:spacing w:before="1" w:after="0"/>
              <w:ind w:left="105" w:hanging="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LOnormal"/>
              <w:spacing w:before="1" w:after="0"/>
              <w:ind w:left="105" w:hanging="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  <w:tr>
        <w:trPr>
          <w:trHeight w:val="479" w:hRule="atLeast"/>
        </w:trPr>
        <w:tc>
          <w:tcPr>
            <w:tcW w:w="14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LOnormal"/>
              <w:jc w:val="center"/>
              <w:rPr/>
            </w:pPr>
            <w:r>
              <w:rPr/>
            </w:r>
          </w:p>
          <w:p>
            <w:pPr>
              <w:pStyle w:val="LOnormal"/>
              <w:jc w:val="center"/>
              <w:rPr/>
            </w:pPr>
            <w:r>
              <w:rPr>
                <w:b/>
                <w:color w:val="000000"/>
                <w:sz w:val="20"/>
                <w:szCs w:val="20"/>
              </w:rPr>
              <w:t>IDENTIFICAÇÃO DO RESPONSÁVEL PELA ELABORAÇÃO DO PGRS</w:t>
            </w:r>
          </w:p>
          <w:p>
            <w:pPr>
              <w:pStyle w:val="LOnormal"/>
              <w:jc w:val="center"/>
              <w:rPr>
                <w:b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</w:r>
          </w:p>
        </w:tc>
      </w:tr>
      <w:tr>
        <w:trPr>
          <w:trHeight w:val="524" w:hRule="atLeast"/>
        </w:trPr>
        <w:tc>
          <w:tcPr>
            <w:tcW w:w="7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000000"/>
                <w:sz w:val="20"/>
                <w:szCs w:val="20"/>
              </w:rPr>
              <w:t>Nome do Responsável Técnico:</w:t>
            </w: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color w:val="808080"/>
              </w:rPr>
            </w:pPr>
            <w:r>
              <w:rPr>
                <w:color w:val="808080"/>
              </w:rPr>
            </w:r>
          </w:p>
          <w:p>
            <w:pPr>
              <w:pStyle w:val="LOnormal"/>
              <w:rPr>
                <w:b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</w:r>
          </w:p>
        </w:tc>
        <w:tc>
          <w:tcPr>
            <w:tcW w:w="7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28"/>
              <w:ind w:left="100" w:hanging="0"/>
              <w:rPr>
                <w:b/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Conselho de Classe/n°:</w:t>
            </w:r>
            <w:r>
              <w:rPr>
                <w:color w:val="808080"/>
              </w:rPr>
              <w:t>Clique aqui para digitar texto.</w:t>
            </w:r>
          </w:p>
        </w:tc>
      </w:tr>
      <w:tr>
        <w:trPr>
          <w:trHeight w:val="479" w:hRule="atLeast"/>
        </w:trPr>
        <w:tc>
          <w:tcPr>
            <w:tcW w:w="7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20"/>
              <w:rPr/>
            </w:pPr>
            <w:r>
              <w:rPr>
                <w:color w:val="000000"/>
                <w:sz w:val="20"/>
                <w:szCs w:val="20"/>
              </w:rPr>
              <w:t xml:space="preserve">Empresa Responsável (se for o caso): </w:t>
            </w: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spacing w:lineRule="auto" w:line="2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LOnormal"/>
              <w:spacing w:lineRule="auto" w:line="2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7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28"/>
              <w:ind w:left="100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CNPJ:</w:t>
            </w:r>
            <w:r>
              <w:rPr>
                <w:color w:val="808080"/>
              </w:rPr>
              <w:t>Clique aqui para digitar texto.</w:t>
            </w:r>
          </w:p>
        </w:tc>
      </w:tr>
      <w:tr>
        <w:trPr>
          <w:trHeight w:val="479" w:hRule="atLeast"/>
        </w:trPr>
        <w:tc>
          <w:tcPr>
            <w:tcW w:w="7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20"/>
              <w:rPr/>
            </w:pPr>
            <w:r>
              <w:rPr>
                <w:color w:val="000000"/>
                <w:sz w:val="20"/>
                <w:szCs w:val="20"/>
              </w:rPr>
              <w:t>Endereço:</w:t>
            </w: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spacing w:lineRule="auto" w:line="2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LOnormal"/>
              <w:spacing w:lineRule="auto" w:line="2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7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28"/>
              <w:ind w:left="100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Telefone:</w:t>
            </w:r>
            <w:r>
              <w:rPr>
                <w:color w:val="808080"/>
              </w:rPr>
              <w:t>Clique aqui para digitar texto.</w:t>
            </w:r>
          </w:p>
        </w:tc>
      </w:tr>
    </w:tbl>
    <w:p>
      <w:pPr>
        <w:pStyle w:val="LOnormal"/>
        <w:ind w:left="256" w:hanging="0"/>
        <w:rPr>
          <w:b/>
          <w:b/>
          <w:sz w:val="15"/>
          <w:szCs w:val="15"/>
        </w:rPr>
      </w:pPr>
      <w:r>
        <w:rPr>
          <w:b/>
          <w:sz w:val="15"/>
          <w:szCs w:val="15"/>
        </w:rPr>
        <w:t>1 – Se o serviço de refeitório for terceirizado, anexar o contrato com a empresa responsável dentro do anexo III.</w:t>
      </w:r>
    </w:p>
    <w:p>
      <w:pPr>
        <w:pStyle w:val="LOnormal"/>
        <w:spacing w:before="6" w:after="0"/>
        <w:rPr>
          <w:b/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tabs>
          <w:tab w:val="clear" w:pos="708"/>
          <w:tab w:val="left" w:pos="1260" w:leader="none"/>
        </w:tabs>
        <w:spacing w:before="0" w:after="6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LOnormal"/>
        <w:spacing w:before="6" w:after="0"/>
        <w:rPr>
          <w:b/>
          <w:b/>
          <w:color w:val="000000"/>
          <w:sz w:val="14"/>
          <w:szCs w:val="14"/>
        </w:rPr>
      </w:pPr>
      <w:r>
        <w:rPr>
          <w:b/>
          <w:color w:val="000000"/>
          <w:sz w:val="14"/>
          <w:szCs w:val="14"/>
        </w:rPr>
      </w:r>
    </w:p>
    <w:p>
      <w:pPr>
        <w:pStyle w:val="LOnormal"/>
        <w:spacing w:before="6" w:after="0"/>
        <w:rPr>
          <w:b/>
          <w:b/>
          <w:color w:val="000000"/>
          <w:sz w:val="14"/>
          <w:szCs w:val="14"/>
        </w:rPr>
      </w:pPr>
      <w:r>
        <w:rPr>
          <w:b/>
          <w:color w:val="000000"/>
          <w:sz w:val="14"/>
          <w:szCs w:val="14"/>
        </w:rPr>
      </w:r>
    </w:p>
    <w:p>
      <w:pPr>
        <w:pStyle w:val="LOnormal"/>
        <w:spacing w:before="6" w:after="0"/>
        <w:rPr>
          <w:b/>
          <w:b/>
          <w:color w:val="000000"/>
          <w:sz w:val="14"/>
          <w:szCs w:val="14"/>
        </w:rPr>
      </w:pPr>
      <w:r>
        <w:rPr>
          <w:b/>
          <w:color w:val="000000"/>
          <w:sz w:val="14"/>
          <w:szCs w:val="14"/>
        </w:rPr>
      </w:r>
    </w:p>
    <w:p>
      <w:pPr>
        <w:pStyle w:val="LOnormal"/>
        <w:spacing w:before="6" w:after="0"/>
        <w:rPr>
          <w:b/>
          <w:b/>
          <w:color w:val="000000"/>
          <w:sz w:val="14"/>
          <w:szCs w:val="14"/>
        </w:rPr>
      </w:pPr>
      <w:r>
        <w:rPr>
          <w:b/>
          <w:color w:val="000000"/>
          <w:sz w:val="14"/>
          <w:szCs w:val="14"/>
        </w:rPr>
      </w:r>
    </w:p>
    <w:tbl>
      <w:tblPr>
        <w:tblW w:w="14600" w:type="dxa"/>
        <w:jc w:val="left"/>
        <w:tblInd w:w="146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7928"/>
        <w:gridCol w:w="10"/>
        <w:gridCol w:w="6662"/>
      </w:tblGrid>
      <w:tr>
        <w:trPr>
          <w:trHeight w:val="340" w:hRule="atLeast"/>
        </w:trPr>
        <w:tc>
          <w:tcPr>
            <w:tcW w:w="14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</w:tcPr>
          <w:p>
            <w:pPr>
              <w:pStyle w:val="LOnormal"/>
              <w:tabs>
                <w:tab w:val="clear" w:pos="708"/>
                <w:tab w:val="left" w:pos="929" w:leader="none"/>
              </w:tabs>
              <w:spacing w:before="93" w:after="0"/>
              <w:jc w:val="center"/>
              <w:rPr/>
            </w:pPr>
            <w:r>
              <w:rPr>
                <w:b/>
                <w:sz w:val="20"/>
                <w:szCs w:val="20"/>
              </w:rPr>
              <w:t>MANEJO DOS RESÍDUOS GERADOS, CONFORME LEGISLAÇÃO VIGENTE, NOS DIFERENTES SETORES DO EMPREENDIMENTO</w:t>
            </w:r>
          </w:p>
          <w:p>
            <w:pPr>
              <w:pStyle w:val="LOnormal"/>
              <w:spacing w:lineRule="auto" w:line="247"/>
              <w:ind w:left="100" w:hanging="0"/>
              <w:rPr>
                <w:b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</w:r>
          </w:p>
        </w:tc>
      </w:tr>
      <w:tr>
        <w:trPr>
          <w:trHeight w:val="340" w:hRule="atLeast"/>
        </w:trPr>
        <w:tc>
          <w:tcPr>
            <w:tcW w:w="7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numPr>
                <w:ilvl w:val="0"/>
                <w:numId w:val="3"/>
              </w:numPr>
              <w:spacing w:lineRule="auto" w:line="235"/>
              <w:ind w:left="458" w:right="130" w:hanging="360"/>
              <w:rPr/>
            </w:pPr>
            <w:r>
              <w:rPr>
                <w:b/>
                <w:color w:val="000000"/>
                <w:sz w:val="20"/>
                <w:szCs w:val="20"/>
                <w:highlight w:val="yellow"/>
              </w:rPr>
              <w:t>RESÍDUOS PERIGOSOS</w:t>
            </w:r>
          </w:p>
        </w:tc>
        <w:tc>
          <w:tcPr>
            <w:tcW w:w="6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47"/>
              <w:ind w:left="100" w:hanging="0"/>
              <w:rPr/>
            </w:pPr>
            <w:r>
              <w:rPr>
                <w:b/>
                <w:color w:val="000000"/>
              </w:rPr>
              <w:t>☐</w:t>
            </w:r>
            <w:r>
              <w:rPr>
                <w:b/>
                <w:color w:val="000000"/>
              </w:rPr>
              <w:t>SIM</w:t>
              <w:tab/>
              <w:t>☐NÃO</w:t>
            </w:r>
          </w:p>
          <w:p>
            <w:pPr>
              <w:pStyle w:val="LOnormal"/>
              <w:spacing w:lineRule="auto" w:line="247"/>
              <w:ind w:left="100" w:hanging="0"/>
              <w:rPr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yellow"/>
              </w:rPr>
              <w:t>Se assinalar sim, complete o quadro abaixo</w:t>
            </w:r>
          </w:p>
        </w:tc>
      </w:tr>
      <w:tr>
        <w:trPr>
          <w:trHeight w:val="122" w:hRule="atLeast"/>
        </w:trPr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</w:tcPr>
          <w:p>
            <w:pPr>
              <w:pStyle w:val="LOnormal"/>
              <w:ind w:left="98" w:right="95" w:hanging="0"/>
              <w:jc w:val="left"/>
              <w:rPr>
                <w:b/>
                <w:b/>
                <w:i/>
                <w:i/>
                <w:sz w:val="19"/>
                <w:szCs w:val="19"/>
              </w:rPr>
            </w:pPr>
            <w:r>
              <w:rPr>
                <w:color w:val="auto"/>
              </w:rPr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</w:tcPr>
          <w:p>
            <w:pPr>
              <w:pStyle w:val="LOnormal"/>
              <w:spacing w:lineRule="auto" w:line="247"/>
              <w:ind w:left="98" w:right="1086" w:hanging="0"/>
              <w:jc w:val="left"/>
              <w:rPr>
                <w:b/>
                <w:b/>
                <w:i/>
                <w:i/>
                <w:sz w:val="19"/>
                <w:szCs w:val="19"/>
              </w:rPr>
            </w:pPr>
            <w:r>
              <w:rPr>
                <w:color w:val="auto"/>
              </w:rPr>
            </w:r>
          </w:p>
        </w:tc>
      </w:tr>
      <w:tr>
        <w:trPr>
          <w:trHeight w:val="954" w:hRule="atLeast"/>
        </w:trPr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ind w:left="98" w:right="95" w:hanging="0"/>
              <w:jc w:val="left"/>
              <w:rPr>
                <w:color w:val="auto"/>
              </w:rPr>
            </w:pPr>
            <w:r>
              <w:rPr>
                <w:b/>
                <w:color w:val="auto"/>
                <w:sz w:val="20"/>
                <w:szCs w:val="20"/>
              </w:rPr>
              <w:t>Ponto de geração:</w:t>
            </w:r>
          </w:p>
          <w:p>
            <w:pPr>
              <w:pStyle w:val="LOnormal"/>
              <w:ind w:left="98" w:right="95" w:hanging="0"/>
              <w:jc w:val="left"/>
              <w:rPr>
                <w:color w:val="auto"/>
              </w:rPr>
            </w:pPr>
            <w:r>
              <w:rPr>
                <w:i/>
                <w:color w:val="auto"/>
                <w:sz w:val="19"/>
                <w:szCs w:val="19"/>
              </w:rPr>
              <w:t xml:space="preserve">Identificar o setor onde são gerados os resíduos. </w:t>
            </w:r>
          </w:p>
          <w:p>
            <w:pPr>
              <w:pStyle w:val="LOnormal"/>
              <w:ind w:left="98" w:right="95" w:hanging="0"/>
              <w:jc w:val="left"/>
              <w:rPr>
                <w:color w:val="auto"/>
              </w:rPr>
            </w:pPr>
            <w:r>
              <w:rPr>
                <w:i/>
                <w:color w:val="auto"/>
                <w:sz w:val="19"/>
                <w:szCs w:val="19"/>
              </w:rPr>
              <w:t>Ex: administração, refeitório, produção, etc.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47"/>
              <w:ind w:left="98" w:right="1086" w:hanging="0"/>
              <w:jc w:val="left"/>
              <w:rPr>
                <w:color w:val="auto"/>
              </w:rPr>
            </w:pPr>
            <w:r>
              <w:rPr>
                <w:b/>
                <w:i/>
                <w:color w:val="808080"/>
                <w:sz w:val="19"/>
                <w:szCs w:val="19"/>
              </w:rPr>
              <w:t>Clique aqui para digitar texto.</w:t>
            </w:r>
          </w:p>
        </w:tc>
      </w:tr>
      <w:tr>
        <w:trPr>
          <w:trHeight w:val="954" w:hRule="atLeast"/>
        </w:trPr>
        <w:tc>
          <w:tcPr>
            <w:tcW w:w="7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jc w:val="left"/>
              <w:rPr/>
            </w:pPr>
            <w:r>
              <w:rPr>
                <w:b/>
                <w:color w:val="000000"/>
                <w:sz w:val="20"/>
                <w:szCs w:val="20"/>
              </w:rPr>
              <w:t>Resíduos Gerados:</w:t>
            </w:r>
          </w:p>
          <w:p>
            <w:pPr>
              <w:pStyle w:val="LOnormal"/>
              <w:jc w:val="left"/>
              <w:rPr/>
            </w:pPr>
            <w:r>
              <w:rPr>
                <w:i/>
                <w:color w:val="000000"/>
                <w:sz w:val="19"/>
                <w:szCs w:val="19"/>
              </w:rPr>
              <w:t xml:space="preserve">Descrever somente os resíduos que de fato são gerados. </w:t>
            </w:r>
          </w:p>
          <w:p>
            <w:pPr>
              <w:pStyle w:val="LOnormal"/>
              <w:jc w:val="left"/>
              <w:rPr/>
            </w:pPr>
            <w:r>
              <w:rPr>
                <w:i/>
                <w:color w:val="000000"/>
                <w:sz w:val="19"/>
                <w:szCs w:val="19"/>
              </w:rPr>
              <w:t>Ex.: óleo, pilhas e baterias, lâmpadas.</w:t>
            </w:r>
          </w:p>
        </w:tc>
        <w:tc>
          <w:tcPr>
            <w:tcW w:w="6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color w:val="808080"/>
              </w:rPr>
            </w:pPr>
            <w:r>
              <w:rPr/>
            </w:r>
          </w:p>
        </w:tc>
      </w:tr>
      <w:tr>
        <w:trPr>
          <w:trHeight w:val="954" w:hRule="atLeast"/>
        </w:trPr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35"/>
              <w:ind w:left="98" w:right="91" w:hanging="0"/>
              <w:jc w:val="left"/>
              <w:rPr/>
            </w:pPr>
            <w:r>
              <w:rPr>
                <w:b/>
                <w:color w:val="000000"/>
                <w:sz w:val="20"/>
                <w:szCs w:val="20"/>
              </w:rPr>
              <w:t xml:space="preserve">Quantificação: </w:t>
            </w:r>
          </w:p>
          <w:p>
            <w:pPr>
              <w:pStyle w:val="LOnormal"/>
              <w:spacing w:lineRule="auto" w:line="235"/>
              <w:ind w:left="98" w:right="91" w:hanging="0"/>
              <w:jc w:val="left"/>
              <w:rPr/>
            </w:pPr>
            <w:r>
              <w:rPr>
                <w:i/>
                <w:color w:val="000000"/>
                <w:sz w:val="19"/>
                <w:szCs w:val="19"/>
              </w:rPr>
              <w:t>Quantificar os resíduos gerados por Kg/mês, litros/mês, ou unidade/mês.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</w:tc>
      </w:tr>
      <w:tr>
        <w:trPr>
          <w:trHeight w:val="954" w:hRule="atLeast"/>
        </w:trPr>
        <w:tc>
          <w:tcPr>
            <w:tcW w:w="7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35"/>
              <w:ind w:left="98" w:right="130" w:hanging="0"/>
              <w:jc w:val="left"/>
              <w:rPr/>
            </w:pPr>
            <w:r>
              <w:rPr>
                <w:b/>
                <w:color w:val="000000"/>
                <w:sz w:val="19"/>
                <w:szCs w:val="19"/>
              </w:rPr>
              <w:t xml:space="preserve">Forma de acondicionamento: </w:t>
            </w:r>
          </w:p>
          <w:p>
            <w:pPr>
              <w:pStyle w:val="LOnormal"/>
              <w:spacing w:lineRule="auto" w:line="235"/>
              <w:ind w:left="98" w:right="130" w:hanging="0"/>
              <w:jc w:val="left"/>
              <w:rPr/>
            </w:pPr>
            <w:r>
              <w:rPr>
                <w:i/>
                <w:color w:val="000000"/>
                <w:sz w:val="19"/>
                <w:szCs w:val="19"/>
              </w:rPr>
              <w:t>Descrever os sacos plásticos e recipientes utilizados (lixeiras, bombonas, etc), a cor e a simbologia.</w:t>
            </w:r>
          </w:p>
        </w:tc>
        <w:tc>
          <w:tcPr>
            <w:tcW w:w="6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color w:val="808080"/>
              </w:rPr>
            </w:pPr>
            <w:r>
              <w:rPr/>
            </w:r>
          </w:p>
        </w:tc>
      </w:tr>
      <w:tr>
        <w:trPr>
          <w:trHeight w:val="954" w:hRule="atLeast"/>
        </w:trPr>
        <w:tc>
          <w:tcPr>
            <w:tcW w:w="7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ind w:left="99" w:hanging="0"/>
              <w:jc w:val="left"/>
              <w:rPr/>
            </w:pPr>
            <w:r>
              <w:rPr>
                <w:b/>
                <w:color w:val="000000"/>
                <w:sz w:val="20"/>
                <w:szCs w:val="20"/>
              </w:rPr>
              <w:t xml:space="preserve">Forma de armazenamento: </w:t>
            </w:r>
          </w:p>
          <w:p>
            <w:pPr>
              <w:pStyle w:val="LOnormal"/>
              <w:ind w:left="99" w:hanging="0"/>
              <w:jc w:val="left"/>
              <w:rPr/>
            </w:pPr>
            <w:r>
              <w:rPr>
                <w:i/>
                <w:color w:val="000000"/>
                <w:sz w:val="19"/>
                <w:szCs w:val="19"/>
              </w:rPr>
              <w:t>Descrever o local de armazenamento.</w:t>
            </w:r>
          </w:p>
          <w:p>
            <w:pPr>
              <w:pStyle w:val="LOnormal"/>
              <w:spacing w:lineRule="auto" w:line="235" w:before="1" w:after="0"/>
              <w:ind w:left="99" w:hanging="0"/>
              <w:jc w:val="left"/>
              <w:rPr/>
            </w:pPr>
            <w:r>
              <w:rPr>
                <w:i/>
                <w:color w:val="000000"/>
                <w:sz w:val="19"/>
                <w:szCs w:val="19"/>
              </w:rPr>
              <w:t>Ex.: área externa, coberta, piso impermeável.</w:t>
            </w:r>
          </w:p>
        </w:tc>
        <w:tc>
          <w:tcPr>
            <w:tcW w:w="6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color w:val="808080"/>
              </w:rPr>
            </w:pPr>
            <w:r>
              <w:rPr/>
            </w:r>
          </w:p>
        </w:tc>
      </w:tr>
      <w:tr>
        <w:trPr>
          <w:trHeight w:val="954" w:hRule="atLeast"/>
        </w:trPr>
        <w:tc>
          <w:tcPr>
            <w:tcW w:w="7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35"/>
              <w:ind w:left="104" w:right="92" w:hanging="0"/>
              <w:jc w:val="left"/>
              <w:rPr/>
            </w:pPr>
            <w:r>
              <w:rPr>
                <w:b/>
                <w:color w:val="000000"/>
                <w:sz w:val="20"/>
                <w:szCs w:val="20"/>
              </w:rPr>
              <w:t xml:space="preserve">Coleta interna: </w:t>
            </w:r>
          </w:p>
          <w:p>
            <w:pPr>
              <w:pStyle w:val="LOnormal"/>
              <w:spacing w:lineRule="auto" w:line="235"/>
              <w:ind w:left="104" w:right="92" w:hanging="0"/>
              <w:jc w:val="left"/>
              <w:rPr/>
            </w:pPr>
            <w:r>
              <w:rPr>
                <w:i/>
                <w:color w:val="000000"/>
                <w:sz w:val="19"/>
                <w:szCs w:val="19"/>
              </w:rPr>
              <w:t>Freqüência da coleta interna nos pontos de geração:</w:t>
            </w:r>
          </w:p>
        </w:tc>
        <w:tc>
          <w:tcPr>
            <w:tcW w:w="6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color w:val="808080"/>
              </w:rPr>
            </w:pPr>
            <w:r>
              <w:rPr/>
            </w:r>
          </w:p>
        </w:tc>
      </w:tr>
      <w:tr>
        <w:trPr>
          <w:trHeight w:val="954" w:hRule="atLeast"/>
        </w:trPr>
        <w:tc>
          <w:tcPr>
            <w:tcW w:w="7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47"/>
              <w:ind w:left="100" w:hanging="0"/>
              <w:jc w:val="left"/>
              <w:rPr/>
            </w:pPr>
            <w:r>
              <w:rPr>
                <w:b/>
                <w:color w:val="000000"/>
                <w:sz w:val="20"/>
                <w:szCs w:val="20"/>
              </w:rPr>
              <w:t>Empresa responsável pelo transporte:</w:t>
            </w:r>
          </w:p>
        </w:tc>
        <w:tc>
          <w:tcPr>
            <w:tcW w:w="6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color w:val="808080"/>
              </w:rPr>
            </w:pPr>
            <w:r>
              <w:rPr/>
            </w:r>
          </w:p>
        </w:tc>
      </w:tr>
      <w:tr>
        <w:trPr>
          <w:trHeight w:val="954" w:hRule="atLeast"/>
        </w:trPr>
        <w:tc>
          <w:tcPr>
            <w:tcW w:w="7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47"/>
              <w:ind w:left="100" w:hanging="0"/>
              <w:jc w:val="left"/>
              <w:rPr/>
            </w:pPr>
            <w:r>
              <w:rPr>
                <w:b/>
                <w:color w:val="000000"/>
                <w:sz w:val="20"/>
                <w:szCs w:val="20"/>
              </w:rPr>
              <w:t>Empresa responsável pela disposição final:</w:t>
            </w:r>
          </w:p>
        </w:tc>
        <w:tc>
          <w:tcPr>
            <w:tcW w:w="6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</w:tc>
      </w:tr>
    </w:tbl>
    <w:p>
      <w:pPr>
        <w:sectPr>
          <w:headerReference w:type="default" r:id="rId4"/>
          <w:type w:val="nextPage"/>
          <w:pgSz w:orient="landscape" w:w="15840" w:h="12240"/>
          <w:pgMar w:left="420" w:right="540" w:header="1191" w:top="144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LOnormal"/>
        <w:ind w:left="314" w:hanging="0"/>
        <w:rPr>
          <w:b/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Obs.: Duplicar esta folha caso o número de linhas não seja suficiente para informar os resíduos gerados.</w:t>
      </w:r>
    </w:p>
    <w:p>
      <w:pPr>
        <w:pStyle w:val="LOnormal"/>
        <w:spacing w:before="1" w:after="0"/>
        <w:rPr>
          <w:b/>
          <w:b/>
          <w:color w:val="000000"/>
          <w:sz w:val="14"/>
          <w:szCs w:val="14"/>
        </w:rPr>
      </w:pPr>
      <w:r>
        <w:rPr>
          <w:b/>
          <w:color w:val="000000"/>
          <w:sz w:val="14"/>
          <w:szCs w:val="14"/>
        </w:rPr>
      </w:r>
    </w:p>
    <w:p>
      <w:pPr>
        <w:pStyle w:val="LOnormal"/>
        <w:spacing w:lineRule="auto" w:line="168" w:before="0" w:after="11"/>
        <w:ind w:left="9775" w:hanging="0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14563" w:type="dxa"/>
        <w:jc w:val="left"/>
        <w:tblInd w:w="180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7413"/>
        <w:gridCol w:w="12"/>
        <w:gridCol w:w="7138"/>
      </w:tblGrid>
      <w:tr>
        <w:trPr>
          <w:trHeight w:val="340" w:hRule="atLeast"/>
        </w:trPr>
        <w:tc>
          <w:tcPr>
            <w:tcW w:w="7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numPr>
                <w:ilvl w:val="0"/>
                <w:numId w:val="3"/>
              </w:numPr>
              <w:spacing w:lineRule="auto" w:line="235"/>
              <w:ind w:left="458" w:right="130" w:hanging="360"/>
              <w:rPr>
                <w:b/>
                <w:b/>
                <w:color w:val="000000"/>
                <w:sz w:val="19"/>
                <w:szCs w:val="19"/>
              </w:rPr>
            </w:pPr>
            <w:r>
              <w:rPr>
                <w:b/>
                <w:color w:val="000000"/>
                <w:sz w:val="20"/>
                <w:szCs w:val="20"/>
                <w:highlight w:val="yellow"/>
              </w:rPr>
              <w:t>RESÍDUOS  NÃO RECICLÁVEIS</w:t>
            </w:r>
          </w:p>
        </w:tc>
        <w:tc>
          <w:tcPr>
            <w:tcW w:w="7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47"/>
              <w:ind w:left="100" w:hanging="0"/>
              <w:rPr/>
            </w:pPr>
            <w:r>
              <w:rPr>
                <w:b/>
                <w:color w:val="000000"/>
              </w:rPr>
              <w:t>☐</w:t>
            </w:r>
            <w:r>
              <w:rPr>
                <w:b/>
                <w:color w:val="000000"/>
              </w:rPr>
              <w:t>SIM</w:t>
              <w:tab/>
              <w:t>☐NÃO</w:t>
            </w:r>
          </w:p>
          <w:p>
            <w:pPr>
              <w:pStyle w:val="LOnormal"/>
              <w:spacing w:lineRule="auto" w:line="247"/>
              <w:ind w:left="100" w:hanging="0"/>
              <w:rPr>
                <w:highlight w:val="yellow"/>
              </w:rPr>
            </w:pPr>
            <w:r>
              <w:rPr>
                <w:b/>
                <w:color w:val="000000"/>
                <w:sz w:val="20"/>
                <w:szCs w:val="20"/>
                <w:highlight w:val="yellow"/>
              </w:rPr>
              <w:t>Se assinalar sim, complete o quadro abaixo</w:t>
            </w:r>
          </w:p>
        </w:tc>
      </w:tr>
      <w:tr>
        <w:trPr>
          <w:trHeight w:val="173" w:hRule="atLeast"/>
        </w:trPr>
        <w:tc>
          <w:tcPr>
            <w:tcW w:w="14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</w:tcPr>
          <w:p>
            <w:pPr>
              <w:pStyle w:val="LOnormal"/>
              <w:ind w:left="98" w:right="95" w:hanging="0"/>
              <w:rPr>
                <w:i/>
                <w:i/>
                <w:color w:val="000000"/>
                <w:sz w:val="19"/>
                <w:szCs w:val="19"/>
              </w:rPr>
            </w:pPr>
            <w:r>
              <w:rPr/>
            </w:r>
          </w:p>
        </w:tc>
      </w:tr>
      <w:tr>
        <w:trPr>
          <w:trHeight w:val="954" w:hRule="atLeast"/>
        </w:trPr>
        <w:tc>
          <w:tcPr>
            <w:tcW w:w="7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ind w:left="98" w:right="95" w:hanging="0"/>
              <w:rPr/>
            </w:pPr>
            <w:r>
              <w:rPr>
                <w:b/>
                <w:color w:val="000000"/>
                <w:sz w:val="20"/>
                <w:szCs w:val="20"/>
              </w:rPr>
              <w:t xml:space="preserve">Ponto de geração: </w:t>
            </w:r>
          </w:p>
          <w:p>
            <w:pPr>
              <w:pStyle w:val="LOnormal"/>
              <w:ind w:left="98" w:right="95" w:hanging="0"/>
              <w:rPr/>
            </w:pPr>
            <w:r>
              <w:rPr>
                <w:i/>
                <w:color w:val="000000"/>
                <w:sz w:val="19"/>
                <w:szCs w:val="19"/>
              </w:rPr>
              <w:t>Identificar o setor onde são gerados os resíduos.</w:t>
            </w:r>
          </w:p>
          <w:p>
            <w:pPr>
              <w:pStyle w:val="LOnormal"/>
              <w:ind w:left="98" w:right="95" w:hanging="0"/>
              <w:rPr/>
            </w:pPr>
            <w:r>
              <w:rPr>
                <w:i/>
                <w:color w:val="000000"/>
                <w:sz w:val="19"/>
                <w:szCs w:val="19"/>
              </w:rPr>
              <w:t xml:space="preserve"> </w:t>
            </w:r>
            <w:r>
              <w:rPr>
                <w:i/>
                <w:color w:val="000000"/>
                <w:sz w:val="19"/>
                <w:szCs w:val="19"/>
              </w:rPr>
              <w:t>Ex.: administração,sanitários, produção.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/>
            </w:r>
          </w:p>
        </w:tc>
      </w:tr>
      <w:tr>
        <w:trPr>
          <w:trHeight w:val="714" w:hRule="atLeast"/>
        </w:trPr>
        <w:tc>
          <w:tcPr>
            <w:tcW w:w="7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47"/>
              <w:ind w:left="98" w:right="116" w:hanging="0"/>
              <w:rPr/>
            </w:pPr>
            <w:r>
              <w:rPr>
                <w:b/>
                <w:color w:val="000000"/>
                <w:sz w:val="20"/>
                <w:szCs w:val="20"/>
              </w:rPr>
              <w:t>Resíduos Gerados:</w:t>
            </w:r>
          </w:p>
          <w:p>
            <w:pPr>
              <w:pStyle w:val="LOnormal"/>
              <w:spacing w:lineRule="auto" w:line="235"/>
              <w:ind w:left="98" w:right="9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i/>
                <w:color w:val="000000"/>
                <w:sz w:val="19"/>
                <w:szCs w:val="19"/>
              </w:rPr>
              <w:t xml:space="preserve">Descrever somente os resíduos que de fato são gerados. </w:t>
            </w:r>
          </w:p>
          <w:p>
            <w:pPr>
              <w:pStyle w:val="LOnormal"/>
              <w:spacing w:lineRule="auto" w:line="235"/>
              <w:ind w:left="98" w:right="9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i/>
                <w:color w:val="000000"/>
                <w:sz w:val="19"/>
                <w:szCs w:val="19"/>
              </w:rPr>
              <w:t>Ex.: papel sujo, rejeitos sanitários, restos de alimentos, clipes, grampos, etc.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808080"/>
                <w:sz w:val="18"/>
                <w:szCs w:val="18"/>
              </w:rPr>
            </w:pPr>
            <w:r>
              <w:rPr/>
            </w:r>
          </w:p>
        </w:tc>
      </w:tr>
      <w:tr>
        <w:trPr>
          <w:trHeight w:val="714" w:hRule="atLeast"/>
        </w:trPr>
        <w:tc>
          <w:tcPr>
            <w:tcW w:w="74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8" w:leader="none"/>
                <w:tab w:val="left" w:pos="1428" w:leader="none"/>
              </w:tabs>
              <w:ind w:left="99" w:right="90" w:hanging="0"/>
              <w:rPr/>
            </w:pPr>
            <w:r>
              <w:rPr>
                <w:b/>
                <w:color w:val="000000"/>
                <w:sz w:val="20"/>
                <w:szCs w:val="20"/>
              </w:rPr>
              <w:t xml:space="preserve">Quantificação: </w:t>
            </w:r>
          </w:p>
          <w:p>
            <w:pPr>
              <w:pStyle w:val="LOnormal"/>
              <w:tabs>
                <w:tab w:val="clear" w:pos="708"/>
                <w:tab w:val="left" w:pos="938" w:leader="none"/>
                <w:tab w:val="left" w:pos="1428" w:leader="none"/>
              </w:tabs>
              <w:ind w:left="99" w:right="90" w:hanging="0"/>
              <w:rPr/>
            </w:pPr>
            <w:r>
              <w:rPr>
                <w:i/>
                <w:color w:val="000000"/>
                <w:sz w:val="19"/>
                <w:szCs w:val="19"/>
              </w:rPr>
              <w:t>Quantificaros resíduos gerados por Kg/mês, litros/mês, ou unidade/mês.</w:t>
            </w:r>
          </w:p>
        </w:tc>
        <w:tc>
          <w:tcPr>
            <w:tcW w:w="7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</w:tc>
      </w:tr>
      <w:tr>
        <w:trPr>
          <w:trHeight w:val="714" w:hRule="atLeast"/>
        </w:trPr>
        <w:tc>
          <w:tcPr>
            <w:tcW w:w="74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35"/>
              <w:ind w:left="100" w:right="90" w:hanging="0"/>
              <w:rPr/>
            </w:pPr>
            <w:r>
              <w:rPr>
                <w:b/>
                <w:color w:val="000000"/>
                <w:sz w:val="19"/>
                <w:szCs w:val="19"/>
              </w:rPr>
              <w:t xml:space="preserve">Forma de acondicionamento: </w:t>
            </w:r>
          </w:p>
          <w:p>
            <w:pPr>
              <w:pStyle w:val="LOnormal"/>
              <w:spacing w:lineRule="auto" w:line="235"/>
              <w:ind w:left="100" w:right="90" w:hanging="0"/>
              <w:rPr/>
            </w:pPr>
            <w:r>
              <w:rPr>
                <w:i/>
                <w:color w:val="000000"/>
                <w:sz w:val="19"/>
                <w:szCs w:val="19"/>
              </w:rPr>
              <w:t>Descrever os sacos plásticos e recipientes utilizados (lixeiras, bombonas, etc), a cor e a simbologia.</w:t>
            </w:r>
          </w:p>
        </w:tc>
        <w:tc>
          <w:tcPr>
            <w:tcW w:w="7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</w:tc>
      </w:tr>
      <w:tr>
        <w:trPr>
          <w:trHeight w:val="714" w:hRule="atLeast"/>
        </w:trPr>
        <w:tc>
          <w:tcPr>
            <w:tcW w:w="74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ind w:left="105" w:hanging="0"/>
              <w:rPr/>
            </w:pPr>
            <w:r>
              <w:rPr>
                <w:b/>
                <w:color w:val="000000"/>
                <w:sz w:val="20"/>
                <w:szCs w:val="20"/>
              </w:rPr>
              <w:t xml:space="preserve">Forma de armazenamento: </w:t>
            </w:r>
          </w:p>
          <w:p>
            <w:pPr>
              <w:pStyle w:val="LOnormal"/>
              <w:ind w:left="105" w:hanging="0"/>
              <w:rPr/>
            </w:pPr>
            <w:r>
              <w:rPr>
                <w:i/>
                <w:color w:val="000000"/>
                <w:sz w:val="19"/>
                <w:szCs w:val="19"/>
              </w:rPr>
              <w:t>Descrever o local de Armazenamento. Ex.: área externa, coberta, piso impermeável.</w:t>
            </w:r>
          </w:p>
        </w:tc>
        <w:tc>
          <w:tcPr>
            <w:tcW w:w="7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</w:tc>
      </w:tr>
      <w:tr>
        <w:trPr>
          <w:trHeight w:val="714" w:hRule="atLeast"/>
        </w:trPr>
        <w:tc>
          <w:tcPr>
            <w:tcW w:w="74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47"/>
              <w:ind w:left="105" w:hanging="0"/>
              <w:rPr/>
            </w:pPr>
            <w:r>
              <w:rPr>
                <w:b/>
                <w:color w:val="000000"/>
                <w:sz w:val="20"/>
                <w:szCs w:val="20"/>
              </w:rPr>
              <w:t>Empresa responsável pelo transporte:</w:t>
            </w:r>
          </w:p>
        </w:tc>
        <w:tc>
          <w:tcPr>
            <w:tcW w:w="7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</w:tc>
      </w:tr>
      <w:tr>
        <w:trPr>
          <w:trHeight w:val="714" w:hRule="atLeast"/>
        </w:trPr>
        <w:tc>
          <w:tcPr>
            <w:tcW w:w="74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47"/>
              <w:ind w:left="95" w:hanging="0"/>
              <w:rPr/>
            </w:pPr>
            <w:r>
              <w:rPr>
                <w:b/>
                <w:color w:val="000000"/>
                <w:sz w:val="20"/>
                <w:szCs w:val="20"/>
              </w:rPr>
              <w:t>Empresa responsável pela disposição final:</w:t>
            </w:r>
          </w:p>
        </w:tc>
        <w:tc>
          <w:tcPr>
            <w:tcW w:w="7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</w:tc>
      </w:tr>
    </w:tbl>
    <w:p>
      <w:pPr>
        <w:sectPr>
          <w:headerReference w:type="default" r:id="rId5"/>
          <w:type w:val="nextPage"/>
          <w:pgSz w:orient="landscape" w:w="15840" w:h="12240"/>
          <w:pgMar w:left="420" w:right="540" w:header="1191" w:top="144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LOnormal"/>
        <w:ind w:left="256" w:hanging="0"/>
        <w:rPr>
          <w:b/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Obs.: Duplicar esta folha caso o número de linhas não seja suficiente para informar os resíduos gerados.</w:t>
      </w:r>
    </w:p>
    <w:p>
      <w:pPr>
        <w:pStyle w:val="LOnormal"/>
        <w:rPr>
          <w:b/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</w:r>
    </w:p>
    <w:tbl>
      <w:tblPr>
        <w:tblW w:w="14600" w:type="dxa"/>
        <w:jc w:val="left"/>
        <w:tblInd w:w="146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7600"/>
        <w:gridCol w:w="28"/>
        <w:gridCol w:w="6972"/>
      </w:tblGrid>
      <w:tr>
        <w:trPr>
          <w:trHeight w:val="340" w:hRule="atLeast"/>
        </w:trPr>
        <w:tc>
          <w:tcPr>
            <w:tcW w:w="7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numPr>
                <w:ilvl w:val="0"/>
                <w:numId w:val="3"/>
              </w:numPr>
              <w:spacing w:lineRule="auto" w:line="235"/>
              <w:ind w:left="458" w:right="130" w:hanging="360"/>
              <w:rPr>
                <w:b/>
                <w:b/>
                <w:color w:val="000000"/>
                <w:sz w:val="19"/>
                <w:szCs w:val="19"/>
              </w:rPr>
            </w:pPr>
            <w:r>
              <w:rPr>
                <w:b/>
                <w:color w:val="000000"/>
                <w:sz w:val="20"/>
                <w:szCs w:val="20"/>
                <w:highlight w:val="yellow"/>
              </w:rPr>
              <w:t>RESÍDUOS  RECICLÁVEIS</w:t>
            </w:r>
          </w:p>
        </w:tc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47"/>
              <w:ind w:left="100" w:hanging="0"/>
              <w:rPr/>
            </w:pPr>
            <w:r>
              <w:rPr>
                <w:b/>
                <w:color w:val="000000"/>
              </w:rPr>
              <w:t>☐</w:t>
            </w:r>
            <w:r>
              <w:rPr>
                <w:b/>
                <w:color w:val="000000"/>
              </w:rPr>
              <w:t>SIM</w:t>
              <w:tab/>
              <w:t>☐NÃO</w:t>
            </w:r>
          </w:p>
          <w:p>
            <w:pPr>
              <w:pStyle w:val="LOnormal"/>
              <w:spacing w:lineRule="auto" w:line="247"/>
              <w:ind w:left="100" w:hanging="0"/>
              <w:rPr>
                <w:highlight w:val="yellow"/>
              </w:rPr>
            </w:pPr>
            <w:r>
              <w:rPr>
                <w:b/>
                <w:color w:val="000000"/>
                <w:sz w:val="20"/>
                <w:szCs w:val="20"/>
                <w:highlight w:val="yellow"/>
              </w:rPr>
              <w:t>Se assinalar sim, complete o quadro abaixo</w:t>
            </w:r>
          </w:p>
        </w:tc>
      </w:tr>
      <w:tr>
        <w:trPr>
          <w:trHeight w:val="175" w:hRule="atLeast"/>
        </w:trPr>
        <w:tc>
          <w:tcPr>
            <w:tcW w:w="14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</w:tcPr>
          <w:p>
            <w:pPr>
              <w:pStyle w:val="LOnormal"/>
              <w:ind w:left="98" w:right="95" w:hanging="0"/>
              <w:rPr>
                <w:i/>
                <w:i/>
                <w:color w:val="000000"/>
                <w:sz w:val="19"/>
                <w:szCs w:val="19"/>
              </w:rPr>
            </w:pPr>
            <w:r>
              <w:rPr/>
            </w:r>
          </w:p>
        </w:tc>
      </w:tr>
      <w:tr>
        <w:trPr>
          <w:trHeight w:val="714" w:hRule="atLeast"/>
        </w:trPr>
        <w:tc>
          <w:tcPr>
            <w:tcW w:w="7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ind w:left="98" w:right="95" w:hanging="0"/>
              <w:rPr/>
            </w:pPr>
            <w:r>
              <w:rPr>
                <w:b/>
                <w:color w:val="000000"/>
                <w:sz w:val="20"/>
                <w:szCs w:val="20"/>
              </w:rPr>
              <w:t xml:space="preserve">Ponto de geração: </w:t>
            </w:r>
          </w:p>
          <w:p>
            <w:pPr>
              <w:pStyle w:val="LOnormal"/>
              <w:ind w:left="98" w:right="95" w:hanging="0"/>
              <w:rPr/>
            </w:pPr>
            <w:r>
              <w:rPr>
                <w:i/>
                <w:color w:val="000000"/>
                <w:sz w:val="19"/>
                <w:szCs w:val="19"/>
              </w:rPr>
              <w:t xml:space="preserve">Identificar o setor onde são gerados os resíduos. </w:t>
            </w:r>
          </w:p>
          <w:p>
            <w:pPr>
              <w:pStyle w:val="LOnormal"/>
              <w:ind w:left="98" w:right="95" w:hanging="0"/>
              <w:rPr/>
            </w:pPr>
            <w:r>
              <w:rPr>
                <w:i/>
                <w:color w:val="000000"/>
                <w:sz w:val="19"/>
                <w:szCs w:val="19"/>
              </w:rPr>
              <w:t>Ex.: administração,</w:t>
            </w:r>
            <w:r>
              <w:rPr>
                <w:rFonts w:eastAsia="Times New Roman" w:cs="Times New Roman" w:ascii="Times New Roman" w:hAnsi="Times New Roman"/>
                <w:i/>
                <w:color w:val="000000"/>
                <w:sz w:val="19"/>
                <w:szCs w:val="19"/>
              </w:rPr>
              <w:t>refeitório, produção, etc.</w:t>
            </w:r>
          </w:p>
        </w:tc>
        <w:tc>
          <w:tcPr>
            <w:tcW w:w="7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808080"/>
                <w:sz w:val="18"/>
                <w:szCs w:val="18"/>
              </w:rPr>
            </w:pPr>
            <w:r>
              <w:rPr/>
            </w:r>
          </w:p>
        </w:tc>
      </w:tr>
      <w:tr>
        <w:trPr>
          <w:trHeight w:val="714" w:hRule="atLeast"/>
        </w:trPr>
        <w:tc>
          <w:tcPr>
            <w:tcW w:w="7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650" w:leader="none"/>
                <w:tab w:val="left" w:pos="1187" w:leader="none"/>
              </w:tabs>
              <w:ind w:left="98" w:right="91" w:hanging="0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0"/>
                <w:szCs w:val="20"/>
              </w:rPr>
              <w:t xml:space="preserve">Resíduos Gerados: </w:t>
            </w:r>
          </w:p>
          <w:p>
            <w:pPr>
              <w:pStyle w:val="LOnormal"/>
              <w:tabs>
                <w:tab w:val="clear" w:pos="708"/>
                <w:tab w:val="left" w:pos="650" w:leader="none"/>
                <w:tab w:val="left" w:pos="1187" w:leader="none"/>
              </w:tabs>
              <w:ind w:left="98" w:right="91" w:hanging="0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i/>
                <w:color w:val="000000"/>
                <w:sz w:val="19"/>
                <w:szCs w:val="19"/>
              </w:rPr>
              <w:t>Descrever</w:t>
              <w:tab/>
              <w:t xml:space="preserve">somente os resíduos que de fato são gerados. </w:t>
            </w:r>
          </w:p>
          <w:p>
            <w:pPr>
              <w:pStyle w:val="LOnormal"/>
              <w:tabs>
                <w:tab w:val="clear" w:pos="708"/>
                <w:tab w:val="left" w:pos="650" w:leader="none"/>
                <w:tab w:val="left" w:pos="1187" w:leader="none"/>
              </w:tabs>
              <w:ind w:left="98" w:right="91" w:hanging="0"/>
              <w:rPr/>
            </w:pPr>
            <w:r>
              <w:rPr>
                <w:rFonts w:eastAsia="Times New Roman" w:cs="Times New Roman" w:ascii="Times New Roman" w:hAnsi="Times New Roman"/>
                <w:i/>
                <w:color w:val="000000"/>
                <w:sz w:val="19"/>
                <w:szCs w:val="19"/>
              </w:rPr>
              <w:t>Ex.: papel, plástico, vidro, metal, etc.</w:t>
            </w:r>
          </w:p>
        </w:tc>
        <w:tc>
          <w:tcPr>
            <w:tcW w:w="7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808080"/>
                <w:sz w:val="18"/>
                <w:szCs w:val="18"/>
              </w:rPr>
            </w:pPr>
            <w:r>
              <w:rPr/>
            </w:r>
          </w:p>
        </w:tc>
      </w:tr>
      <w:tr>
        <w:trPr>
          <w:trHeight w:val="714" w:hRule="atLeast"/>
        </w:trPr>
        <w:tc>
          <w:tcPr>
            <w:tcW w:w="7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35"/>
              <w:ind w:left="98" w:right="86" w:hanging="0"/>
              <w:jc w:val="both"/>
              <w:rPr/>
            </w:pPr>
            <w:r>
              <w:rPr>
                <w:b/>
                <w:color w:val="000000"/>
                <w:sz w:val="20"/>
                <w:szCs w:val="20"/>
              </w:rPr>
              <w:t>Quantificação:</w:t>
            </w:r>
          </w:p>
          <w:p>
            <w:pPr>
              <w:pStyle w:val="LOnormal"/>
              <w:spacing w:lineRule="auto" w:line="235"/>
              <w:ind w:left="98" w:right="86" w:hanging="0"/>
              <w:jc w:val="both"/>
              <w:rPr/>
            </w:pPr>
            <w:r>
              <w:rPr>
                <w:i/>
                <w:color w:val="000000"/>
                <w:sz w:val="19"/>
                <w:szCs w:val="19"/>
              </w:rPr>
              <w:t>Quantificar os resíduos gerados por Kg/mês, litros/mês, ou unidade/mês.</w:t>
            </w:r>
          </w:p>
        </w:tc>
        <w:tc>
          <w:tcPr>
            <w:tcW w:w="70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808080"/>
                <w:sz w:val="18"/>
                <w:szCs w:val="18"/>
              </w:rPr>
            </w:pPr>
            <w:r>
              <w:rPr/>
            </w:r>
          </w:p>
        </w:tc>
      </w:tr>
      <w:tr>
        <w:trPr>
          <w:trHeight w:val="714" w:hRule="atLeast"/>
        </w:trPr>
        <w:tc>
          <w:tcPr>
            <w:tcW w:w="7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ind w:left="98" w:right="114" w:hanging="0"/>
              <w:rPr/>
            </w:pPr>
            <w:r>
              <w:rPr>
                <w:b/>
                <w:color w:val="000000"/>
                <w:sz w:val="20"/>
                <w:szCs w:val="20"/>
              </w:rPr>
              <w:t xml:space="preserve">Forma de acondicionamento: </w:t>
            </w:r>
          </w:p>
          <w:p>
            <w:pPr>
              <w:pStyle w:val="LOnormal"/>
              <w:ind w:left="98" w:right="114" w:hanging="0"/>
              <w:rPr/>
            </w:pPr>
            <w:r>
              <w:rPr>
                <w:i/>
                <w:color w:val="000000"/>
                <w:sz w:val="19"/>
                <w:szCs w:val="19"/>
              </w:rPr>
              <w:t>Descrever os sacos plásticos e recipientes utilizados (lixeiras, bombonas, etc), a cor e a simbologia.</w:t>
            </w:r>
          </w:p>
        </w:tc>
        <w:tc>
          <w:tcPr>
            <w:tcW w:w="70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808080"/>
                <w:sz w:val="18"/>
                <w:szCs w:val="18"/>
              </w:rPr>
            </w:pPr>
            <w:r>
              <w:rPr/>
            </w:r>
          </w:p>
        </w:tc>
      </w:tr>
      <w:tr>
        <w:trPr>
          <w:trHeight w:val="714" w:hRule="atLeast"/>
        </w:trPr>
        <w:tc>
          <w:tcPr>
            <w:tcW w:w="7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ind w:left="99" w:hanging="0"/>
              <w:rPr/>
            </w:pPr>
            <w:r>
              <w:rPr>
                <w:b/>
                <w:color w:val="000000"/>
                <w:sz w:val="20"/>
                <w:szCs w:val="20"/>
              </w:rPr>
              <w:t xml:space="preserve">Forma de armazenamento: </w:t>
            </w:r>
          </w:p>
          <w:p>
            <w:pPr>
              <w:pStyle w:val="LOnormal"/>
              <w:ind w:left="99" w:hanging="0"/>
              <w:rPr/>
            </w:pPr>
            <w:r>
              <w:rPr>
                <w:i/>
                <w:color w:val="000000"/>
                <w:sz w:val="19"/>
                <w:szCs w:val="19"/>
              </w:rPr>
              <w:t>Descrever o local de armazenamento.</w:t>
            </w:r>
          </w:p>
          <w:p>
            <w:pPr>
              <w:pStyle w:val="LOnormal"/>
              <w:ind w:left="99" w:hanging="0"/>
              <w:rPr/>
            </w:pPr>
            <w:r>
              <w:rPr>
                <w:i/>
                <w:color w:val="000000"/>
                <w:sz w:val="19"/>
                <w:szCs w:val="19"/>
              </w:rPr>
              <w:t>Ex.: área externa, coberta, piso impermeável.</w:t>
            </w:r>
          </w:p>
        </w:tc>
        <w:tc>
          <w:tcPr>
            <w:tcW w:w="70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808080"/>
                <w:sz w:val="18"/>
                <w:szCs w:val="18"/>
              </w:rPr>
            </w:pPr>
            <w:r>
              <w:rPr/>
            </w:r>
          </w:p>
        </w:tc>
      </w:tr>
      <w:tr>
        <w:trPr>
          <w:trHeight w:val="714" w:hRule="atLeast"/>
        </w:trPr>
        <w:tc>
          <w:tcPr>
            <w:tcW w:w="7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ind w:left="99" w:right="1" w:hanging="0"/>
              <w:rPr/>
            </w:pPr>
            <w:r>
              <w:rPr>
                <w:b/>
                <w:color w:val="000000"/>
                <w:sz w:val="20"/>
                <w:szCs w:val="20"/>
              </w:rPr>
              <w:t xml:space="preserve">Coleta interna: </w:t>
            </w:r>
          </w:p>
          <w:p>
            <w:pPr>
              <w:pStyle w:val="LOnormal"/>
              <w:ind w:left="99" w:right="1" w:hanging="0"/>
              <w:rPr/>
            </w:pPr>
            <w:r>
              <w:rPr>
                <w:i/>
                <w:color w:val="000000"/>
                <w:sz w:val="19"/>
                <w:szCs w:val="19"/>
              </w:rPr>
              <w:t>Freqüência da coleta interna nos pontos de geração:</w:t>
            </w:r>
          </w:p>
        </w:tc>
        <w:tc>
          <w:tcPr>
            <w:tcW w:w="70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808080"/>
                <w:sz w:val="18"/>
                <w:szCs w:val="18"/>
              </w:rPr>
            </w:pPr>
            <w:r>
              <w:rPr/>
            </w:r>
          </w:p>
        </w:tc>
      </w:tr>
      <w:tr>
        <w:trPr>
          <w:trHeight w:val="714" w:hRule="atLeast"/>
        </w:trPr>
        <w:tc>
          <w:tcPr>
            <w:tcW w:w="7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42"/>
              <w:ind w:left="105" w:hanging="0"/>
              <w:rPr/>
            </w:pPr>
            <w:r>
              <w:rPr>
                <w:b/>
                <w:color w:val="000000"/>
                <w:sz w:val="20"/>
                <w:szCs w:val="20"/>
              </w:rPr>
              <w:t>Empresa responsável pelo transporte:</w:t>
            </w:r>
          </w:p>
        </w:tc>
        <w:tc>
          <w:tcPr>
            <w:tcW w:w="70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/>
            </w:pPr>
            <w:r>
              <w:rPr/>
            </w:r>
          </w:p>
        </w:tc>
      </w:tr>
      <w:tr>
        <w:trPr>
          <w:trHeight w:val="714" w:hRule="atLeast"/>
        </w:trPr>
        <w:tc>
          <w:tcPr>
            <w:tcW w:w="7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42"/>
              <w:ind w:left="100" w:hanging="0"/>
              <w:rPr/>
            </w:pPr>
            <w:r>
              <w:rPr>
                <w:b/>
                <w:color w:val="000000"/>
                <w:sz w:val="20"/>
                <w:szCs w:val="20"/>
              </w:rPr>
              <w:t>Empresa responsável pela disposição final:</w:t>
            </w:r>
          </w:p>
        </w:tc>
        <w:tc>
          <w:tcPr>
            <w:tcW w:w="70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808080"/>
                <w:sz w:val="18"/>
                <w:szCs w:val="18"/>
              </w:rPr>
            </w:pPr>
            <w:r>
              <w:rPr/>
            </w:r>
          </w:p>
        </w:tc>
      </w:tr>
    </w:tbl>
    <w:p>
      <w:pPr>
        <w:sectPr>
          <w:headerReference w:type="default" r:id="rId6"/>
          <w:type w:val="nextPage"/>
          <w:pgSz w:orient="landscape" w:w="15840" w:h="12240"/>
          <w:pgMar w:left="420" w:right="540" w:header="1191" w:top="144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LOnormal"/>
        <w:ind w:left="314" w:hanging="0"/>
        <w:rPr>
          <w:b/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Obs.: Duplicar esta folha caso o número de linhas não seja suficiente para informar os resíduos gerados.</w:t>
      </w:r>
    </w:p>
    <w:p>
      <w:pPr>
        <w:pStyle w:val="LOnormal"/>
        <w:rPr>
          <w:b/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</w:r>
    </w:p>
    <w:p>
      <w:pPr>
        <w:pStyle w:val="LOnormal"/>
        <w:spacing w:before="3" w:after="0"/>
        <w:rPr>
          <w:b/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</w:r>
    </w:p>
    <w:tbl>
      <w:tblPr>
        <w:tblW w:w="14362" w:type="dxa"/>
        <w:jc w:val="left"/>
        <w:tblInd w:w="156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706"/>
        <w:gridCol w:w="4128"/>
        <w:gridCol w:w="3332"/>
        <w:gridCol w:w="3195"/>
      </w:tblGrid>
      <w:tr>
        <w:trPr>
          <w:trHeight w:val="470" w:hRule="atLeast"/>
        </w:trPr>
        <w:tc>
          <w:tcPr>
            <w:tcW w:w="14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</w:tcPr>
          <w:p>
            <w:pPr>
              <w:pStyle w:val="LOnormal"/>
              <w:tabs>
                <w:tab w:val="clear" w:pos="708"/>
                <w:tab w:val="left" w:pos="929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INFORMAÇÕES DAS EMPRESAS CONTRATADAS PARA COLETA, TRANSPORTE E DISPOSIÇÃO FINAL DOS RESÍDUOS GERADOS</w:t>
            </w:r>
          </w:p>
          <w:p>
            <w:pPr>
              <w:pStyle w:val="LOnormal"/>
              <w:spacing w:lineRule="auto" w:line="220"/>
              <w:ind w:left="98" w:right="84" w:hanging="0"/>
              <w:jc w:val="center"/>
              <w:rPr>
                <w:b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</w:r>
          </w:p>
        </w:tc>
      </w:tr>
      <w:tr>
        <w:trPr>
          <w:trHeight w:val="470" w:hRule="atLeast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</w:tcPr>
          <w:p>
            <w:pPr>
              <w:pStyle w:val="LOnormal"/>
              <w:spacing w:before="114" w:after="0"/>
              <w:ind w:left="1147" w:hanging="0"/>
              <w:rPr>
                <w:b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Nome fantasia</w:t>
            </w: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</w:tcPr>
          <w:p>
            <w:pPr>
              <w:pStyle w:val="LOnormal"/>
              <w:spacing w:before="114" w:after="0"/>
              <w:ind w:left="1407" w:right="1398" w:hanging="0"/>
              <w:jc w:val="center"/>
              <w:rPr>
                <w:b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Razão social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</w:tcPr>
          <w:p>
            <w:pPr>
              <w:pStyle w:val="LOnormal"/>
              <w:spacing w:before="114" w:after="0"/>
              <w:ind w:left="1361" w:right="964" w:hanging="0"/>
              <w:jc w:val="center"/>
              <w:rPr/>
            </w:pPr>
            <w:r>
              <w:rPr>
                <w:b/>
                <w:color w:val="000000"/>
                <w:sz w:val="20"/>
                <w:szCs w:val="20"/>
              </w:rPr>
              <w:t>CNPJ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</w:tcPr>
          <w:p>
            <w:pPr>
              <w:pStyle w:val="LOnormal"/>
              <w:spacing w:lineRule="auto" w:line="220"/>
              <w:ind w:left="98" w:right="84" w:hanging="0"/>
              <w:jc w:val="center"/>
              <w:rPr>
                <w:b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Número e data de validade da</w:t>
            </w:r>
          </w:p>
          <w:p>
            <w:pPr>
              <w:pStyle w:val="LOnormal"/>
              <w:spacing w:lineRule="auto" w:line="211" w:before="10" w:after="0"/>
              <w:ind w:left="98" w:right="81" w:hanging="0"/>
              <w:jc w:val="center"/>
              <w:rPr>
                <w:b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licença de operação*</w:t>
            </w:r>
          </w:p>
        </w:tc>
      </w:tr>
      <w:tr>
        <w:trPr>
          <w:trHeight w:val="714" w:hRule="atLeast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808080"/>
              </w:rPr>
              <w:t>Clique aqui para digitar texto.</w:t>
            </w: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808080"/>
              </w:rPr>
              <w:t>Clique aqui para digitar texto.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808080"/>
              </w:rPr>
              <w:t>Clique aqui para digitar texto.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</w:tc>
      </w:tr>
    </w:tbl>
    <w:p>
      <w:pPr>
        <w:sectPr>
          <w:headerReference w:type="default" r:id="rId7"/>
          <w:type w:val="nextPage"/>
          <w:pgSz w:orient="landscape" w:w="15840" w:h="12240"/>
          <w:pgMar w:left="420" w:right="540" w:header="1191" w:top="1440" w:footer="720" w:bottom="280" w:gutter="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LOnormal"/>
        <w:rPr>
          <w:b/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</w:r>
    </w:p>
    <w:tbl>
      <w:tblPr>
        <w:tblW w:w="14362" w:type="dxa"/>
        <w:jc w:val="left"/>
        <w:tblInd w:w="156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8100"/>
        <w:gridCol w:w="66"/>
        <w:gridCol w:w="3168"/>
        <w:gridCol w:w="3028"/>
      </w:tblGrid>
      <w:tr>
        <w:trPr>
          <w:trHeight w:val="340" w:hRule="atLeast"/>
        </w:trPr>
        <w:tc>
          <w:tcPr>
            <w:tcW w:w="14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</w:tcPr>
          <w:p>
            <w:pPr>
              <w:pStyle w:val="LOnormal"/>
              <w:tabs>
                <w:tab w:val="clear" w:pos="708"/>
                <w:tab w:val="left" w:pos="929" w:leader="none"/>
              </w:tabs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LOnormal"/>
              <w:tabs>
                <w:tab w:val="clear" w:pos="708"/>
                <w:tab w:val="left" w:pos="929" w:leader="none"/>
              </w:tabs>
              <w:spacing w:lineRule="auto" w:line="360"/>
              <w:jc w:val="center"/>
              <w:rPr/>
            </w:pPr>
            <w:r>
              <w:rPr>
                <w:b/>
                <w:sz w:val="20"/>
                <w:szCs w:val="20"/>
              </w:rPr>
              <w:t>TREINAMENTO DE PESSOAL E CAPACITAÇÃO PARA SEGREGAÇÃO DOS RESÍDUOS NA EMPRESA</w:t>
            </w:r>
          </w:p>
          <w:p>
            <w:pPr>
              <w:pStyle w:val="LOnormal"/>
              <w:tabs>
                <w:tab w:val="clear" w:pos="708"/>
                <w:tab w:val="left" w:pos="929" w:leader="none"/>
              </w:tabs>
              <w:spacing w:lineRule="auto" w:line="360"/>
              <w:jc w:val="center"/>
              <w:rPr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APLICAÇÃO DE EDUCAÇÃO AMBIENTAL</w:t>
            </w:r>
          </w:p>
          <w:p>
            <w:pPr>
              <w:pStyle w:val="LOnormal"/>
              <w:tabs>
                <w:tab w:val="clear" w:pos="708"/>
                <w:tab w:val="left" w:pos="929" w:leader="none"/>
              </w:tabs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728" w:hRule="atLeast"/>
        </w:trPr>
        <w:tc>
          <w:tcPr>
            <w:tcW w:w="14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1526" w:leader="none"/>
              </w:tabs>
              <w:spacing w:lineRule="auto" w:line="220"/>
              <w:ind w:left="96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LOnormal"/>
              <w:tabs>
                <w:tab w:val="clear" w:pos="708"/>
                <w:tab w:val="left" w:pos="1526" w:leader="none"/>
              </w:tabs>
              <w:spacing w:lineRule="auto" w:line="220"/>
              <w:ind w:left="96" w:hang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0"/>
                <w:szCs w:val="20"/>
              </w:rPr>
              <w:t>O empreendimento oferta cursos de treinamento referente ao gerenciamento de resíduos?</w:t>
            </w:r>
            <w:r>
              <w:rPr>
                <w:b/>
                <w:color w:val="000000"/>
              </w:rPr>
              <w:t xml:space="preserve">☐SIM  </w:t>
              <w:tab/>
              <w:t>☐NÃO</w:t>
            </w:r>
          </w:p>
          <w:p>
            <w:pPr>
              <w:pStyle w:val="LOnormal"/>
              <w:spacing w:lineRule="auto" w:line="163" w:before="20" w:after="0"/>
              <w:ind w:left="96" w:right="264" w:hanging="0"/>
              <w:rPr/>
            </w:pPr>
            <w:r>
              <w:rPr>
                <w:color w:val="000000"/>
                <w:sz w:val="15"/>
                <w:szCs w:val="15"/>
              </w:rPr>
              <w:t>Se a empresa ofertar cursos, anexar o comprovante de treinamento dentro do anexo VI</w:t>
            </w:r>
          </w:p>
          <w:p>
            <w:pPr>
              <w:pStyle w:val="LOnormal"/>
              <w:spacing w:lineRule="auto" w:line="163" w:before="20" w:after="0"/>
              <w:ind w:left="96" w:right="264" w:hanging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</w:r>
          </w:p>
          <w:p>
            <w:pPr>
              <w:pStyle w:val="LOnormal"/>
              <w:spacing w:lineRule="auto" w:line="163" w:before="20" w:after="0"/>
              <w:ind w:left="96" w:right="264" w:hanging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</w:r>
          </w:p>
          <w:p>
            <w:pPr>
              <w:pStyle w:val="LOnormal"/>
              <w:spacing w:lineRule="auto" w:line="163" w:before="20" w:after="0"/>
              <w:ind w:left="96" w:right="264" w:hanging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</w:r>
          </w:p>
          <w:p>
            <w:pPr>
              <w:pStyle w:val="LOnormal"/>
              <w:spacing w:lineRule="auto" w:line="163" w:before="20" w:after="0"/>
              <w:ind w:left="96" w:right="264" w:hanging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</w:r>
          </w:p>
        </w:tc>
      </w:tr>
      <w:tr>
        <w:trPr>
          <w:trHeight w:val="474" w:hRule="atLeast"/>
        </w:trPr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LOnormal"/>
              <w:rPr/>
            </w:pPr>
            <w:r>
              <w:rPr>
                <w:color w:val="000000"/>
                <w:sz w:val="20"/>
                <w:szCs w:val="20"/>
              </w:rPr>
              <w:t>Freqüência dos cursos:</w:t>
            </w: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6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20"/>
              <w:ind w:left="96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LOnormal"/>
              <w:spacing w:lineRule="auto" w:line="220"/>
              <w:ind w:left="96" w:hanging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Nº de funcionários treinados:</w:t>
            </w:r>
            <w:r>
              <w:rPr>
                <w:color w:val="808080"/>
              </w:rPr>
              <w:t>Clique aqui para digitar texto.</w:t>
            </w:r>
          </w:p>
        </w:tc>
      </w:tr>
      <w:tr>
        <w:trPr>
          <w:trHeight w:val="474" w:hRule="atLeast"/>
        </w:trPr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/>
            </w:r>
          </w:p>
          <w:p>
            <w:pPr>
              <w:pStyle w:val="LOnormal"/>
              <w:rPr/>
            </w:pPr>
            <w:r>
              <w:rPr>
                <w:color w:val="000000"/>
                <w:sz w:val="20"/>
                <w:szCs w:val="20"/>
              </w:rPr>
              <w:t>Responsável pela capacitação:</w:t>
            </w: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6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/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Conselho de Classe/n°:</w:t>
            </w:r>
            <w:r>
              <w:rPr>
                <w:color w:val="808080"/>
              </w:rPr>
              <w:t>Clique aqui para digitar texto.</w:t>
            </w:r>
          </w:p>
        </w:tc>
      </w:tr>
      <w:tr>
        <w:trPr>
          <w:trHeight w:val="710" w:hRule="atLeast"/>
        </w:trPr>
        <w:tc>
          <w:tcPr>
            <w:tcW w:w="14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LOnormal"/>
              <w:rPr/>
            </w:pPr>
            <w:r>
              <w:rPr>
                <w:color w:val="000000"/>
                <w:sz w:val="20"/>
                <w:szCs w:val="20"/>
              </w:rPr>
              <w:t>Conteúdos abordados:</w:t>
            </w: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color w:val="808080"/>
              </w:rPr>
            </w:pPr>
            <w:r>
              <w:rPr>
                <w:color w:val="808080"/>
              </w:rPr>
            </w:r>
          </w:p>
          <w:p>
            <w:pPr>
              <w:pStyle w:val="LOnormal"/>
              <w:rPr/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18"/>
                <w:szCs w:val="18"/>
              </w:rPr>
              <w:t>Anexar:</w:t>
            </w:r>
          </w:p>
          <w:p>
            <w:pPr>
              <w:pStyle w:val="LOnormal"/>
              <w:ind w:left="767" w:hanging="0"/>
              <w:rPr/>
            </w:pPr>
            <w:r>
              <w:rPr/>
            </w:r>
          </w:p>
          <w:p>
            <w:pPr>
              <w:pStyle w:val="LOnormal"/>
              <w:numPr>
                <w:ilvl w:val="0"/>
                <w:numId w:val="5"/>
              </w:numPr>
              <w:rPr/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18"/>
                <w:szCs w:val="18"/>
              </w:rPr>
              <w:t>Certificados individuais</w:t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719" w:hRule="atLeast"/>
        </w:trPr>
        <w:tc>
          <w:tcPr>
            <w:tcW w:w="14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>
                <w:b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</w:r>
          </w:p>
          <w:p>
            <w:pPr>
              <w:pStyle w:val="LOnormal"/>
              <w:rPr/>
            </w:pPr>
            <w:r>
              <w:rPr>
                <w:b/>
                <w:color w:val="000000"/>
                <w:sz w:val="20"/>
                <w:szCs w:val="20"/>
              </w:rPr>
              <w:t>Se marcar NÃO, justifique:</w:t>
            </w: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18"/>
                <w:szCs w:val="18"/>
              </w:rPr>
            </w:r>
          </w:p>
          <w:p>
            <w:pPr>
              <w:pStyle w:val="LOnormal"/>
              <w:ind w:left="767" w:hanging="0"/>
              <w:rPr>
                <w:rFonts w:ascii="Times New Roman" w:hAnsi="Times New Roman" w:eastAsia="Times New Roman" w:cs="Times New Roman"/>
                <w:i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18"/>
                <w:szCs w:val="18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14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</w:tcPr>
          <w:p>
            <w:pPr>
              <w:pStyle w:val="LOnormal"/>
              <w:tabs>
                <w:tab w:val="clear" w:pos="708"/>
                <w:tab w:val="left" w:pos="929" w:leader="none"/>
              </w:tabs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LOnormal"/>
              <w:tabs>
                <w:tab w:val="clear" w:pos="708"/>
                <w:tab w:val="left" w:pos="929" w:leader="none"/>
              </w:tabs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LOnormal"/>
              <w:tabs>
                <w:tab w:val="clear" w:pos="708"/>
                <w:tab w:val="left" w:pos="929" w:leader="none"/>
              </w:tabs>
              <w:jc w:val="center"/>
              <w:rPr/>
            </w:pPr>
            <w:r>
              <w:rPr>
                <w:b/>
                <w:sz w:val="20"/>
                <w:szCs w:val="20"/>
              </w:rPr>
              <w:t>CRONOGRAMA DE IMPLANTAÇÃO, EXECUÇÃO E OPERAÇÃO DO PGRS</w:t>
            </w:r>
          </w:p>
          <w:p>
            <w:pPr>
              <w:pStyle w:val="LOnormal"/>
              <w:tabs>
                <w:tab w:val="clear" w:pos="708"/>
                <w:tab w:val="left" w:pos="1526" w:leader="none"/>
              </w:tabs>
              <w:spacing w:lineRule="auto" w:line="2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LOnormal"/>
              <w:tabs>
                <w:tab w:val="clear" w:pos="708"/>
                <w:tab w:val="left" w:pos="1526" w:leader="none"/>
              </w:tabs>
              <w:spacing w:lineRule="auto" w:line="2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474" w:hRule="atLeast"/>
        </w:trPr>
        <w:tc>
          <w:tcPr>
            <w:tcW w:w="14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before="114" w:after="0"/>
              <w:ind w:right="3206" w:hanging="0"/>
              <w:jc w:val="center"/>
              <w:rPr>
                <w:b/>
                <w:b/>
                <w:color w:val="000000"/>
                <w:sz w:val="12"/>
              </w:rPr>
            </w:pPr>
            <w:r>
              <w:rPr>
                <w:b/>
                <w:color w:val="000000"/>
                <w:sz w:val="12"/>
              </w:rPr>
            </w:r>
          </w:p>
          <w:p>
            <w:pPr>
              <w:pStyle w:val="LOnormal"/>
              <w:spacing w:before="114" w:after="0"/>
              <w:ind w:right="964" w:hanging="0"/>
              <w:jc w:val="center"/>
              <w:rPr/>
            </w:pPr>
            <w:r>
              <w:rPr>
                <w:b/>
                <w:color w:val="000000"/>
                <w:sz w:val="20"/>
                <w:szCs w:val="20"/>
              </w:rPr>
              <w:t>Ações a serem realizadas / DESCREVER OTIPO DO MATERIAL GERADO</w:t>
            </w:r>
          </w:p>
          <w:p>
            <w:pPr>
              <w:pStyle w:val="LOnormal"/>
              <w:spacing w:before="114" w:after="0"/>
              <w:ind w:right="964" w:hanging="0"/>
              <w:jc w:val="center"/>
              <w:rPr>
                <w:b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</w:r>
          </w:p>
        </w:tc>
      </w:tr>
      <w:tr>
        <w:trPr>
          <w:trHeight w:val="292" w:hRule="atLeast"/>
        </w:trPr>
        <w:tc>
          <w:tcPr>
            <w:tcW w:w="8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jc w:val="center"/>
              <w:rPr/>
            </w:pPr>
            <w:r>
              <w:rPr/>
              <w:t>SEPARAÇÃO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jc w:val="center"/>
              <w:rPr/>
            </w:pPr>
            <w:r>
              <w:rPr/>
              <w:t>COMO SEPAROU?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/>
            </w:r>
          </w:p>
        </w:tc>
      </w:tr>
      <w:tr>
        <w:trPr>
          <w:trHeight w:val="714" w:hRule="atLeast"/>
        </w:trPr>
        <w:tc>
          <w:tcPr>
            <w:tcW w:w="81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/>
            </w:r>
          </w:p>
        </w:tc>
        <w:tc>
          <w:tcPr>
            <w:tcW w:w="3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/>
            </w:r>
          </w:p>
        </w:tc>
        <w:tc>
          <w:tcPr>
            <w:tcW w:w="3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/>
            </w:r>
          </w:p>
        </w:tc>
      </w:tr>
      <w:tr>
        <w:trPr>
          <w:trHeight w:val="269" w:hRule="atLeast"/>
        </w:trPr>
        <w:tc>
          <w:tcPr>
            <w:tcW w:w="81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jc w:val="center"/>
              <w:rPr/>
            </w:pPr>
            <w:r>
              <w:rPr/>
              <w:t>ARMAZENAMENTO</w:t>
            </w:r>
          </w:p>
        </w:tc>
        <w:tc>
          <w:tcPr>
            <w:tcW w:w="3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jc w:val="center"/>
              <w:rPr/>
            </w:pPr>
            <w:r>
              <w:rPr/>
              <w:t>ONDE GUARDOU?</w:t>
            </w:r>
          </w:p>
        </w:tc>
        <w:tc>
          <w:tcPr>
            <w:tcW w:w="3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/>
            </w:r>
          </w:p>
        </w:tc>
      </w:tr>
      <w:tr>
        <w:trPr>
          <w:trHeight w:val="714" w:hRule="atLeast"/>
        </w:trPr>
        <w:tc>
          <w:tcPr>
            <w:tcW w:w="81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/>
            </w:r>
          </w:p>
        </w:tc>
        <w:tc>
          <w:tcPr>
            <w:tcW w:w="3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/>
            </w:r>
          </w:p>
        </w:tc>
        <w:tc>
          <w:tcPr>
            <w:tcW w:w="3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/>
            </w:r>
          </w:p>
        </w:tc>
      </w:tr>
      <w:tr>
        <w:trPr>
          <w:trHeight w:val="308" w:hRule="atLeast"/>
        </w:trPr>
        <w:tc>
          <w:tcPr>
            <w:tcW w:w="81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jc w:val="center"/>
              <w:rPr/>
            </w:pPr>
            <w:r>
              <w:rPr/>
              <w:t>DESTINAÇÃO</w:t>
            </w:r>
          </w:p>
        </w:tc>
        <w:tc>
          <w:tcPr>
            <w:tcW w:w="3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jc w:val="center"/>
              <w:rPr/>
            </w:pPr>
            <w:r>
              <w:rPr/>
              <w:t>PARA ONDE DESTINOU?</w:t>
            </w:r>
          </w:p>
        </w:tc>
        <w:tc>
          <w:tcPr>
            <w:tcW w:w="3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20"/>
              <w:ind w:left="202" w:right="193" w:hanging="0"/>
              <w:jc w:val="center"/>
              <w:rPr/>
            </w:pPr>
            <w:r>
              <w:rPr>
                <w:b/>
                <w:color w:val="000000"/>
                <w:sz w:val="20"/>
                <w:szCs w:val="20"/>
              </w:rPr>
              <w:t>DATA DA COLETA DO RESÍDUO?</w:t>
            </w:r>
          </w:p>
        </w:tc>
      </w:tr>
      <w:tr>
        <w:trPr>
          <w:trHeight w:val="714" w:hRule="atLeast"/>
        </w:trPr>
        <w:tc>
          <w:tcPr>
            <w:tcW w:w="81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/>
            </w:r>
          </w:p>
          <w:p>
            <w:pPr>
              <w:pStyle w:val="LOnormal"/>
              <w:rPr>
                <w:color w:val="808080"/>
              </w:rPr>
            </w:pPr>
            <w:r>
              <w:rPr>
                <w:color w:val="808080"/>
              </w:rPr>
            </w:r>
          </w:p>
          <w:p>
            <w:pPr>
              <w:pStyle w:val="LOnormal"/>
              <w:rPr>
                <w:color w:val="808080"/>
              </w:rPr>
            </w:pPr>
            <w:r>
              <w:rPr>
                <w:color w:val="808080"/>
              </w:rPr>
            </w:r>
          </w:p>
        </w:tc>
        <w:tc>
          <w:tcPr>
            <w:tcW w:w="3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>
                <w:color w:val="808080"/>
              </w:rPr>
            </w:pPr>
            <w:r>
              <w:rPr>
                <w:color w:val="808080"/>
              </w:rPr>
            </w:r>
          </w:p>
        </w:tc>
        <w:tc>
          <w:tcPr>
            <w:tcW w:w="3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>
                <w:color w:val="808080"/>
              </w:rPr>
            </w:pPr>
            <w:r>
              <w:rPr>
                <w:color w:val="808080"/>
              </w:rPr>
            </w:r>
          </w:p>
        </w:tc>
      </w:tr>
      <w:tr>
        <w:trPr>
          <w:trHeight w:val="340" w:hRule="atLeast"/>
        </w:trPr>
        <w:tc>
          <w:tcPr>
            <w:tcW w:w="14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LOnormal"/>
              <w:tabs>
                <w:tab w:val="clear" w:pos="708"/>
                <w:tab w:val="left" w:pos="934" w:leader="none"/>
              </w:tabs>
              <w:rPr/>
            </w:pPr>
            <w:r>
              <w:rPr>
                <w:b/>
                <w:sz w:val="20"/>
                <w:szCs w:val="20"/>
              </w:rPr>
              <w:t>OBSERVAÇÕES GERAIS</w:t>
            </w:r>
          </w:p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1012" w:hRule="atLeast"/>
        </w:trPr>
        <w:tc>
          <w:tcPr>
            <w:tcW w:w="14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color w:val="808080"/>
              </w:rPr>
              <w:t>Clique aqui para digitar texto.</w:t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  <w:p>
            <w:pPr>
              <w:pStyle w:val="LOnormal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</w:tbl>
    <w:p>
      <w:pPr>
        <w:pStyle w:val="LOnormal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LOnormal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LOnormal"/>
        <w:rPr>
          <w:b/>
          <w:b/>
          <w:color w:val="000000"/>
        </w:rPr>
      </w:pPr>
      <w:r>
        <w:rPr>
          <w:b/>
          <w:color w:val="000000"/>
        </w:rPr>
      </w:r>
    </w:p>
    <w:tbl>
      <w:tblPr>
        <w:tblW w:w="14375" w:type="dxa"/>
        <w:jc w:val="left"/>
        <w:tblInd w:w="137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275"/>
        <w:gridCol w:w="2320"/>
        <w:gridCol w:w="3595"/>
        <w:gridCol w:w="685"/>
        <w:gridCol w:w="2900"/>
        <w:gridCol w:w="10"/>
        <w:gridCol w:w="3590"/>
      </w:tblGrid>
      <w:tr>
        <w:trPr>
          <w:trHeight w:val="340" w:hRule="atLeast"/>
        </w:trPr>
        <w:tc>
          <w:tcPr>
            <w:tcW w:w="143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ASSINATURA DOS RESPONSÁVEIS</w:t>
            </w:r>
          </w:p>
          <w:p>
            <w:pPr>
              <w:pStyle w:val="LOnormal"/>
              <w:tabs>
                <w:tab w:val="clear" w:pos="708"/>
                <w:tab w:val="left" w:pos="1526" w:leader="none"/>
              </w:tabs>
              <w:spacing w:lineRule="auto" w:line="2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40" w:hRule="atLeast"/>
        </w:trPr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LOnormal"/>
              <w:tabs>
                <w:tab w:val="clear" w:pos="708"/>
                <w:tab w:val="left" w:pos="934" w:leader="none"/>
              </w:tabs>
              <w:rPr/>
            </w:pPr>
            <w:r>
              <w:rPr>
                <w:b/>
                <w:sz w:val="20"/>
                <w:szCs w:val="20"/>
              </w:rPr>
              <w:t>RESPONSÁVEL</w:t>
            </w:r>
          </w:p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CARGO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ASSINATURA</w:t>
            </w:r>
          </w:p>
        </w:tc>
      </w:tr>
      <w:tr>
        <w:trPr>
          <w:trHeight w:val="340" w:hRule="atLeast"/>
        </w:trPr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Onormal"/>
              <w:tabs>
                <w:tab w:val="clear" w:pos="708"/>
                <w:tab w:val="left" w:pos="934" w:leader="none"/>
              </w:tabs>
              <w:rPr/>
            </w:pPr>
            <w:r>
              <w:rPr>
                <w:sz w:val="20"/>
                <w:szCs w:val="20"/>
              </w:rPr>
              <w:t>Pelo empreendimento</w:t>
            </w:r>
          </w:p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color w:val="808080"/>
              </w:rPr>
              <w:t>Clique aqui para digitar texto.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color w:val="808080"/>
              </w:rPr>
              <w:t>Clique aqui para digitar texto.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340" w:hRule="atLeast"/>
        </w:trPr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LOnormal"/>
              <w:spacing w:lineRule="auto" w:line="228"/>
              <w:rPr/>
            </w:pPr>
            <w:r>
              <w:rPr>
                <w:color w:val="000000"/>
                <w:sz w:val="20"/>
                <w:szCs w:val="20"/>
              </w:rPr>
              <w:t>Pela implantação e execução do PGRS na empresa</w:t>
            </w:r>
          </w:p>
          <w:p>
            <w:pPr>
              <w:pStyle w:val="LOnormal"/>
              <w:spacing w:lineRule="auto" w:line="2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color w:val="808080"/>
              </w:rPr>
              <w:t>Clique aqui para digitar texto.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color w:val="808080"/>
              </w:rPr>
              <w:t>Clique aqui para digitar texto.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340" w:hRule="atLeast"/>
        </w:trPr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spacing w:lineRule="auto" w:line="2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LOnormal"/>
              <w:spacing w:lineRule="auto" w:line="228"/>
              <w:rPr/>
            </w:pPr>
            <w:r>
              <w:rPr>
                <w:color w:val="000000"/>
                <w:sz w:val="20"/>
                <w:szCs w:val="20"/>
              </w:rPr>
              <w:t>Técnico pela elaboração do PGRS</w:t>
            </w:r>
          </w:p>
          <w:p>
            <w:pPr>
              <w:pStyle w:val="LOnormal"/>
              <w:spacing w:lineRule="auto" w:line="2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LOnormal"/>
              <w:spacing w:lineRule="auto" w:line="2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color w:val="808080"/>
              </w:rPr>
              <w:t>Clique aqui para digitar texto.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color w:val="808080"/>
              </w:rPr>
              <w:t>Clique aqui para digitar texto.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340" w:hRule="atLeast"/>
        </w:trPr>
        <w:tc>
          <w:tcPr>
            <w:tcW w:w="143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/>
            </w:pPr>
            <w:r>
              <w:rPr/>
            </w:r>
          </w:p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LOnormal"/>
              <w:tabs>
                <w:tab w:val="clear" w:pos="708"/>
                <w:tab w:val="left" w:pos="934" w:leader="none"/>
              </w:tabs>
              <w:rPr/>
            </w:pPr>
            <w:r>
              <w:rPr>
                <w:b/>
                <w:sz w:val="20"/>
                <w:szCs w:val="20"/>
              </w:rPr>
              <w:t>DOCUMENTOS APRESENTADOS JUNTO AO FORMULÁRIO</w:t>
            </w:r>
          </w:p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340" w:hRule="atLeast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6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ANEXOS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LOnormal"/>
              <w:tabs>
                <w:tab w:val="clear" w:pos="708"/>
                <w:tab w:val="left" w:pos="934" w:leader="none"/>
              </w:tabs>
              <w:rPr/>
            </w:pPr>
            <w:r>
              <w:rPr>
                <w:b/>
                <w:sz w:val="20"/>
                <w:szCs w:val="20"/>
              </w:rPr>
              <w:t>DOCUMENTO ANEXADO</w:t>
            </w:r>
          </w:p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SE </w:t>
            </w:r>
            <w:r>
              <w:rPr>
                <w:b/>
                <w:sz w:val="20"/>
                <w:szCs w:val="20"/>
                <w:u w:val="single"/>
              </w:rPr>
              <w:t>NÃO</w:t>
            </w:r>
            <w:r>
              <w:rPr>
                <w:b/>
                <w:sz w:val="20"/>
                <w:szCs w:val="20"/>
              </w:rPr>
              <w:t>, JUSTIFIQUE</w:t>
            </w:r>
          </w:p>
        </w:tc>
      </w:tr>
      <w:tr>
        <w:trPr>
          <w:trHeight w:val="340" w:hRule="atLeast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ANEXO I</w:t>
            </w:r>
          </w:p>
        </w:tc>
        <w:tc>
          <w:tcPr>
            <w:tcW w:w="6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Anotação de Responsabilidade Técnica pela elaboração do PGRS - ART</w:t>
            </w:r>
            <w:bookmarkStart w:id="5" w:name="bookmark=id.2et92p0"/>
            <w:bookmarkEnd w:id="5"/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SIM  </w:t>
            </w:r>
            <w:bookmarkStart w:id="6" w:name="bookmark=id.tyjcwt"/>
            <w:bookmarkEnd w:id="6"/>
            <w:r>
              <w:rPr>
                <w:sz w:val="20"/>
                <w:szCs w:val="20"/>
              </w:rPr>
              <w:t>☐NÃO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color w:val="808080"/>
              </w:rPr>
              <w:t>Clique aqui para digitar texto.</w:t>
            </w:r>
          </w:p>
        </w:tc>
      </w:tr>
      <w:tr>
        <w:trPr>
          <w:trHeight w:val="340" w:hRule="atLeast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ANEXO II</w:t>
            </w:r>
          </w:p>
        </w:tc>
        <w:tc>
          <w:tcPr>
            <w:tcW w:w="6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Fotos dos locais de acondicionamento e armazenamento de resíduos e croqui, se necessário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>SIM  ☐NÃO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color w:val="808080"/>
              </w:rPr>
              <w:t>Clique aqui para digitar texto.</w:t>
            </w:r>
          </w:p>
        </w:tc>
      </w:tr>
      <w:tr>
        <w:trPr>
          <w:trHeight w:val="340" w:hRule="atLeast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ANEXO III</w:t>
            </w:r>
          </w:p>
        </w:tc>
        <w:tc>
          <w:tcPr>
            <w:tcW w:w="6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Contratos com as empresas terceirizadas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>SIM  ☐NÃO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color w:val="808080"/>
              </w:rPr>
              <w:t>Clique aqui para digitar texto.</w:t>
            </w:r>
          </w:p>
        </w:tc>
      </w:tr>
      <w:tr>
        <w:trPr>
          <w:trHeight w:val="340" w:hRule="atLeast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ANEXO IV</w:t>
            </w:r>
          </w:p>
        </w:tc>
        <w:tc>
          <w:tcPr>
            <w:tcW w:w="6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Comprovantes recentes de coleta e destinação final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>SIM  ☐NÃO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color w:val="808080"/>
              </w:rPr>
              <w:t>Clique aqui para digitar texto.</w:t>
            </w:r>
          </w:p>
        </w:tc>
      </w:tr>
      <w:tr>
        <w:trPr>
          <w:trHeight w:val="340" w:hRule="atLeast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ANEXO V</w:t>
            </w:r>
          </w:p>
        </w:tc>
        <w:tc>
          <w:tcPr>
            <w:tcW w:w="6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Licenças de Operação ou Autorizações Ambientais das empresas terceirizadas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/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>SIM  ☐NÃO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b/>
                <w:b/>
                <w:sz w:val="20"/>
                <w:szCs w:val="20"/>
              </w:rPr>
            </w:pPr>
            <w:r>
              <w:rPr>
                <w:color w:val="808080"/>
              </w:rPr>
              <w:t>Clique aqui para digitar texto.</w:t>
            </w:r>
          </w:p>
        </w:tc>
      </w:tr>
      <w:tr>
        <w:trPr>
          <w:trHeight w:val="340" w:hRule="atLeast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ANEXO VI</w:t>
            </w:r>
          </w:p>
        </w:tc>
        <w:tc>
          <w:tcPr>
            <w:tcW w:w="6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Comprovante de treinamento de pessoal e capacitação para segregação dos resíduos na empresa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>SIM  ☐NÃO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Onormal"/>
              <w:tabs>
                <w:tab w:val="clear" w:pos="708"/>
                <w:tab w:val="left" w:pos="934" w:leader="none"/>
              </w:tabs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color w:val="808080"/>
              </w:rPr>
              <w:t>Clique aqui para digitar texto.</w:t>
            </w:r>
          </w:p>
        </w:tc>
      </w:tr>
    </w:tbl>
    <w:p>
      <w:pPr>
        <w:pStyle w:val="LOnormal"/>
        <w:rPr/>
      </w:pPr>
      <w:r>
        <w:rPr/>
      </w:r>
    </w:p>
    <w:p>
      <w:pPr>
        <w:pStyle w:val="LOnormal"/>
        <w:ind w:firstLine="720"/>
        <w:rPr/>
      </w:pPr>
      <w:r>
        <w:rPr/>
        <w:t xml:space="preserve">Fazenda Rio Grande/PR, </w:t>
      </w:r>
      <w:r>
        <w:rPr>
          <w:color w:val="808080"/>
        </w:rPr>
        <w:t>Clique ou toque aqui para inserir uma data.</w:t>
      </w:r>
    </w:p>
    <w:p>
      <w:pPr>
        <w:pStyle w:val="LOnormal"/>
        <w:ind w:hanging="0"/>
        <w:rPr/>
      </w:pPr>
      <w:r>
        <w:rPr/>
      </w:r>
    </w:p>
    <w:p>
      <w:pPr>
        <w:pStyle w:val="Normal"/>
        <w:ind w:firstLine="720"/>
        <w:rPr/>
      </w:pPr>
      <w:r>
        <w:rPr/>
      </w:r>
    </w:p>
    <w:sectPr>
      <w:headerReference w:type="default" r:id="rId8"/>
      <w:type w:val="nextPage"/>
      <w:pgSz w:orient="landscape" w:w="15840" w:h="12240"/>
      <w:pgMar w:left="420" w:right="540" w:header="1191" w:top="1440" w:footer="720" w:bottom="280" w:gutter="0"/>
      <w:pgNumType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Calibri">
    <w:charset w:val="00"/>
    <w:family w:val="roman"/>
    <w:pitch w:val="variable"/>
  </w:font>
  <w:font w:name="Noto Sans Symbols">
    <w:charset w:val="01"/>
    <w:family w:val="auto"/>
    <w:pitch w:val="default"/>
  </w:font>
  <w:font w:name="Courier New">
    <w:charset w:val="01"/>
    <w:family w:val="modern"/>
    <w:pitch w:val="fixed"/>
  </w:font>
  <w:font w:name="OpenSymbol">
    <w:altName w:val="Arial Unicode MS"/>
    <w:charset w:val="01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tabs>
        <w:tab w:val="clear" w:pos="708"/>
        <w:tab w:val="center" w:pos="4252" w:leader="none"/>
        <w:tab w:val="right" w:pos="8504" w:leader="none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243205</wp:posOffset>
          </wp:positionH>
          <wp:positionV relativeFrom="paragraph">
            <wp:posOffset>-6350</wp:posOffset>
          </wp:positionV>
          <wp:extent cx="1170305" cy="637540"/>
          <wp:effectExtent l="0" t="0" r="0" b="0"/>
          <wp:wrapSquare wrapText="largest"/>
          <wp:docPr id="1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637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tabs>
        <w:tab w:val="clear" w:pos="708"/>
        <w:tab w:val="center" w:pos="4252" w:leader="none"/>
        <w:tab w:val="right" w:pos="8504" w:leader="none"/>
      </w:tabs>
      <w:jc w:val="center"/>
      <w:rPr>
        <w:color w:val="000000"/>
      </w:rPr>
    </w:pPr>
    <w:r>
      <w:rPr>
        <w:color w:val="000000"/>
      </w:rPr>
      <w:t>TERMO DE REFERÊNCIA</w:t>
    </w:r>
  </w:p>
  <w:p>
    <w:pPr>
      <w:pStyle w:val="LOnormal"/>
      <w:tabs>
        <w:tab w:val="clear" w:pos="708"/>
        <w:tab w:val="center" w:pos="4252" w:leader="none"/>
        <w:tab w:val="right" w:pos="8504" w:leader="none"/>
      </w:tabs>
      <w:jc w:val="center"/>
      <w:rPr/>
    </w:pPr>
    <w:r>
      <w:rPr>
        <w:color w:val="000000"/>
      </w:rPr>
      <w:t>PARA ELABORAÇÃO DE PGRS - PLANO DE GERENCIAMENTO DE RESÍDUOS SÓLIDOS</w:t>
    </w:r>
  </w:p>
  <w:p>
    <w:pPr>
      <w:pStyle w:val="LOnormal"/>
      <w:ind w:left="720" w:right="113" w:hanging="0"/>
      <w:jc w:val="center"/>
      <w:rPr>
        <w:color w:val="000000"/>
        <w:sz w:val="20"/>
        <w:szCs w:val="20"/>
      </w:rPr>
    </w:pPr>
    <w:r>
      <w:rPr/>
    </w:r>
  </w:p>
  <w:p>
    <w:pPr>
      <w:pStyle w:val="LOnormal"/>
      <w:ind w:left="720" w:right="113" w:hanging="0"/>
      <w:jc w:val="center"/>
      <w:rPr>
        <w:sz w:val="24"/>
        <w:szCs w:val="24"/>
        <w:highlight w:val="yellow"/>
      </w:rPr>
    </w:pPr>
    <w:bookmarkStart w:id="0" w:name="__DdeLink__998_3236158551"/>
    <w:r>
      <w:rPr>
        <w:color w:val="000000"/>
        <w:sz w:val="24"/>
        <w:szCs w:val="24"/>
        <w:highlight w:val="yellow"/>
      </w:rPr>
      <w:t>EMPRESAS QUE CONFORME DECRETO n°5470/2020 SEJAM CLASSIFICADAS COMO BAIXO RISCO</w:t>
    </w:r>
    <w:bookmarkEnd w:id="0"/>
  </w:p>
  <w:p>
    <w:pPr>
      <w:pStyle w:val="LOnormal"/>
      <w:tabs>
        <w:tab w:val="clear" w:pos="708"/>
        <w:tab w:val="center" w:pos="4252" w:leader="none"/>
        <w:tab w:val="right" w:pos="8504" w:leader="none"/>
      </w:tabs>
      <w:ind w:left="720" w:right="113" w:hanging="0"/>
      <w:jc w:val="both"/>
      <w:rPr>
        <w:color w:val="000000"/>
        <w:sz w:val="12"/>
        <w:szCs w:val="12"/>
      </w:rPr>
    </w:pPr>
    <w:r>
      <w:rPr>
        <w:color w:val="000000"/>
        <w:sz w:val="20"/>
        <w:szCs w:val="20"/>
      </w:rPr>
    </w:r>
  </w:p>
  <w:p>
    <w:pPr>
      <w:pStyle w:val="LOnormal"/>
      <w:tabs>
        <w:tab w:val="clear" w:pos="708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</w:r>
  </w:p>
  <w:p>
    <w:pPr>
      <w:pStyle w:val="LOnormal"/>
      <w:tabs>
        <w:tab w:val="clear" w:pos="708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tabs>
        <w:tab w:val="clear" w:pos="708"/>
        <w:tab w:val="center" w:pos="4252" w:leader="none"/>
        <w:tab w:val="right" w:pos="8504" w:leader="none"/>
      </w:tabs>
      <w:jc w:val="center"/>
      <w:rPr>
        <w:color w:val="000000"/>
      </w:rPr>
    </w:pPr>
    <w:r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168275</wp:posOffset>
          </wp:positionH>
          <wp:positionV relativeFrom="paragraph">
            <wp:posOffset>-291465</wp:posOffset>
          </wp:positionV>
          <wp:extent cx="1260475" cy="687070"/>
          <wp:effectExtent l="0" t="0" r="0" b="0"/>
          <wp:wrapSquare wrapText="largest"/>
          <wp:docPr id="2" name="Figura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T</w:t>
    </w:r>
    <w:r>
      <w:rPr>
        <w:color w:val="000000"/>
      </w:rPr>
      <w:t>ERMO DE REFERÊNCIA</w:t>
    </w:r>
  </w:p>
  <w:p>
    <w:pPr>
      <w:pStyle w:val="LOnormal"/>
      <w:tabs>
        <w:tab w:val="clear" w:pos="708"/>
        <w:tab w:val="center" w:pos="4252" w:leader="none"/>
        <w:tab w:val="right" w:pos="8504" w:leader="none"/>
      </w:tabs>
      <w:jc w:val="center"/>
      <w:rPr>
        <w:color w:val="000000"/>
      </w:rPr>
    </w:pPr>
    <w:r>
      <w:rPr>
        <w:color w:val="000000"/>
      </w:rPr>
      <w:t>PARA ELABORAÇÃO DE PGRS - PLANO DE GERENCIAMENTO DE RESÍDUOS SÓLIDOS</w:t>
    </w:r>
  </w:p>
  <w:p>
    <w:pPr>
      <w:pStyle w:val="LOnormal"/>
      <w:spacing w:lineRule="auto" w:line="9"/>
      <w:rPr>
        <w:color w:val="000000"/>
        <w:sz w:val="20"/>
        <w:szCs w:val="20"/>
      </w:rPr>
    </w:pPr>
    <w:r>
      <w:rPr>
        <w:color w:val="000000"/>
        <w:sz w:val="20"/>
        <w:szCs w:val="2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tabs>
        <w:tab w:val="clear" w:pos="708"/>
        <w:tab w:val="center" w:pos="4252" w:leader="none"/>
        <w:tab w:val="right" w:pos="8504" w:leader="none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243205</wp:posOffset>
          </wp:positionH>
          <wp:positionV relativeFrom="paragraph">
            <wp:posOffset>-6350</wp:posOffset>
          </wp:positionV>
          <wp:extent cx="1170305" cy="637540"/>
          <wp:effectExtent l="0" t="0" r="0" b="0"/>
          <wp:wrapSquare wrapText="largest"/>
          <wp:docPr id="3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637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tabs>
        <w:tab w:val="clear" w:pos="708"/>
        <w:tab w:val="center" w:pos="4252" w:leader="none"/>
        <w:tab w:val="right" w:pos="8504" w:leader="none"/>
      </w:tabs>
      <w:jc w:val="center"/>
      <w:rPr>
        <w:color w:val="000000"/>
      </w:rPr>
    </w:pPr>
    <w:r>
      <w:rPr>
        <w:color w:val="000000"/>
      </w:rPr>
      <w:t>TERMO DE REFERÊNCIA</w:t>
    </w:r>
  </w:p>
  <w:p>
    <w:pPr>
      <w:pStyle w:val="LOnormal"/>
      <w:tabs>
        <w:tab w:val="clear" w:pos="708"/>
        <w:tab w:val="center" w:pos="4252" w:leader="none"/>
        <w:tab w:val="right" w:pos="8504" w:leader="none"/>
      </w:tabs>
      <w:jc w:val="center"/>
      <w:rPr>
        <w:color w:val="000000"/>
      </w:rPr>
    </w:pPr>
    <w:r>
      <w:rPr>
        <w:color w:val="000000"/>
      </w:rPr>
      <w:t>PARA ELABORAÇÃO DE PGRS - PLANO DE GERENCIAMENTO DE RESÍDUOS SÓLIDOS</w:t>
    </w:r>
  </w:p>
  <w:p>
    <w:pPr>
      <w:pStyle w:val="LOnormal"/>
      <w:tabs>
        <w:tab w:val="clear" w:pos="708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tabs>
        <w:tab w:val="clear" w:pos="708"/>
        <w:tab w:val="center" w:pos="4252" w:leader="none"/>
        <w:tab w:val="right" w:pos="8504" w:leader="none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243205</wp:posOffset>
          </wp:positionH>
          <wp:positionV relativeFrom="paragraph">
            <wp:posOffset>-6350</wp:posOffset>
          </wp:positionV>
          <wp:extent cx="1170305" cy="637540"/>
          <wp:effectExtent l="0" t="0" r="0" b="0"/>
          <wp:wrapSquare wrapText="largest"/>
          <wp:docPr id="4" name="Figura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637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tabs>
        <w:tab w:val="clear" w:pos="708"/>
        <w:tab w:val="center" w:pos="4252" w:leader="none"/>
        <w:tab w:val="right" w:pos="8504" w:leader="none"/>
      </w:tabs>
      <w:jc w:val="center"/>
      <w:rPr>
        <w:color w:val="000000"/>
      </w:rPr>
    </w:pPr>
    <w:r>
      <w:rPr>
        <w:color w:val="000000"/>
      </w:rPr>
      <w:t>TERMO DE REFERÊNCIA</w:t>
    </w:r>
  </w:p>
  <w:p>
    <w:pPr>
      <w:pStyle w:val="LOnormal"/>
      <w:tabs>
        <w:tab w:val="clear" w:pos="708"/>
        <w:tab w:val="center" w:pos="4252" w:leader="none"/>
        <w:tab w:val="right" w:pos="8504" w:leader="none"/>
      </w:tabs>
      <w:jc w:val="center"/>
      <w:rPr>
        <w:color w:val="000000"/>
      </w:rPr>
    </w:pPr>
    <w:r>
      <w:rPr>
        <w:color w:val="000000"/>
      </w:rPr>
      <w:t>PARA ELABORAÇÃO DE PGRS - PLANO DE GERENCIAMENTO DE RESÍDUOS SÓLIDOS</w:t>
    </w:r>
  </w:p>
  <w:p>
    <w:pPr>
      <w:pStyle w:val="LOnormal"/>
      <w:tabs>
        <w:tab w:val="clear" w:pos="708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</w:r>
  </w:p>
  <w:p>
    <w:pPr>
      <w:pStyle w:val="LOnormal"/>
      <w:spacing w:lineRule="auto" w:line="9"/>
      <w:rPr>
        <w:color w:val="000000"/>
        <w:sz w:val="20"/>
        <w:szCs w:val="20"/>
      </w:rPr>
    </w:pPr>
    <w:r>
      <w:rPr>
        <w:color w:val="000000"/>
        <w:sz w:val="20"/>
        <w:szCs w:val="20"/>
      </w:rPr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tabs>
        <w:tab w:val="clear" w:pos="708"/>
        <w:tab w:val="center" w:pos="4252" w:leader="none"/>
        <w:tab w:val="right" w:pos="8504" w:leader="none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243205</wp:posOffset>
          </wp:positionH>
          <wp:positionV relativeFrom="paragraph">
            <wp:posOffset>-6350</wp:posOffset>
          </wp:positionV>
          <wp:extent cx="1170305" cy="637540"/>
          <wp:effectExtent l="0" t="0" r="0" b="0"/>
          <wp:wrapSquare wrapText="largest"/>
          <wp:docPr id="5" name="Figura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637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tabs>
        <w:tab w:val="clear" w:pos="708"/>
        <w:tab w:val="center" w:pos="4252" w:leader="none"/>
        <w:tab w:val="right" w:pos="8504" w:leader="none"/>
      </w:tabs>
      <w:jc w:val="center"/>
      <w:rPr>
        <w:color w:val="000000"/>
      </w:rPr>
    </w:pPr>
    <w:r>
      <w:rPr>
        <w:color w:val="000000"/>
      </w:rPr>
      <w:t>TERMO DE REFERÊNCIA</w:t>
    </w:r>
  </w:p>
  <w:p>
    <w:pPr>
      <w:pStyle w:val="LOnormal"/>
      <w:tabs>
        <w:tab w:val="clear" w:pos="708"/>
        <w:tab w:val="center" w:pos="4252" w:leader="none"/>
        <w:tab w:val="right" w:pos="8504" w:leader="none"/>
      </w:tabs>
      <w:jc w:val="center"/>
      <w:rPr>
        <w:color w:val="000000"/>
      </w:rPr>
    </w:pPr>
    <w:r>
      <w:rPr>
        <w:color w:val="000000"/>
      </w:rPr>
      <w:t>PARA ELABORAÇÃO DE PGRS - PLANO DE GERENCIAMENTO DE RESÍDUOS SÓLIDOS</w:t>
    </w:r>
  </w:p>
  <w:p>
    <w:pPr>
      <w:pStyle w:val="LOnormal"/>
      <w:tabs>
        <w:tab w:val="clear" w:pos="708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</w:r>
  </w:p>
  <w:p>
    <w:pPr>
      <w:pStyle w:val="LOnormal"/>
      <w:spacing w:lineRule="auto" w:line="9"/>
      <w:rPr>
        <w:color w:val="000000"/>
        <w:sz w:val="20"/>
        <w:szCs w:val="20"/>
      </w:rPr>
    </w:pPr>
    <w:r>
      <w:rPr>
        <w:color w:val="000000"/>
        <w:sz w:val="20"/>
        <w:szCs w:val="20"/>
      </w:rPr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tabs>
        <w:tab w:val="clear" w:pos="708"/>
        <w:tab w:val="center" w:pos="4252" w:leader="none"/>
        <w:tab w:val="right" w:pos="8504" w:leader="none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243205</wp:posOffset>
          </wp:positionH>
          <wp:positionV relativeFrom="paragraph">
            <wp:posOffset>-6350</wp:posOffset>
          </wp:positionV>
          <wp:extent cx="1170305" cy="637540"/>
          <wp:effectExtent l="0" t="0" r="0" b="0"/>
          <wp:wrapSquare wrapText="largest"/>
          <wp:docPr id="6" name="Figura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637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tabs>
        <w:tab w:val="clear" w:pos="708"/>
        <w:tab w:val="center" w:pos="4252" w:leader="none"/>
        <w:tab w:val="right" w:pos="8504" w:leader="none"/>
      </w:tabs>
      <w:jc w:val="center"/>
      <w:rPr>
        <w:color w:val="000000"/>
      </w:rPr>
    </w:pPr>
    <w:r>
      <w:rPr>
        <w:color w:val="000000"/>
      </w:rPr>
      <w:t>TERMO DE REFERÊNCIA</w:t>
    </w:r>
  </w:p>
  <w:p>
    <w:pPr>
      <w:pStyle w:val="LOnormal"/>
      <w:tabs>
        <w:tab w:val="clear" w:pos="708"/>
        <w:tab w:val="center" w:pos="4252" w:leader="none"/>
        <w:tab w:val="right" w:pos="8504" w:leader="none"/>
      </w:tabs>
      <w:jc w:val="center"/>
      <w:rPr>
        <w:color w:val="000000"/>
      </w:rPr>
    </w:pPr>
    <w:r>
      <w:rPr>
        <w:color w:val="000000"/>
      </w:rPr>
      <w:t>PARA ELABORAÇÃO DE PGRS - PLANO DE GERENCIAMENTO DE RESÍDUOS SÓLIDOS</w:t>
    </w:r>
  </w:p>
  <w:p>
    <w:pPr>
      <w:pStyle w:val="LOnormal"/>
      <w:tabs>
        <w:tab w:val="clear" w:pos="708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</w:r>
  </w:p>
  <w:p>
    <w:pPr>
      <w:pStyle w:val="LOnormal"/>
      <w:spacing w:lineRule="auto" w:line="9"/>
      <w:rPr>
        <w:color w:val="000000"/>
        <w:sz w:val="20"/>
        <w:szCs w:val="20"/>
      </w:rPr>
    </w:pPr>
    <w:r>
      <w:rPr>
        <w:color w:val="000000"/>
        <w:sz w:val="20"/>
        <w:szCs w:val="2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hAnsi="Noto Sans Symbols" w:cs="Noto Sans Symbols" w:hint="default"/>
        <w:sz w:val="20"/>
        <w:b/>
        <w:rFonts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cs="Noto Sans Symbols" w:hint="default"/>
        <w:rFonts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cs="Noto Sans Symbols" w:hint="default"/>
        <w:rFonts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cs="Noto Sans Symbols" w:hint="default"/>
        <w:rFonts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cs="Noto Sans Symbols" w:hint="default"/>
        <w:rFonts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cs="Noto Sans Symbols" w:hint="default"/>
        <w:rFonts w:cs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upperLetter"/>
      <w:lvlText w:val="%1)"/>
      <w:lvlJc w:val="left"/>
      <w:pPr>
        <w:ind w:left="458" w:hanging="360"/>
      </w:pPr>
      <w:rPr>
        <w:sz w:val="19"/>
        <w:b/>
        <w:szCs w:val="20"/>
      </w:rPr>
    </w:lvl>
    <w:lvl w:ilvl="1">
      <w:start w:val="1"/>
      <w:numFmt w:val="lowerLetter"/>
      <w:lvlText w:val="%2."/>
      <w:lvlJc w:val="left"/>
      <w:pPr>
        <w:ind w:left="1178" w:hanging="360"/>
      </w:pPr>
    </w:lvl>
    <w:lvl w:ilvl="2">
      <w:start w:val="1"/>
      <w:numFmt w:val="lowerRoman"/>
      <w:lvlText w:val="%3."/>
      <w:lvlJc w:val="right"/>
      <w:pPr>
        <w:ind w:left="1898" w:hanging="180"/>
      </w:pPr>
    </w:lvl>
    <w:lvl w:ilvl="3">
      <w:start w:val="1"/>
      <w:numFmt w:val="decimal"/>
      <w:lvlText w:val="%4."/>
      <w:lvlJc w:val="left"/>
      <w:pPr>
        <w:ind w:left="2618" w:hanging="360"/>
      </w:pPr>
    </w:lvl>
    <w:lvl w:ilvl="4">
      <w:start w:val="1"/>
      <w:numFmt w:val="lowerLetter"/>
      <w:lvlText w:val="%5."/>
      <w:lvlJc w:val="left"/>
      <w:pPr>
        <w:ind w:left="3338" w:hanging="360"/>
      </w:pPr>
    </w:lvl>
    <w:lvl w:ilvl="5">
      <w:start w:val="1"/>
      <w:numFmt w:val="lowerRoman"/>
      <w:lvlText w:val="%6."/>
      <w:lvlJc w:val="right"/>
      <w:pPr>
        <w:ind w:left="4058" w:hanging="180"/>
      </w:pPr>
    </w:lvl>
    <w:lvl w:ilvl="6">
      <w:start w:val="1"/>
      <w:numFmt w:val="decimal"/>
      <w:lvlText w:val="%7."/>
      <w:lvlJc w:val="left"/>
      <w:pPr>
        <w:ind w:left="4778" w:hanging="360"/>
      </w:pPr>
    </w:lvl>
    <w:lvl w:ilvl="7">
      <w:start w:val="1"/>
      <w:numFmt w:val="lowerLetter"/>
      <w:lvlText w:val="%8."/>
      <w:lvlJc w:val="left"/>
      <w:pPr>
        <w:ind w:left="5498" w:hanging="360"/>
      </w:pPr>
    </w:lvl>
    <w:lvl w:ilvl="8">
      <w:start w:val="1"/>
      <w:numFmt w:val="lowerRoman"/>
      <w:lvlText w:val="%9."/>
      <w:lvlJc w:val="right"/>
      <w:pPr>
        <w:ind w:left="6218" w:hanging="180"/>
      </w:pPr>
    </w:lvl>
  </w:abstractNum>
  <w:abstractNum w:abstractNumId="4">
    <w:lvl w:ilvl="0">
      <w:start w:val="1"/>
      <w:numFmt w:val="bullet"/>
      <w:lvlText w:val="●"/>
      <w:lvlJc w:val="left"/>
      <w:pPr>
        <w:ind w:left="849" w:hanging="359"/>
      </w:pPr>
      <w:rPr>
        <w:rFonts w:ascii="Noto Sans Symbols" w:hAnsi="Noto Sans Symbols" w:cs="Noto Sans Symbols" w:hint="default"/>
        <w:sz w:val="20"/>
        <w:b/>
        <w:rFonts w:cs="Noto Sans Symbols"/>
      </w:rPr>
    </w:lvl>
    <w:lvl w:ilvl="1">
      <w:start w:val="1"/>
      <w:numFmt w:val="lowerLetter"/>
      <w:lvlText w:val="%2."/>
      <w:lvlJc w:val="left"/>
      <w:pPr>
        <w:ind w:left="1569" w:hanging="360"/>
      </w:pPr>
    </w:lvl>
    <w:lvl w:ilvl="2">
      <w:start w:val="1"/>
      <w:numFmt w:val="lowerRoman"/>
      <w:lvlText w:val="%3."/>
      <w:lvlJc w:val="right"/>
      <w:pPr>
        <w:ind w:left="2289" w:hanging="180"/>
      </w:pPr>
    </w:lvl>
    <w:lvl w:ilvl="3">
      <w:start w:val="1"/>
      <w:numFmt w:val="decimal"/>
      <w:lvlText w:val="%4."/>
      <w:lvlJc w:val="left"/>
      <w:pPr>
        <w:ind w:left="3009" w:hanging="360"/>
      </w:pPr>
    </w:lvl>
    <w:lvl w:ilvl="4">
      <w:start w:val="1"/>
      <w:numFmt w:val="lowerLetter"/>
      <w:lvlText w:val="%5."/>
      <w:lvlJc w:val="left"/>
      <w:pPr>
        <w:ind w:left="3729" w:hanging="360"/>
      </w:pPr>
    </w:lvl>
    <w:lvl w:ilvl="5">
      <w:start w:val="1"/>
      <w:numFmt w:val="lowerRoman"/>
      <w:lvlText w:val="%6."/>
      <w:lvlJc w:val="right"/>
      <w:pPr>
        <w:ind w:left="4449" w:hanging="180"/>
      </w:pPr>
    </w:lvl>
    <w:lvl w:ilvl="6">
      <w:start w:val="1"/>
      <w:numFmt w:val="decimal"/>
      <w:lvlText w:val="%7."/>
      <w:lvlJc w:val="left"/>
      <w:pPr>
        <w:ind w:left="5169" w:hanging="360"/>
      </w:pPr>
    </w:lvl>
    <w:lvl w:ilvl="7">
      <w:start w:val="1"/>
      <w:numFmt w:val="lowerLetter"/>
      <w:lvlText w:val="%8."/>
      <w:lvlJc w:val="left"/>
      <w:pPr>
        <w:ind w:left="5889" w:hanging="360"/>
      </w:pPr>
    </w:lvl>
    <w:lvl w:ilvl="8">
      <w:start w:val="1"/>
      <w:numFmt w:val="lowerRoman"/>
      <w:lvlText w:val="%9."/>
      <w:lvlJc w:val="right"/>
      <w:pPr>
        <w:ind w:left="6609" w:hanging="18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67"/>
        </w:tabs>
        <w:ind w:left="767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127"/>
        </w:tabs>
        <w:ind w:left="1127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87"/>
        </w:tabs>
        <w:ind w:left="1487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47"/>
        </w:tabs>
        <w:ind w:left="1847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207"/>
        </w:tabs>
        <w:ind w:left="2207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67"/>
        </w:tabs>
        <w:ind w:left="2567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927"/>
        </w:tabs>
        <w:ind w:left="2927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87"/>
        </w:tabs>
        <w:ind w:left="3287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47"/>
        </w:tabs>
        <w:ind w:left="3647" w:hanging="360"/>
      </w:pPr>
      <w:rPr>
        <w:rFonts w:ascii="OpenSymbol" w:hAnsi="OpenSymbol" w:cs="OpenSymbol" w:hint="default"/>
        <w:rFonts w:cs="OpenSymbol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20"/>
  <w:defaultTabStop w:val="708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PT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0f6903"/>
    <w:pPr>
      <w:widowControl w:val="false"/>
      <w:bidi w:val="0"/>
      <w:jc w:val="left"/>
    </w:pPr>
    <w:rPr>
      <w:rFonts w:ascii="Arial" w:hAnsi="Arial" w:eastAsia="Arial" w:cs="Arial"/>
      <w:color w:val="auto"/>
      <w:kern w:val="0"/>
      <w:sz w:val="22"/>
      <w:szCs w:val="22"/>
      <w:lang w:val="pt-PT" w:eastAsia="zh-CN" w:bidi="hi-IN"/>
    </w:rPr>
  </w:style>
  <w:style w:type="paragraph" w:styleId="Ttulo1" w:customStyle="1">
    <w:name w:val="Heading 1"/>
    <w:next w:val="LOnormal"/>
    <w:qFormat/>
    <w:rsid w:val="000c245e"/>
    <w:pPr>
      <w:keepNext w:val="true"/>
      <w:keepLines/>
      <w:widowControl/>
      <w:bidi w:val="0"/>
      <w:spacing w:before="480" w:after="120"/>
      <w:jc w:val="left"/>
    </w:pPr>
    <w:rPr>
      <w:rFonts w:ascii="Arial" w:hAnsi="Arial" w:eastAsia="Arial" w:cs="Arial"/>
      <w:b/>
      <w:color w:val="auto"/>
      <w:kern w:val="0"/>
      <w:sz w:val="48"/>
      <w:szCs w:val="48"/>
      <w:lang w:val="pt-PT" w:eastAsia="zh-CN" w:bidi="hi-IN"/>
    </w:rPr>
  </w:style>
  <w:style w:type="paragraph" w:styleId="Ttulo2" w:customStyle="1">
    <w:name w:val="Heading 2"/>
    <w:next w:val="LOnormal"/>
    <w:qFormat/>
    <w:rsid w:val="000c245e"/>
    <w:pPr>
      <w:keepNext w:val="true"/>
      <w:keepLines/>
      <w:widowControl/>
      <w:bidi w:val="0"/>
      <w:spacing w:before="360" w:after="80"/>
      <w:jc w:val="left"/>
    </w:pPr>
    <w:rPr>
      <w:rFonts w:ascii="Arial" w:hAnsi="Arial" w:eastAsia="Arial" w:cs="Arial"/>
      <w:b/>
      <w:color w:val="auto"/>
      <w:kern w:val="0"/>
      <w:sz w:val="36"/>
      <w:szCs w:val="36"/>
      <w:lang w:val="pt-PT" w:eastAsia="zh-CN" w:bidi="hi-IN"/>
    </w:rPr>
  </w:style>
  <w:style w:type="paragraph" w:styleId="Ttulo3" w:customStyle="1">
    <w:name w:val="Heading 3"/>
    <w:next w:val="LOnormal"/>
    <w:qFormat/>
    <w:rsid w:val="000c245e"/>
    <w:pPr>
      <w:keepNext w:val="true"/>
      <w:keepLines/>
      <w:widowControl/>
      <w:bidi w:val="0"/>
      <w:spacing w:before="280" w:after="80"/>
      <w:jc w:val="left"/>
    </w:pPr>
    <w:rPr>
      <w:rFonts w:ascii="Arial" w:hAnsi="Arial" w:eastAsia="Arial" w:cs="Arial"/>
      <w:b/>
      <w:color w:val="auto"/>
      <w:kern w:val="0"/>
      <w:sz w:val="28"/>
      <w:szCs w:val="28"/>
      <w:lang w:val="pt-PT" w:eastAsia="zh-CN" w:bidi="hi-IN"/>
    </w:rPr>
  </w:style>
  <w:style w:type="paragraph" w:styleId="Ttulo4" w:customStyle="1">
    <w:name w:val="Heading 4"/>
    <w:next w:val="LOnormal"/>
    <w:qFormat/>
    <w:rsid w:val="000c245e"/>
    <w:pPr>
      <w:keepNext w:val="true"/>
      <w:keepLines/>
      <w:widowControl/>
      <w:bidi w:val="0"/>
      <w:spacing w:before="240" w:after="40"/>
      <w:jc w:val="left"/>
    </w:pPr>
    <w:rPr>
      <w:rFonts w:ascii="Arial" w:hAnsi="Arial" w:eastAsia="Arial" w:cs="Arial"/>
      <w:b/>
      <w:color w:val="auto"/>
      <w:kern w:val="0"/>
      <w:sz w:val="24"/>
      <w:szCs w:val="24"/>
      <w:lang w:val="pt-PT" w:eastAsia="zh-CN" w:bidi="hi-IN"/>
    </w:rPr>
  </w:style>
  <w:style w:type="paragraph" w:styleId="Ttulo5" w:customStyle="1">
    <w:name w:val="Heading 5"/>
    <w:next w:val="LOnormal"/>
    <w:qFormat/>
    <w:rsid w:val="000c245e"/>
    <w:pPr>
      <w:keepNext w:val="true"/>
      <w:keepLines/>
      <w:widowControl/>
      <w:bidi w:val="0"/>
      <w:spacing w:before="220" w:after="40"/>
      <w:jc w:val="left"/>
    </w:pPr>
    <w:rPr>
      <w:rFonts w:ascii="Arial" w:hAnsi="Arial" w:eastAsia="Arial" w:cs="Arial"/>
      <w:b/>
      <w:color w:val="auto"/>
      <w:kern w:val="0"/>
      <w:sz w:val="22"/>
      <w:szCs w:val="22"/>
      <w:lang w:val="pt-PT" w:eastAsia="zh-CN" w:bidi="hi-IN"/>
    </w:rPr>
  </w:style>
  <w:style w:type="paragraph" w:styleId="Ttulo6" w:customStyle="1">
    <w:name w:val="Heading 6"/>
    <w:next w:val="LOnormal"/>
    <w:qFormat/>
    <w:rsid w:val="000c245e"/>
    <w:pPr>
      <w:keepNext w:val="true"/>
      <w:keepLines/>
      <w:widowControl/>
      <w:bidi w:val="0"/>
      <w:spacing w:before="200" w:after="40"/>
      <w:jc w:val="left"/>
    </w:pPr>
    <w:rPr>
      <w:rFonts w:ascii="Arial" w:hAnsi="Arial" w:eastAsia="Arial" w:cs="Arial"/>
      <w:b/>
      <w:color w:val="auto"/>
      <w:kern w:val="0"/>
      <w:sz w:val="20"/>
      <w:szCs w:val="20"/>
      <w:lang w:val="pt-PT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laceholderText">
    <w:name w:val="Placeholder Text"/>
    <w:basedOn w:val="DefaultParagraphFont"/>
    <w:uiPriority w:val="99"/>
    <w:semiHidden/>
    <w:qFormat/>
    <w:rsid w:val="00d00e2e"/>
    <w:rPr>
      <w:color w:val="808080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d00e2e"/>
    <w:rPr>
      <w:rFonts w:ascii="Tahoma" w:hAnsi="Tahoma" w:eastAsia="Arial" w:cs="Tahoma"/>
      <w:sz w:val="16"/>
      <w:szCs w:val="16"/>
      <w:lang w:val="pt-PT"/>
    </w:rPr>
  </w:style>
  <w:style w:type="character" w:styleId="CabealhoChar" w:customStyle="1">
    <w:name w:val="Cabeçalho Char"/>
    <w:basedOn w:val="DefaultParagraphFont"/>
    <w:link w:val="Header"/>
    <w:qFormat/>
    <w:rsid w:val="004276e6"/>
    <w:rPr>
      <w:rFonts w:ascii="Arial" w:hAnsi="Arial" w:eastAsia="Arial" w:cs="Arial"/>
      <w:lang w:val="pt-PT"/>
    </w:rPr>
  </w:style>
  <w:style w:type="character" w:styleId="RodapChar" w:customStyle="1">
    <w:name w:val="Rodapé Char"/>
    <w:basedOn w:val="DefaultParagraphFont"/>
    <w:link w:val="Footer"/>
    <w:uiPriority w:val="99"/>
    <w:qFormat/>
    <w:rsid w:val="004276e6"/>
    <w:rPr>
      <w:rFonts w:ascii="Arial" w:hAnsi="Arial" w:eastAsia="Arial" w:cs="Arial"/>
      <w:lang w:val="pt-PT"/>
    </w:rPr>
  </w:style>
  <w:style w:type="character" w:styleId="LinkdaInternet" w:customStyle="1">
    <w:name w:val="Link da Internet"/>
    <w:basedOn w:val="DefaultParagraphFont"/>
    <w:uiPriority w:val="99"/>
    <w:unhideWhenUsed/>
    <w:rsid w:val="00f20633"/>
    <w:rPr>
      <w:color w:val="0000FF" w:themeColor="hyperlink"/>
      <w:u w:val="single"/>
    </w:rPr>
  </w:style>
  <w:style w:type="character" w:styleId="ListLabel1" w:customStyle="1">
    <w:name w:val="ListLabel 1"/>
    <w:qFormat/>
    <w:rsid w:val="000c245e"/>
    <w:rPr>
      <w:rFonts w:ascii="Arial" w:hAnsi="Arial" w:eastAsia="Noto Sans Symbols" w:cs="Noto Sans Symbols"/>
      <w:b/>
      <w:sz w:val="20"/>
    </w:rPr>
  </w:style>
  <w:style w:type="character" w:styleId="ListLabel2" w:customStyle="1">
    <w:name w:val="ListLabel 2"/>
    <w:qFormat/>
    <w:rsid w:val="000c245e"/>
    <w:rPr>
      <w:rFonts w:eastAsia="Courier New" w:cs="Courier New"/>
    </w:rPr>
  </w:style>
  <w:style w:type="character" w:styleId="ListLabel3" w:customStyle="1">
    <w:name w:val="ListLabel 3"/>
    <w:qFormat/>
    <w:rsid w:val="000c245e"/>
    <w:rPr>
      <w:rFonts w:eastAsia="Noto Sans Symbols" w:cs="Noto Sans Symbols"/>
    </w:rPr>
  </w:style>
  <w:style w:type="character" w:styleId="ListLabel4" w:customStyle="1">
    <w:name w:val="ListLabel 4"/>
    <w:qFormat/>
    <w:rsid w:val="000c245e"/>
    <w:rPr>
      <w:rFonts w:eastAsia="Noto Sans Symbols" w:cs="Noto Sans Symbols"/>
    </w:rPr>
  </w:style>
  <w:style w:type="character" w:styleId="ListLabel5" w:customStyle="1">
    <w:name w:val="ListLabel 5"/>
    <w:qFormat/>
    <w:rsid w:val="000c245e"/>
    <w:rPr>
      <w:rFonts w:eastAsia="Courier New" w:cs="Courier New"/>
    </w:rPr>
  </w:style>
  <w:style w:type="character" w:styleId="ListLabel6" w:customStyle="1">
    <w:name w:val="ListLabel 6"/>
    <w:qFormat/>
    <w:rsid w:val="000c245e"/>
    <w:rPr>
      <w:rFonts w:eastAsia="Noto Sans Symbols" w:cs="Noto Sans Symbols"/>
    </w:rPr>
  </w:style>
  <w:style w:type="character" w:styleId="ListLabel7" w:customStyle="1">
    <w:name w:val="ListLabel 7"/>
    <w:qFormat/>
    <w:rsid w:val="000c245e"/>
    <w:rPr>
      <w:rFonts w:eastAsia="Noto Sans Symbols" w:cs="Noto Sans Symbols"/>
    </w:rPr>
  </w:style>
  <w:style w:type="character" w:styleId="ListLabel8" w:customStyle="1">
    <w:name w:val="ListLabel 8"/>
    <w:qFormat/>
    <w:rsid w:val="000c245e"/>
    <w:rPr>
      <w:rFonts w:eastAsia="Courier New" w:cs="Courier New"/>
    </w:rPr>
  </w:style>
  <w:style w:type="character" w:styleId="ListLabel9" w:customStyle="1">
    <w:name w:val="ListLabel 9"/>
    <w:qFormat/>
    <w:rsid w:val="000c245e"/>
    <w:rPr>
      <w:rFonts w:eastAsia="Noto Sans Symbols" w:cs="Noto Sans Symbols"/>
    </w:rPr>
  </w:style>
  <w:style w:type="character" w:styleId="ListLabel10" w:customStyle="1">
    <w:name w:val="ListLabel 10"/>
    <w:qFormat/>
    <w:rsid w:val="000c245e"/>
    <w:rPr>
      <w:rFonts w:ascii="Arial" w:hAnsi="Arial"/>
      <w:b/>
      <w:sz w:val="19"/>
      <w:szCs w:val="20"/>
    </w:rPr>
  </w:style>
  <w:style w:type="character" w:styleId="ListLabel11" w:customStyle="1">
    <w:name w:val="ListLabel 11"/>
    <w:qFormat/>
    <w:rsid w:val="000c245e"/>
    <w:rPr>
      <w:rFonts w:ascii="Arial" w:hAnsi="Arial" w:eastAsia="Noto Sans Symbols" w:cs="Noto Sans Symbols"/>
      <w:b/>
      <w:sz w:val="20"/>
    </w:rPr>
  </w:style>
  <w:style w:type="character" w:styleId="ListLabel12" w:customStyle="1">
    <w:name w:val="ListLabel 12"/>
    <w:qFormat/>
    <w:rsid w:val="000c245e"/>
    <w:rPr>
      <w:color w:val="0000FF"/>
      <w:sz w:val="20"/>
      <w:szCs w:val="20"/>
      <w:u w:val="single"/>
    </w:rPr>
  </w:style>
  <w:style w:type="character" w:styleId="Marcas" w:customStyle="1">
    <w:name w:val="Marcas"/>
    <w:qFormat/>
    <w:rsid w:val="000c245e"/>
    <w:rPr>
      <w:rFonts w:ascii="OpenSymbol" w:hAnsi="OpenSymbol" w:eastAsia="OpenSymbol" w:cs="OpenSymbol"/>
    </w:rPr>
  </w:style>
  <w:style w:type="character" w:styleId="ListLabel13">
    <w:name w:val="ListLabel 13"/>
    <w:qFormat/>
    <w:rPr>
      <w:rFonts w:cs="Noto Sans Symbols"/>
      <w:b/>
      <w:sz w:val="20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Noto Sans Symbols"/>
    </w:rPr>
  </w:style>
  <w:style w:type="character" w:styleId="ListLabel16">
    <w:name w:val="ListLabel 16"/>
    <w:qFormat/>
    <w:rPr>
      <w:rFonts w:cs="Noto Sans Symbols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Noto Sans Symbols"/>
    </w:rPr>
  </w:style>
  <w:style w:type="character" w:styleId="ListLabel19">
    <w:name w:val="ListLabel 19"/>
    <w:qFormat/>
    <w:rPr>
      <w:rFonts w:cs="Noto Sans Symbols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Noto Sans Symbols"/>
    </w:rPr>
  </w:style>
  <w:style w:type="character" w:styleId="ListLabel22">
    <w:name w:val="ListLabel 22"/>
    <w:qFormat/>
    <w:rPr>
      <w:b/>
      <w:sz w:val="19"/>
      <w:szCs w:val="20"/>
    </w:rPr>
  </w:style>
  <w:style w:type="character" w:styleId="ListLabel23">
    <w:name w:val="ListLabel 23"/>
    <w:qFormat/>
    <w:rPr>
      <w:rFonts w:cs="Noto Sans Symbols"/>
      <w:b/>
      <w:sz w:val="20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uiPriority w:val="1"/>
    <w:qFormat/>
    <w:rsid w:val="000f6903"/>
    <w:pPr>
      <w:widowControl/>
      <w:bidi w:val="0"/>
      <w:jc w:val="left"/>
    </w:pPr>
    <w:rPr>
      <w:rFonts w:ascii="Arial" w:hAnsi="Arial" w:eastAsia="Arial" w:cs="Arial"/>
      <w:b/>
      <w:bCs/>
      <w:color w:val="auto"/>
      <w:kern w:val="0"/>
      <w:sz w:val="20"/>
      <w:szCs w:val="20"/>
      <w:lang w:val="pt-PT" w:eastAsia="zh-CN" w:bidi="hi-IN"/>
    </w:rPr>
  </w:style>
  <w:style w:type="paragraph" w:styleId="Lista">
    <w:name w:val="List"/>
    <w:basedOn w:val="Corpodotexto"/>
    <w:rsid w:val="000c245e"/>
    <w:pPr/>
    <w:rPr>
      <w:rFonts w:cs="Lucida Sans"/>
    </w:rPr>
  </w:style>
  <w:style w:type="paragraph" w:styleId="Legenda" w:customStyle="1">
    <w:name w:val="Caption"/>
    <w:basedOn w:val="Normal"/>
    <w:qFormat/>
    <w:rsid w:val="000c245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rsid w:val="000c245e"/>
    <w:pPr>
      <w:suppressLineNumbers/>
    </w:pPr>
    <w:rPr>
      <w:rFonts w:cs="Lucida Sans"/>
    </w:rPr>
  </w:style>
  <w:style w:type="paragraph" w:styleId="Ttulododocumento">
    <w:name w:val="Title"/>
    <w:next w:val="Corpodotexto"/>
    <w:qFormat/>
    <w:rsid w:val="000c245e"/>
    <w:pPr>
      <w:keepNext w:val="true"/>
      <w:keepLines/>
      <w:widowControl/>
      <w:bidi w:val="0"/>
      <w:spacing w:before="480" w:after="120"/>
      <w:jc w:val="left"/>
    </w:pPr>
    <w:rPr>
      <w:rFonts w:ascii="Arial" w:hAnsi="Arial" w:eastAsia="Arial" w:cs="Arial"/>
      <w:b/>
      <w:color w:val="auto"/>
      <w:kern w:val="0"/>
      <w:sz w:val="72"/>
      <w:szCs w:val="72"/>
      <w:lang w:val="pt-PT" w:eastAsia="zh-CN" w:bidi="hi-IN"/>
    </w:rPr>
  </w:style>
  <w:style w:type="paragraph" w:styleId="LOnormal" w:customStyle="1">
    <w:name w:val="LO-normal"/>
    <w:qFormat/>
    <w:rsid w:val="000c245e"/>
    <w:pPr>
      <w:widowControl w:val="false"/>
      <w:bidi w:val="0"/>
      <w:jc w:val="left"/>
    </w:pPr>
    <w:rPr>
      <w:rFonts w:ascii="Arial" w:hAnsi="Arial" w:eastAsia="Arial" w:cs="Arial"/>
      <w:color w:val="auto"/>
      <w:kern w:val="0"/>
      <w:sz w:val="22"/>
      <w:szCs w:val="22"/>
      <w:lang w:val="pt-PT" w:eastAsia="zh-CN" w:bidi="hi-IN"/>
    </w:rPr>
  </w:style>
  <w:style w:type="paragraph" w:styleId="ListParagraph">
    <w:name w:val="List Paragraph"/>
    <w:basedOn w:val="LOnormal"/>
    <w:uiPriority w:val="1"/>
    <w:qFormat/>
    <w:rsid w:val="000f6903"/>
    <w:pPr>
      <w:ind w:left="928" w:hanging="337"/>
    </w:pPr>
    <w:rPr/>
  </w:style>
  <w:style w:type="paragraph" w:styleId="TableParagraph" w:customStyle="1">
    <w:name w:val="Table Paragraph"/>
    <w:basedOn w:val="LOnormal"/>
    <w:uiPriority w:val="1"/>
    <w:qFormat/>
    <w:rsid w:val="000f6903"/>
    <w:pPr/>
    <w:rPr/>
  </w:style>
  <w:style w:type="paragraph" w:styleId="BalloonText">
    <w:name w:val="Balloon Text"/>
    <w:basedOn w:val="LOnormal"/>
    <w:link w:val="TextodebaloChar"/>
    <w:uiPriority w:val="99"/>
    <w:semiHidden/>
    <w:unhideWhenUsed/>
    <w:qFormat/>
    <w:rsid w:val="00d00e2e"/>
    <w:pPr/>
    <w:rPr>
      <w:rFonts w:ascii="Tahoma" w:hAnsi="Tahoma" w:cs="Tahoma"/>
      <w:sz w:val="16"/>
      <w:szCs w:val="16"/>
    </w:rPr>
  </w:style>
  <w:style w:type="paragraph" w:styleId="Cabealho" w:customStyle="1">
    <w:name w:val="Header"/>
    <w:basedOn w:val="LOnormal"/>
    <w:link w:val="CabealhoChar"/>
    <w:unhideWhenUsed/>
    <w:rsid w:val="004276e6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 w:customStyle="1">
    <w:name w:val="Footer"/>
    <w:basedOn w:val="LOnormal"/>
    <w:link w:val="RodapChar"/>
    <w:uiPriority w:val="99"/>
    <w:unhideWhenUsed/>
    <w:rsid w:val="004276e6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Subttulo">
    <w:name w:val="Subtitle"/>
    <w:basedOn w:val="LOnormal"/>
    <w:next w:val="LOnormal"/>
    <w:qFormat/>
    <w:rsid w:val="000c245e"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ntedodoquadro" w:customStyle="1">
    <w:name w:val="Conteúdo do quadro"/>
    <w:basedOn w:val="Normal"/>
    <w:qFormat/>
    <w:rsid w:val="000c245e"/>
    <w:pPr/>
    <w:rPr/>
  </w:style>
  <w:style w:type="paragraph" w:styleId="DocumentMap" w:customStyle="1">
    <w:name w:val="DocumentMap"/>
    <w:qFormat/>
    <w:rsid w:val="000c245e"/>
    <w:pPr>
      <w:widowControl/>
      <w:bidi w:val="0"/>
      <w:spacing w:lineRule="auto" w:line="254" w:before="0" w:after="160"/>
      <w:jc w:val="left"/>
    </w:pPr>
    <w:rPr>
      <w:rFonts w:ascii="Calibri" w:hAnsi="Calibri" w:eastAsia="Cambria Math" w:cs="Times New Roman"/>
      <w:color w:val="auto"/>
      <w:kern w:val="0"/>
      <w:sz w:val="22"/>
      <w:szCs w:val="22"/>
      <w:lang w:val="pt-BR" w:eastAsia="en-US" w:bidi="ar-SA"/>
    </w:rPr>
  </w:style>
  <w:style w:type="paragraph" w:styleId="Tabelacomgrade1" w:customStyle="1">
    <w:name w:val="Tabela com grade1"/>
    <w:basedOn w:val="DocumentMap"/>
    <w:qFormat/>
    <w:rsid w:val="000c245e"/>
    <w:pPr/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0c245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rsid w:val="000f69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curitiba.pr.gov.br/conteudo/missao/116" TargetMode="External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header" Target="header4.xml"/><Relationship Id="rId7" Type="http://schemas.openxmlformats.org/officeDocument/2006/relationships/header" Target="header5.xml"/><Relationship Id="rId8" Type="http://schemas.openxmlformats.org/officeDocument/2006/relationships/header" Target="header6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5.jpe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6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sON9wn6b5U/HBsQcAnLpHoAeURA==">AMUW2mWc/QVRFYVfs1vhH5oFuklroHrSGMdWy/2Kk/L5G+HUFKw8hijlYrgwDOMzJoWehp6a2UmCeGoFPwHgJ1xS3g6CfL4GJS1Td5hYHHqfTP36xpIaecufqA8gIN1Z0tZDETW/A8zMytieOyiHNUhUEIOM2JvAyTkK8QfXmukEmOs79hvXmNOqXp0CBU0lBH17mBeJNWcvM4VYPrSKxwIX3yGo24+9iQ==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Application>LibreOffice/6.2.0.3$Windows_X86_64 LibreOffice_project/98c6a8a1c6c7b144ce3cc729e34964b47ce25d62</Application>
  <Pages>11</Pages>
  <Words>1500</Words>
  <Characters>9066</Characters>
  <CharactersWithSpaces>10360</CharactersWithSpaces>
  <Paragraphs>229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2021-08-16T18:16:00Z</dcterms:created>
  <dc:creator>ibucco</dc:creator>
  <dc:description/>
  <dc:language>pt-BR</dc:language>
  <cp:lastModifiedBy/>
  <dcterms:modified xsi:type="dcterms:W3CDTF">2021-08-17T10:13:48Z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2012-03-16T00:00:00Z</vt:filetime>
  </property>
  <property fmtid="{D5CDD505-2E9C-101B-9397-08002B2CF9AE}" pid="4" name="Creator">
    <vt:lpwstr>Microsoft Word - formulário PGRS 2012 revisado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2020-06-29T00:00:00Z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