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89"/>
        <w:pBdr/>
        <w:spacing/>
        <w:ind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000000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rFonts w:hint="default" w:ascii="Calibri" w:hAnsi="Calibri" w:eastAsia="Calibri" w:cs="Calibri"/>
          <w:b/>
          <w:bCs/>
          <w:smallCap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rFonts w:hint="default" w:ascii="Calibri" w:hAnsi="Calibri" w:eastAsia="Calibri" w:cs="Calibri"/>
          <w:b/>
          <w:bCs/>
          <w:smallCaps/>
          <w:color w:val="000000"/>
          <w:sz w:val="26"/>
          <w:szCs w:val="26"/>
        </w:rPr>
      </w:r>
    </w:p>
    <w:p w14:paraId="00000004">
      <w:pPr>
        <w:pBdr/>
        <w:spacing w:after="280" w:before="280" w:line="240" w:lineRule="auto"/>
        <w:ind/>
        <w:jc w:val="center"/>
        <w:rPr>
          <w:rFonts w:hint="default" w:ascii="Calibri" w:hAnsi="Calibri" w:eastAsia="Calibri" w:cs="Calibri"/>
          <w:smallCaps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smallCaps/>
          <w:color w:val="000000"/>
          <w:sz w:val="26"/>
          <w:szCs w:val="26"/>
          <w:rtl w:val="0"/>
        </w:rPr>
        <w:t xml:space="preserve">ANEXO V</w:t>
        <w:br/>
      </w:r>
      <w:r>
        <w:rPr>
          <w:rFonts w:hint="default" w:ascii="Calibri" w:hAnsi="Calibri" w:eastAsia="Calibri" w:cs="Calibri"/>
          <w:smallCaps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b/>
          <w:bCs/>
          <w:smallCaps/>
          <w:color w:val="000000"/>
          <w:sz w:val="26"/>
          <w:szCs w:val="26"/>
          <w:rtl w:val="0"/>
        </w:rPr>
        <w:t xml:space="preserve">RELATÓRIO DE OBJETO DA EXECUÇÃO CULTURAL</w:t>
      </w:r>
      <w:r>
        <w:rPr>
          <w:rFonts w:hint="default" w:ascii="Calibri" w:hAnsi="Calibri" w:eastAsia="Calibri" w:cs="Calibri"/>
          <w:b/>
          <w:bCs/>
          <w:smallCaps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smallCaps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smallCaps/>
          <w:color w:val="000000"/>
          <w:sz w:val="26"/>
          <w:szCs w:val="26"/>
        </w:rPr>
      </w:r>
    </w:p>
    <w:p w14:paraId="0000000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1. DADOS DO PROJETO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Nome do projeto: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Nome do agente cultural proponente: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Nº do Termo de Execução Cultural: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Vigência do projeto: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Valor repassado para o projeto: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0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Data de entrega desse relatório: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2. RESULTADOS DO PROJETO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2.1. Resumo: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Descreva de forma resumida como foi a execução do projeto, destacando principais resultados e benefícios gerados e outras informações pertinentes.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2.2. As ações planejadas para o projeto foram realizadas?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5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Sim, todas as ações foram feitas conforme o planejado.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Sim, todas as ações foram feitas, mas com adaptações e/ou alterações.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Uma parte das ações planejadas não foi feita.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As ações não foram feitas conforme o planejado.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2.3. Ações desenvolvidas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2.4. Cumprimento das Metas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1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Metas integralmente cumpridas:</w:t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r>
    </w:p>
    <w:p w14:paraId="0000001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• Meta 1: [Descreva a meta, conforme consta no projeto apresentado]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◦ OBSERVAÇÃO DA META 1: [informe como a meta foi cumprida]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Metas parcialmente cumpridas (SE HOUVER): </w:t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r>
    </w:p>
    <w:p w14:paraId="0000002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• Meta 1: [Descreva a meta, conforme consta no projeto apresentado]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◦ Observações da Meta 1: [Informe qual parte da meta foi cumprida]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5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◦ Justificativa para o não cumprimento integral: [Explique porque parte da meta não foi cumprida]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Metas não cumpridas (se houver)</w:t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</w:rPr>
      </w:r>
    </w:p>
    <w:p w14:paraId="0000002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• Meta 1 [Descreva a meta, conforme consta no projeto apresentado]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◦ Justificativa para o não cumprimento: [Explique porque a meta não foi cumprida]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 PRODUTOS GERADOS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3.1. A execução do projeto gerou algum produto?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Exemplos: vídeos, produção musical, produção gráfica etc.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Sim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2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Não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3.1.1. Quais produtos culturais foram gerados?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Você pode marcar mais de uma opção. Informe também as quantidades.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Publicação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Livro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5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Catálogo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Live (transmissão on-line)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Vídeo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Documentário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Filme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Relatório de pesquisa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Produção musical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Jogo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Artesanato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Obras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3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Espetáculo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Show musical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Site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Música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Outros: ____________________________________________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5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3.1.2. Como os produtos desenvolvidos ficaram disponíveis para o público após o fim do projeto?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Exemplos: publicações impressas, vídeos no YouTube?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3.2. Quais foram os resultados gerados pelo projeto?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Detalhe os resultados gerados por cada atividade prevista no Projeto.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3.2.1 Pensando nos resultados finais gerados pelo projeto, você considera que ele …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(Você pode marcar mais de uma opção).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Desenvolveu processos de criação, de investigação ou de pesquisa.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Desenvolveu estudos, pesquisas e análises sobre o contexto de atuação.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4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Colaborou para manter as atividades culturais do coletivo.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Fortaleceu a identidade cultural do coletivo.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Promoveu as práticas culturais do coletivo no espaço em que foi desenvolvido.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Promoveu a formação em linguagens, técnicas e práticas artísticas e culturais.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Ofereceu programações artísticas e culturais para a comunidade do entorno.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Atuou na preservação, na proteção e na salvaguarda de bens e manifestações culturais.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4. PÚBLICO ALCANÇADO</w:t>
      </w:r>
      <w:bookmarkStart w:id="0" w:name="_GoBack"/>
      <w:r/>
      <w:bookmarkEnd w:id="0"/>
      <w:r/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5. EQUIPE DO PROJETO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5.1 Quantas pessoas fizeram parte da equipe do projeto?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Digite um número exato (exemplo: 23).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5.2 Houve mudanças na equipe ao longo da execução do projeto?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Sim        (  ) Não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5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Informe se entraram ou saíram pessoas na equipe durante a execução do projeto.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6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5.3 Informe os profissionais que participaram da execução do projeto: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tbl>
      <w:tblPr>
        <w:tblStyle w:val="1026"/>
        <w:tblInd w:w="0" w:type="dxa"/>
        <w:tblW w:w="8488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2">
            <w:pPr>
              <w:pBdr/>
              <w:spacing w:after="120" w:before="120" w:line="240" w:lineRule="auto"/>
              <w:ind w:right="120" w:firstLine="0" w:left="120"/>
              <w:jc w:val="left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b/>
                <w:bCs/>
                <w:sz w:val="26"/>
                <w:szCs w:val="26"/>
                <w:rtl w:val="0"/>
              </w:rPr>
              <w:t xml:space="preserve">Nome do profissional/empresa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3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b/>
                <w:bCs/>
                <w:sz w:val="26"/>
                <w:szCs w:val="26"/>
                <w:rtl w:val="0"/>
              </w:rPr>
              <w:t xml:space="preserve">Função no projeto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4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b/>
                <w:bCs/>
                <w:sz w:val="26"/>
                <w:szCs w:val="26"/>
                <w:rtl w:val="0"/>
              </w:rPr>
              <w:t xml:space="preserve">CPF/CNPJ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5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b/>
                <w:bCs/>
                <w:sz w:val="26"/>
                <w:szCs w:val="26"/>
                <w:rtl w:val="0"/>
              </w:rPr>
              <w:t xml:space="preserve">Pessoa negra ou indígena?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6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b/>
                <w:bCs/>
                <w:sz w:val="26"/>
                <w:szCs w:val="26"/>
                <w:rtl w:val="0"/>
              </w:rPr>
              <w:t xml:space="preserve">Pessoa com deficiência?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7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sz w:val="26"/>
                <w:szCs w:val="26"/>
                <w:rtl w:val="0"/>
              </w:rPr>
              <w:t xml:space="preserve">Ex.: João Silva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8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sz w:val="26"/>
                <w:szCs w:val="26"/>
                <w:rtl w:val="0"/>
              </w:rPr>
              <w:t xml:space="preserve">Cineasta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9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sz w:val="26"/>
                <w:szCs w:val="26"/>
                <w:rtl w:val="0"/>
              </w:rPr>
              <w:t xml:space="preserve">123456789101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A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sz w:val="26"/>
                <w:szCs w:val="26"/>
                <w:rtl w:val="0"/>
              </w:rPr>
              <w:t xml:space="preserve">Sim. Negra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6B">
            <w:pPr>
              <w:pBdr/>
              <w:spacing w:after="120" w:before="120" w:line="240" w:lineRule="auto"/>
              <w:ind w:right="120" w:firstLine="0" w:left="120"/>
              <w:jc w:val="both"/>
              <w:rPr>
                <w:rFonts w:hint="default" w:ascii="Calibri" w:hAnsi="Calibri" w:eastAsia="Calibri" w:cs="Calibri"/>
                <w:sz w:val="26"/>
                <w:szCs w:val="26"/>
              </w:rPr>
            </w:pPr>
            <w:r>
              <w:rPr>
                <w:rFonts w:hint="default" w:ascii="Calibri" w:hAnsi="Calibri" w:eastAsia="Calibri" w:cs="Calibri"/>
                <w:sz w:val="26"/>
                <w:szCs w:val="26"/>
                <w:rtl w:val="0"/>
              </w:rPr>
              <w:t xml:space="preserve">Não</w:t>
            </w:r>
            <w:r>
              <w:rPr>
                <w:rFonts w:hint="default" w:ascii="Calibri" w:hAnsi="Calibri" w:eastAsia="Calibri" w:cs="Calibri"/>
                <w:sz w:val="26"/>
                <w:szCs w:val="26"/>
              </w:rPr>
            </w:r>
          </w:p>
        </w:tc>
      </w:tr>
    </w:tbl>
    <w:p w14:paraId="0000006C">
      <w:pPr>
        <w:pBdr/>
        <w:spacing w:after="280" w:before="280" w:line="240" w:lineRule="auto"/>
        <w:ind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6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 LOCAIS DE REALIZAÇÃO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6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6.1 De que modo o público acessou a ação ou o produto cultural do projeto?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)1. Presencial.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2. Virtual.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 3. Híbrido (presencial e virtual).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Caso você tenha marcado os itens 2 ou 3 (virtual e híbrido):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6.2 Quais plataformas virtuais foram usadas?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Você pode marcar mais de uma opção.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8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)Youtube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)Instagram / IGTV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)Facebook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)TikTok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)Google Meet, Zoom etc.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7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)Outros: _____________________________________________</w:t>
      </w:r>
      <w:r>
        <w:rPr>
          <w:rFonts w:hint="default" w:ascii="Calibri" w:hAnsi="Calibri" w:cs="Calibri"/>
          <w:color w:val="000000"/>
          <w:sz w:val="26"/>
          <w:szCs w:val="26"/>
          <w:rtl w:val="0"/>
          <w:lang w:val="pt-BR"/>
        </w:rPr>
        <w:t xml:space="preserve">_________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</w:p>
    <w:p w14:paraId="4BE2B36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6.3 Informe aqui os links dessas plataformas:</w:t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</w:r>
    </w:p>
    <w:p w14:paraId="0000008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</w:pPr>
      <w:r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  <w:t xml:space="preserve">_______________________________________________________________</w:t>
      </w:r>
      <w:r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  <w:br/>
      </w:r>
      <w:r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  <w:t xml:space="preserve">_______________________________________________________________</w:t>
      </w:r>
      <w:r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</w:r>
      <w:r>
        <w:rPr>
          <w:rFonts w:hint="default" w:ascii="Calibri" w:hAnsi="Calibri" w:cs="Calibri"/>
          <w:b w:val="0"/>
          <w:bCs w:val="0"/>
          <w:color w:val="000000"/>
          <w:sz w:val="26"/>
          <w:szCs w:val="26"/>
          <w:rtl w:val="0"/>
          <w:lang w:val="pt-BR"/>
        </w:rPr>
      </w:r>
    </w:p>
    <w:p w14:paraId="0000008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Caso você tenha marcado os itens 1 e 3 (Presencial e Híbrido):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6.4 De que forma aconteceram as ações e atividades presenciais do projeto?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)1. Fixas, sempre no mesmo local.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5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)2. Itinerantes, em diferentes locais.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)3. Principalmente em um local base, mas com ações também em outros locais.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6.5 Em que município e Estado o projeto aconteceu?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_______________________________________________________________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B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6.6 Onde o projeto foi realizado?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Você pode marcar mais de uma opção.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)Equipamento cultural público municipal.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)Equipamento cultural público estadual.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8F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)Espaço cultural independente.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0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)Escola.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1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)Praça.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2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)Rua.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3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)Parque.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4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(  )Outros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7. DIVULGAÇÃO DO PROJETO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7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Informe como o projeto foi divulgado. Ex.: Divulgado no Instagram</w:t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</w:p>
    <w:p w14:paraId="4DB305CE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pPr>
      <w:r>
        <w:rPr>
          <w:rFonts w:hint="default" w:ascii="Calibri" w:hAnsi="Calibri" w:cs="Calibri"/>
          <w:color w:val="000000"/>
          <w:sz w:val="26"/>
          <w:szCs w:val="26"/>
          <w:rtl w:val="0"/>
          <w:lang w:val="pt-BR"/>
        </w:rPr>
        <w:t xml:space="preserve">______________________________________________________________________________________________________________________________</w:t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r>
    </w:p>
    <w:p w14:paraId="00000099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8. TÓPICOS ADICIONAIS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A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Inclua aqui informações relevantes que não foram abordadas nos tópicos anteriores, se houver.</w:t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</w:p>
    <w:p w14:paraId="2D4D9716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pPr>
      <w:r>
        <w:rPr>
          <w:rFonts w:hint="default" w:ascii="Calibri" w:hAnsi="Calibri" w:cs="Calibri"/>
          <w:color w:val="000000"/>
          <w:sz w:val="26"/>
          <w:szCs w:val="26"/>
          <w:rtl w:val="0"/>
          <w:lang w:val="pt-BR"/>
        </w:rPr>
        <w:t xml:space="preserve">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rtl w:val="0"/>
          <w:lang w:val="pt-BR"/>
        </w:rPr>
      </w:r>
    </w:p>
    <w:p w14:paraId="0000009C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9. ANEXOS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9D">
      <w:pPr>
        <w:pBdr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  <w:rtl w:val="0"/>
        </w:rPr>
      </w:r>
      <w:r>
        <w:rPr>
          <w:rFonts w:hint="default" w:ascii="Calibri" w:hAnsi="Calibri" w:cs="Calibri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A4361CF">
      <w:pPr>
        <w:widowControl w:val="false"/>
        <w:pBdr/>
        <w:spacing w:after="0" w:line="240" w:lineRule="auto"/>
        <w:ind w:right="56" w:firstLine="0" w:left="152"/>
        <w:jc w:val="center"/>
        <w:rPr>
          <w:rFonts w:hint="default" w:ascii="Calibri" w:hAnsi="Calibri" w:cs="Calibri"/>
          <w:sz w:val="26"/>
          <w:szCs w:val="26"/>
          <w:rtl w:val="0"/>
        </w:rPr>
      </w:pPr>
      <w:r>
        <w:rPr>
          <w:rFonts w:hint="default" w:ascii="Calibri" w:hAnsi="Calibri" w:cs="Calibri"/>
          <w:sz w:val="26"/>
          <w:szCs w:val="26"/>
          <w:rtl w:val="0"/>
        </w:rPr>
      </w:r>
      <w:r>
        <w:rPr>
          <w:rFonts w:hint="default" w:ascii="Calibri" w:hAnsi="Calibri" w:cs="Calibri"/>
          <w:sz w:val="26"/>
          <w:szCs w:val="26"/>
          <w:rtl w:val="0"/>
        </w:rPr>
      </w:r>
    </w:p>
    <w:p w14:paraId="6ACAF4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left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lang w:val="pt-BR"/>
        </w:rPr>
        <w:t xml:space="preserve">Local</w:t>
      </w:r>
      <w:r>
        <w:rPr>
          <w:color w:val="000000"/>
          <w:sz w:val="26"/>
          <w:szCs w:val="26"/>
        </w:rPr>
        <w:t xml:space="preserve">, _____ de _____________ de 20____.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 w14:paraId="000000A0">
      <w:pPr>
        <w:pBdr/>
        <w:spacing w:after="120" w:before="120" w:line="240" w:lineRule="auto"/>
        <w:ind w:right="120" w:firstLine="0" w:left="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00000A2">
      <w:pPr>
        <w:pBdr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color w:val="000000"/>
          <w:sz w:val="26"/>
          <w:szCs w:val="26"/>
          <w:highlight w:val="none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Assinatura do Agente Cultural Proponente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755E99C">
      <w:pPr>
        <w:pBdr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  <w:rtl w:val="0"/>
        </w:rPr>
        <w:t xml:space="preserve">Nome Completo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highlight w:val="none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highlight w:val="none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highlight w:val="none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1312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3360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2336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2336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0288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pPr>
      <w:pBdr/>
      <w:spacing/>
      <w:ind/>
    </w:pPr>
  </w:style>
  <w:style w:type="table" w:styleId="79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qFormat/>
    <w:pPr>
      <w:pBdr/>
      <w:spacing/>
      <w:ind/>
    </w:pPr>
  </w:style>
  <w:style w:type="character" w:styleId="998" w:customStyle="1">
    <w:name w:val="eop"/>
    <w:basedOn w:val="798"/>
    <w:uiPriority w:val="0"/>
    <w:qFormat/>
    <w:pPr>
      <w:pBdr/>
      <w:spacing/>
      <w:ind/>
    </w:pPr>
  </w:style>
  <w:style w:type="table" w:styleId="999" w:customStyle="1">
    <w:name w:val="StGen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_Style 10"/>
    <w:basedOn w:val="98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4F2E4825D2774D95BD9BCAF1FF5AB808_12</vt:lpwstr>
  </property>
</Properties>
</file>