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C808A" w14:textId="14C9457D" w:rsidR="00ED4A64" w:rsidRDefault="00ED4A64"/>
    <w:p w14:paraId="087B85E2" w14:textId="05CBEECB" w:rsidR="00B53D4A" w:rsidRDefault="00B53D4A"/>
    <w:p w14:paraId="7F44CC45" w14:textId="3044E7D6" w:rsidR="00BD275F" w:rsidRPr="002F13EB" w:rsidRDefault="00B53D4A" w:rsidP="009C0115">
      <w:pPr>
        <w:spacing w:before="1"/>
        <w:ind w:left="284" w:right="140" w:firstLine="25"/>
        <w:jc w:val="both"/>
      </w:pPr>
      <w:r w:rsidRPr="009C0115">
        <w:rPr>
          <w:rFonts w:cstheme="minorHAnsi"/>
        </w:rPr>
        <w:t xml:space="preserve">CONVOCAÇÃO – Processo n.º </w:t>
      </w:r>
      <w:r w:rsidR="0054654F">
        <w:rPr>
          <w:rFonts w:cstheme="minorHAnsi"/>
        </w:rPr>
        <w:t>120</w:t>
      </w:r>
      <w:r w:rsidRPr="009C0115">
        <w:rPr>
          <w:rFonts w:cstheme="minorHAnsi"/>
        </w:rPr>
        <w:t>/2023 - Edital d</w:t>
      </w:r>
      <w:r w:rsidR="009C0115" w:rsidRPr="009C0115">
        <w:rPr>
          <w:rFonts w:cstheme="minorHAnsi"/>
          <w:b/>
          <w:bCs/>
        </w:rPr>
        <w:t xml:space="preserve">a </w:t>
      </w:r>
      <w:r w:rsidR="0054654F">
        <w:rPr>
          <w:rFonts w:cstheme="minorHAnsi"/>
          <w:b/>
          <w:bCs/>
        </w:rPr>
        <w:t>Pregão Presencial</w:t>
      </w:r>
      <w:r w:rsidRPr="009C0115">
        <w:rPr>
          <w:rFonts w:cstheme="minorHAnsi"/>
        </w:rPr>
        <w:t xml:space="preserve"> nº</w:t>
      </w:r>
      <w:r w:rsidR="002F13EB" w:rsidRPr="009C0115">
        <w:rPr>
          <w:rFonts w:cstheme="minorHAnsi"/>
        </w:rPr>
        <w:t xml:space="preserve"> </w:t>
      </w:r>
      <w:r w:rsidRPr="009C0115">
        <w:rPr>
          <w:rFonts w:cstheme="minorHAnsi"/>
        </w:rPr>
        <w:t>0</w:t>
      </w:r>
      <w:r w:rsidR="00B24E09">
        <w:rPr>
          <w:rFonts w:cstheme="minorHAnsi"/>
        </w:rPr>
        <w:t>2</w:t>
      </w:r>
      <w:r w:rsidR="009C0115" w:rsidRPr="009C0115">
        <w:rPr>
          <w:rFonts w:cstheme="minorHAnsi"/>
          <w:b/>
          <w:bCs/>
        </w:rPr>
        <w:t>9</w:t>
      </w:r>
      <w:r w:rsidRPr="009C0115">
        <w:rPr>
          <w:rFonts w:cstheme="minorHAnsi"/>
        </w:rPr>
        <w:t>/2023, objeto</w:t>
      </w:r>
      <w:r w:rsidR="009C0115" w:rsidRPr="009C0115">
        <w:rPr>
          <w:rFonts w:cstheme="minorHAnsi"/>
        </w:rPr>
        <w:t xml:space="preserve"> </w:t>
      </w:r>
      <w:bookmarkStart w:id="0" w:name="_Hlk40108735"/>
      <w:r w:rsidR="00B24E09">
        <w:rPr>
          <w:rFonts w:cstheme="minorHAnsi"/>
        </w:rPr>
        <w:t>Aquisição de 35.000 Cestas Básicas para Diretoria de Educação</w:t>
      </w:r>
      <w:r w:rsidR="009C0115" w:rsidRPr="009C0115">
        <w:t>.</w:t>
      </w:r>
      <w:r w:rsidR="009C0115">
        <w:t xml:space="preserve"> </w:t>
      </w:r>
      <w:bookmarkEnd w:id="0"/>
      <w:r w:rsidR="009C0115">
        <w:t>A Presidente da Comissão de Licitação CONVOCA a</w:t>
      </w:r>
      <w:r w:rsidR="00B24E09">
        <w:t>s</w:t>
      </w:r>
      <w:r w:rsidR="009C0115">
        <w:t xml:space="preserve"> Empresa</w:t>
      </w:r>
      <w:r w:rsidR="00B24E09">
        <w:t>s</w:t>
      </w:r>
      <w:r w:rsidR="009C0115">
        <w:t xml:space="preserve"> </w:t>
      </w:r>
      <w:r w:rsidR="00B24E09">
        <w:t>participantes da abertura inicial em 18/08/2023</w:t>
      </w:r>
      <w:r w:rsidR="009C0115">
        <w:t xml:space="preserve">, e demais interessadas para </w:t>
      </w:r>
      <w:r w:rsidR="00B24E09">
        <w:t>o prosseguimento do certame</w:t>
      </w:r>
      <w:r w:rsidR="009C0115">
        <w:t xml:space="preserve">, para as </w:t>
      </w:r>
      <w:r w:rsidR="0034022F">
        <w:t>09</w:t>
      </w:r>
      <w:r w:rsidR="009C0115">
        <w:t>:</w:t>
      </w:r>
      <w:r w:rsidR="0034022F">
        <w:t>3</w:t>
      </w:r>
      <w:r w:rsidR="009C0115">
        <w:t xml:space="preserve">0 horas do dia </w:t>
      </w:r>
      <w:r w:rsidR="00B24E09">
        <w:t>31</w:t>
      </w:r>
      <w:r w:rsidR="009C0115">
        <w:t xml:space="preserve"> de </w:t>
      </w:r>
      <w:r w:rsidR="0034022F">
        <w:t>agosto</w:t>
      </w:r>
      <w:r w:rsidR="009C0115">
        <w:t xml:space="preserve"> de 2023. Pre</w:t>
      </w:r>
      <w:r w:rsidR="00B24E09">
        <w:t>goeira e Membros</w:t>
      </w:r>
      <w:r w:rsidR="009C0115">
        <w:t xml:space="preserve">.  </w:t>
      </w:r>
    </w:p>
    <w:p w14:paraId="55EDC64C" w14:textId="77777777" w:rsidR="00BD275F" w:rsidRDefault="00BD275F"/>
    <w:sectPr w:rsidR="00BD27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5F"/>
    <w:rsid w:val="001E79DC"/>
    <w:rsid w:val="002F13EB"/>
    <w:rsid w:val="0034022F"/>
    <w:rsid w:val="003B17D6"/>
    <w:rsid w:val="00425181"/>
    <w:rsid w:val="0054654F"/>
    <w:rsid w:val="00693713"/>
    <w:rsid w:val="007773CB"/>
    <w:rsid w:val="007A5EFB"/>
    <w:rsid w:val="009345BD"/>
    <w:rsid w:val="00986C37"/>
    <w:rsid w:val="009C0115"/>
    <w:rsid w:val="00B24E09"/>
    <w:rsid w:val="00B53D4A"/>
    <w:rsid w:val="00BD275F"/>
    <w:rsid w:val="00D56EAB"/>
    <w:rsid w:val="00E57244"/>
    <w:rsid w:val="00ED4A64"/>
    <w:rsid w:val="00F8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380D"/>
  <w15:chartTrackingRefBased/>
  <w15:docId w15:val="{01968A75-6244-4C13-9F4D-F093627C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5F"/>
    <w:pPr>
      <w:spacing w:after="200" w:line="276" w:lineRule="auto"/>
    </w:pPr>
  </w:style>
  <w:style w:type="paragraph" w:styleId="Ttulo2">
    <w:name w:val="heading 2"/>
    <w:basedOn w:val="Normal"/>
    <w:link w:val="Ttulo2Char"/>
    <w:uiPriority w:val="9"/>
    <w:unhideWhenUsed/>
    <w:qFormat/>
    <w:rsid w:val="002F13EB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ascii="Courier New" w:eastAsia="Courier New" w:hAnsi="Courier New" w:cs="Courier New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F13EB"/>
    <w:rPr>
      <w:rFonts w:ascii="Courier New" w:eastAsia="Courier New" w:hAnsi="Courier New" w:cs="Courier New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0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Adélcio Businaro Droppa</dc:creator>
  <cp:keywords/>
  <dc:description/>
  <cp:lastModifiedBy>Adélcio Businaro Droppa</cp:lastModifiedBy>
  <cp:revision>21</cp:revision>
  <dcterms:created xsi:type="dcterms:W3CDTF">2023-04-13T17:42:00Z</dcterms:created>
  <dcterms:modified xsi:type="dcterms:W3CDTF">2023-08-25T14:21:00Z</dcterms:modified>
</cp:coreProperties>
</file>