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808A" w14:textId="14C9457D" w:rsidR="00ED4A64" w:rsidRDefault="00ED4A64"/>
    <w:p w14:paraId="087B85E2" w14:textId="05CBEECB" w:rsidR="00B53D4A" w:rsidRDefault="00B53D4A"/>
    <w:p w14:paraId="7F44CC45" w14:textId="27078747" w:rsidR="00BD275F" w:rsidRPr="002B0E09" w:rsidRDefault="00B53D4A" w:rsidP="004D4C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C7FDD">
        <w:rPr>
          <w:rFonts w:cstheme="minorHAnsi"/>
          <w:b/>
          <w:bCs/>
        </w:rPr>
        <w:t>CONVOCAÇÃO</w:t>
      </w:r>
      <w:r w:rsidRPr="002B0E09">
        <w:rPr>
          <w:rFonts w:cstheme="minorHAnsi"/>
        </w:rPr>
        <w:t xml:space="preserve"> – Processo nº </w:t>
      </w:r>
      <w:r w:rsidR="004D4C5B">
        <w:rPr>
          <w:rFonts w:cstheme="minorHAnsi"/>
        </w:rPr>
        <w:t>191</w:t>
      </w:r>
      <w:r w:rsidR="002B0E09" w:rsidRPr="002B0E09">
        <w:rPr>
          <w:rFonts w:cstheme="minorHAnsi"/>
        </w:rPr>
        <w:t>/</w:t>
      </w:r>
      <w:r w:rsidRPr="002B0E09">
        <w:rPr>
          <w:rFonts w:cstheme="minorHAnsi"/>
        </w:rPr>
        <w:t xml:space="preserve">2023 - Edital </w:t>
      </w:r>
      <w:r w:rsidR="00422E07">
        <w:rPr>
          <w:rFonts w:cstheme="minorHAnsi"/>
        </w:rPr>
        <w:t>d</w:t>
      </w:r>
      <w:r w:rsidR="00412D15">
        <w:rPr>
          <w:rFonts w:cstheme="minorHAnsi"/>
        </w:rPr>
        <w:t>a Tomada de Preços</w:t>
      </w:r>
      <w:r w:rsidRPr="002B0E09">
        <w:rPr>
          <w:rFonts w:cstheme="minorHAnsi"/>
        </w:rPr>
        <w:t xml:space="preserve"> nº</w:t>
      </w:r>
      <w:r w:rsidR="002F13EB" w:rsidRPr="002B0E09">
        <w:rPr>
          <w:rFonts w:cstheme="minorHAnsi"/>
        </w:rPr>
        <w:t xml:space="preserve"> </w:t>
      </w:r>
      <w:r w:rsidRPr="002B0E09">
        <w:rPr>
          <w:rFonts w:cstheme="minorHAnsi"/>
        </w:rPr>
        <w:t>0</w:t>
      </w:r>
      <w:r w:rsidR="00412D15">
        <w:rPr>
          <w:rFonts w:cstheme="minorHAnsi"/>
        </w:rPr>
        <w:t>1</w:t>
      </w:r>
      <w:r w:rsidR="004D4C5B">
        <w:rPr>
          <w:rFonts w:cstheme="minorHAnsi"/>
        </w:rPr>
        <w:t>3</w:t>
      </w:r>
      <w:r w:rsidRPr="002B0E09">
        <w:rPr>
          <w:rFonts w:cstheme="minorHAnsi"/>
        </w:rPr>
        <w:t>/2023, objeto</w:t>
      </w:r>
      <w:r w:rsidR="009C0115" w:rsidRPr="002B0E09">
        <w:rPr>
          <w:rFonts w:cstheme="minorHAnsi"/>
        </w:rPr>
        <w:t xml:space="preserve"> </w:t>
      </w:r>
      <w:bookmarkStart w:id="0" w:name="_Hlk40108735"/>
      <w:r w:rsidR="004D4C5B">
        <w:rPr>
          <w:rFonts w:ascii="Courier New" w:hAnsi="Courier New" w:cs="Courier New"/>
          <w:color w:val="000000"/>
          <w:sz w:val="20"/>
          <w:szCs w:val="20"/>
        </w:rPr>
        <w:t>Requalificação da Avenida Getúlio Vargas - Trecho 03</w:t>
      </w:r>
      <w:r w:rsidR="004D4C5B" w:rsidRPr="00A572FF">
        <w:rPr>
          <w:rFonts w:ascii="Courier New" w:hAnsi="Courier New" w:cs="Courier New"/>
          <w:color w:val="000000"/>
          <w:sz w:val="20"/>
          <w:szCs w:val="20"/>
        </w:rPr>
        <w:t>, conforme Memorial</w:t>
      </w:r>
      <w:r w:rsidR="004D4C5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D4C5B" w:rsidRPr="00A572FF">
        <w:rPr>
          <w:rFonts w:ascii="Courier New" w:hAnsi="Courier New" w:cs="Courier New"/>
          <w:color w:val="000000"/>
          <w:sz w:val="20"/>
          <w:szCs w:val="20"/>
        </w:rPr>
        <w:t>Descritivo, Planilha Orçamentária, Cronograma Físico-Financeiro, e</w:t>
      </w:r>
      <w:r w:rsidR="004D4C5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D4C5B" w:rsidRPr="00A572FF">
        <w:rPr>
          <w:rFonts w:ascii="Courier New" w:hAnsi="Courier New" w:cs="Courier New"/>
          <w:color w:val="000000"/>
          <w:sz w:val="20"/>
          <w:szCs w:val="20"/>
        </w:rPr>
        <w:t>Projeto Arquitetônico Básico em anexo.</w:t>
      </w:r>
      <w:r w:rsidR="004D4C5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bookmarkEnd w:id="0"/>
      <w:r w:rsidR="009C0115" w:rsidRPr="002B0E09">
        <w:rPr>
          <w:rFonts w:cstheme="minorHAnsi"/>
        </w:rPr>
        <w:t xml:space="preserve">A Presidente da Comissão de Licitação CONVOCA </w:t>
      </w:r>
      <w:r w:rsidR="002B0E09" w:rsidRPr="002B0E09">
        <w:rPr>
          <w:rFonts w:cstheme="minorHAnsi"/>
        </w:rPr>
        <w:t>a</w:t>
      </w:r>
      <w:r w:rsidR="009C0115" w:rsidRPr="002B0E09">
        <w:rPr>
          <w:rFonts w:cstheme="minorHAnsi"/>
        </w:rPr>
        <w:t xml:space="preserve"> </w:t>
      </w:r>
      <w:r w:rsidR="00412D15">
        <w:rPr>
          <w:rFonts w:cstheme="minorHAnsi"/>
        </w:rPr>
        <w:t>as e</w:t>
      </w:r>
      <w:r w:rsidR="009C0115" w:rsidRPr="002B0E09">
        <w:rPr>
          <w:rFonts w:cstheme="minorHAnsi"/>
        </w:rPr>
        <w:t>mpresa</w:t>
      </w:r>
      <w:r w:rsidR="00412D15">
        <w:rPr>
          <w:rFonts w:cstheme="minorHAnsi"/>
        </w:rPr>
        <w:t xml:space="preserve">s </w:t>
      </w:r>
      <w:r w:rsidR="006A0988">
        <w:rPr>
          <w:rFonts w:cstheme="minorHAnsi"/>
          <w:b/>
          <w:bCs/>
        </w:rPr>
        <w:t xml:space="preserve">Agnus Engenharia </w:t>
      </w:r>
      <w:proofErr w:type="spellStart"/>
      <w:r w:rsidR="006A0988">
        <w:rPr>
          <w:rFonts w:cstheme="minorHAnsi"/>
          <w:b/>
          <w:bCs/>
        </w:rPr>
        <w:t>Eireli</w:t>
      </w:r>
      <w:proofErr w:type="spellEnd"/>
      <w:r w:rsidR="006A0988">
        <w:rPr>
          <w:rFonts w:cstheme="minorHAnsi"/>
          <w:b/>
          <w:bCs/>
        </w:rPr>
        <w:t xml:space="preserve">, </w:t>
      </w:r>
      <w:r w:rsidR="004D4C5B">
        <w:rPr>
          <w:rFonts w:cstheme="minorHAnsi"/>
          <w:b/>
          <w:bCs/>
        </w:rPr>
        <w:t xml:space="preserve">Construtora Ferreira Marques </w:t>
      </w:r>
      <w:proofErr w:type="spellStart"/>
      <w:r w:rsidR="004D4C5B">
        <w:rPr>
          <w:rFonts w:cstheme="minorHAnsi"/>
          <w:b/>
          <w:bCs/>
        </w:rPr>
        <w:t>Eireli</w:t>
      </w:r>
      <w:proofErr w:type="spellEnd"/>
      <w:r w:rsidR="004D4C5B">
        <w:rPr>
          <w:rFonts w:cstheme="minorHAnsi"/>
          <w:b/>
          <w:bCs/>
        </w:rPr>
        <w:t xml:space="preserve"> – EPP, Teto Construtora S/A e TMK Engenharia S/A</w:t>
      </w:r>
      <w:r w:rsidR="002B0E09" w:rsidRPr="002B0E09">
        <w:rPr>
          <w:rFonts w:cstheme="minorHAnsi"/>
        </w:rPr>
        <w:t xml:space="preserve">, e demais interessados para a </w:t>
      </w:r>
      <w:r w:rsidR="00412D15">
        <w:rPr>
          <w:rFonts w:cstheme="minorHAnsi"/>
        </w:rPr>
        <w:t>Abertura dos envelopes propostas</w:t>
      </w:r>
      <w:r w:rsidR="002B0E09" w:rsidRPr="002B0E09">
        <w:rPr>
          <w:rFonts w:cstheme="minorHAnsi"/>
        </w:rPr>
        <w:t xml:space="preserve">, a ser realizada </w:t>
      </w:r>
      <w:r w:rsidR="00B24E09" w:rsidRPr="002B0E09">
        <w:rPr>
          <w:rFonts w:cstheme="minorHAnsi"/>
        </w:rPr>
        <w:t xml:space="preserve">em </w:t>
      </w:r>
      <w:r w:rsidR="006A0988">
        <w:rPr>
          <w:rFonts w:cstheme="minorHAnsi"/>
        </w:rPr>
        <w:t>1</w:t>
      </w:r>
      <w:r w:rsidR="000461AE">
        <w:rPr>
          <w:rFonts w:cstheme="minorHAnsi"/>
        </w:rPr>
        <w:t>9</w:t>
      </w:r>
      <w:r w:rsidR="00B24E09" w:rsidRPr="002B0E09">
        <w:rPr>
          <w:rFonts w:cstheme="minorHAnsi"/>
        </w:rPr>
        <w:t>/</w:t>
      </w:r>
      <w:r w:rsidR="00412D15">
        <w:rPr>
          <w:rFonts w:cstheme="minorHAnsi"/>
        </w:rPr>
        <w:t>0</w:t>
      </w:r>
      <w:r w:rsidR="000461AE">
        <w:rPr>
          <w:rFonts w:cstheme="minorHAnsi"/>
        </w:rPr>
        <w:t>4</w:t>
      </w:r>
      <w:r w:rsidR="00B24E09" w:rsidRPr="002B0E09">
        <w:rPr>
          <w:rFonts w:cstheme="minorHAnsi"/>
        </w:rPr>
        <w:t>/202</w:t>
      </w:r>
      <w:r w:rsidR="00412D15">
        <w:rPr>
          <w:rFonts w:cstheme="minorHAnsi"/>
        </w:rPr>
        <w:t>4</w:t>
      </w:r>
      <w:r w:rsidR="009C0115" w:rsidRPr="002B0E09">
        <w:rPr>
          <w:rFonts w:cstheme="minorHAnsi"/>
        </w:rPr>
        <w:t xml:space="preserve">, </w:t>
      </w:r>
      <w:r w:rsidR="002B0E09" w:rsidRPr="002B0E09">
        <w:rPr>
          <w:rFonts w:cstheme="minorHAnsi"/>
        </w:rPr>
        <w:t>ás 1</w:t>
      </w:r>
      <w:r w:rsidR="000461AE">
        <w:rPr>
          <w:rFonts w:cstheme="minorHAnsi"/>
        </w:rPr>
        <w:t>0</w:t>
      </w:r>
      <w:r w:rsidR="002B0E09" w:rsidRPr="002B0E09">
        <w:rPr>
          <w:rFonts w:cstheme="minorHAnsi"/>
        </w:rPr>
        <w:t>:00 Horas no</w:t>
      </w:r>
      <w:r w:rsidR="00412D15">
        <w:rPr>
          <w:rFonts w:cstheme="minorHAnsi"/>
        </w:rPr>
        <w:t xml:space="preserve"> 1º andar do</w:t>
      </w:r>
      <w:r w:rsidR="002B0E09" w:rsidRPr="002B0E09">
        <w:rPr>
          <w:rFonts w:cstheme="minorHAnsi"/>
        </w:rPr>
        <w:t xml:space="preserve"> paço municipal</w:t>
      </w:r>
      <w:r w:rsidR="009C0115" w:rsidRPr="002B0E09">
        <w:rPr>
          <w:rFonts w:cstheme="minorHAnsi"/>
        </w:rPr>
        <w:t xml:space="preserve">.   </w:t>
      </w:r>
    </w:p>
    <w:p w14:paraId="55EDC64C" w14:textId="77777777" w:rsidR="00BD275F" w:rsidRDefault="00BD275F"/>
    <w:p w14:paraId="0A03CF7D" w14:textId="77777777" w:rsidR="004D4C5B" w:rsidRDefault="004D4C5B"/>
    <w:p w14:paraId="3D933514" w14:textId="77777777" w:rsidR="004D4C5B" w:rsidRDefault="004D4C5B"/>
    <w:p w14:paraId="597109FE" w14:textId="77777777" w:rsidR="004D4C5B" w:rsidRDefault="004D4C5B"/>
    <w:sectPr w:rsidR="004D4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F"/>
    <w:rsid w:val="000461AE"/>
    <w:rsid w:val="001C7FDD"/>
    <w:rsid w:val="001E79DC"/>
    <w:rsid w:val="002B0E09"/>
    <w:rsid w:val="002F13EB"/>
    <w:rsid w:val="0034022F"/>
    <w:rsid w:val="003B17D6"/>
    <w:rsid w:val="00412D15"/>
    <w:rsid w:val="00422E07"/>
    <w:rsid w:val="00425181"/>
    <w:rsid w:val="004D4C5B"/>
    <w:rsid w:val="004F15A4"/>
    <w:rsid w:val="0054654F"/>
    <w:rsid w:val="00693713"/>
    <w:rsid w:val="006A0988"/>
    <w:rsid w:val="007773CB"/>
    <w:rsid w:val="007A5EFB"/>
    <w:rsid w:val="009345BD"/>
    <w:rsid w:val="00986C37"/>
    <w:rsid w:val="009C0115"/>
    <w:rsid w:val="009E5E64"/>
    <w:rsid w:val="00B24E09"/>
    <w:rsid w:val="00B53D4A"/>
    <w:rsid w:val="00BA5934"/>
    <w:rsid w:val="00BD275F"/>
    <w:rsid w:val="00D56EAB"/>
    <w:rsid w:val="00E57244"/>
    <w:rsid w:val="00ED4A64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80D"/>
  <w15:chartTrackingRefBased/>
  <w15:docId w15:val="{01968A75-6244-4C13-9F4D-F093627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5F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unhideWhenUsed/>
    <w:qFormat/>
    <w:rsid w:val="002F13EB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Courier New" w:eastAsia="Courier New" w:hAnsi="Courier New" w:cs="Courier New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13EB"/>
    <w:rPr>
      <w:rFonts w:ascii="Courier New" w:eastAsia="Courier New" w:hAnsi="Courier New" w:cs="Courier New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Adélcio Businaro Droppa</dc:creator>
  <cp:keywords/>
  <dc:description/>
  <cp:lastModifiedBy>1249- 3STZNW3</cp:lastModifiedBy>
  <cp:revision>30</cp:revision>
  <dcterms:created xsi:type="dcterms:W3CDTF">2023-04-13T17:42:00Z</dcterms:created>
  <dcterms:modified xsi:type="dcterms:W3CDTF">2024-04-17T16:16:00Z</dcterms:modified>
</cp:coreProperties>
</file>