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4" w:rsidRPr="00793BE4" w:rsidRDefault="002C0F39">
      <w:pPr>
        <w:rPr>
          <w:rFonts w:ascii="Times New Roman" w:hAnsi="Times New Roman" w:cs="Times New Roman"/>
          <w:b/>
          <w:sz w:val="32"/>
          <w:szCs w:val="32"/>
        </w:rPr>
      </w:pPr>
      <w:r w:rsidRPr="00793BE4">
        <w:rPr>
          <w:rFonts w:ascii="Times New Roman" w:hAnsi="Times New Roman" w:cs="Times New Roman"/>
          <w:b/>
          <w:sz w:val="32"/>
          <w:szCs w:val="32"/>
        </w:rPr>
        <w:t>CONTEUDOS</w:t>
      </w:r>
      <w:proofErr w:type="gramStart"/>
      <w:r w:rsidRPr="00793BE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793BE4">
        <w:rPr>
          <w:rFonts w:ascii="Times New Roman" w:hAnsi="Times New Roman" w:cs="Times New Roman"/>
          <w:b/>
          <w:sz w:val="32"/>
          <w:szCs w:val="32"/>
        </w:rPr>
        <w:t xml:space="preserve">DO ROTEIRO DE ESTUDOS – HISTÓRIA – </w:t>
      </w:r>
    </w:p>
    <w:p w:rsidR="00592932" w:rsidRPr="00793BE4" w:rsidRDefault="00793BE4">
      <w:pPr>
        <w:rPr>
          <w:rFonts w:ascii="Times New Roman" w:hAnsi="Times New Roman" w:cs="Times New Roman"/>
          <w:b/>
          <w:sz w:val="32"/>
          <w:szCs w:val="32"/>
        </w:rPr>
      </w:pPr>
      <w:r w:rsidRPr="00793BE4">
        <w:rPr>
          <w:rFonts w:ascii="Times New Roman" w:hAnsi="Times New Roman" w:cs="Times New Roman"/>
          <w:b/>
          <w:sz w:val="32"/>
          <w:szCs w:val="32"/>
        </w:rPr>
        <w:t xml:space="preserve">                      7º ANO</w:t>
      </w:r>
      <w:proofErr w:type="gramStart"/>
      <w:r w:rsidRPr="00793BE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793BE4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2C0F39" w:rsidRPr="00793BE4">
        <w:rPr>
          <w:rFonts w:ascii="Times New Roman" w:hAnsi="Times New Roman" w:cs="Times New Roman"/>
          <w:b/>
          <w:sz w:val="32"/>
          <w:szCs w:val="32"/>
        </w:rPr>
        <w:t>PROFª</w:t>
      </w:r>
      <w:proofErr w:type="spellEnd"/>
      <w:r w:rsidR="002C0F39" w:rsidRPr="00793BE4">
        <w:rPr>
          <w:rFonts w:ascii="Times New Roman" w:hAnsi="Times New Roman" w:cs="Times New Roman"/>
          <w:b/>
          <w:sz w:val="32"/>
          <w:szCs w:val="32"/>
        </w:rPr>
        <w:t xml:space="preserve"> RENATA</w:t>
      </w:r>
    </w:p>
    <w:p w:rsidR="002C0F39" w:rsidRPr="00793BE4" w:rsidRDefault="002C0F39">
      <w:pPr>
        <w:rPr>
          <w:rFonts w:ascii="Times New Roman" w:hAnsi="Times New Roman" w:cs="Times New Roman"/>
          <w:b/>
          <w:sz w:val="32"/>
          <w:szCs w:val="32"/>
        </w:rPr>
      </w:pPr>
    </w:p>
    <w:p w:rsidR="002C0F39" w:rsidRPr="00793BE4" w:rsidRDefault="002C0F39">
      <w:pPr>
        <w:rPr>
          <w:rFonts w:ascii="Times New Roman" w:hAnsi="Times New Roman" w:cs="Times New Roman"/>
          <w:b/>
          <w:sz w:val="32"/>
          <w:szCs w:val="32"/>
        </w:rPr>
      </w:pPr>
      <w:r w:rsidRPr="00793BE4">
        <w:rPr>
          <w:rFonts w:ascii="Times New Roman" w:hAnsi="Times New Roman" w:cs="Times New Roman"/>
          <w:b/>
          <w:sz w:val="32"/>
          <w:szCs w:val="32"/>
        </w:rPr>
        <w:t>SEMANA DE 05/05/2020</w:t>
      </w:r>
    </w:p>
    <w:p w:rsidR="002C0F39" w:rsidRPr="0040145B" w:rsidRDefault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 xml:space="preserve">O QUE FOI O RENASCIMENTO? </w:t>
      </w:r>
    </w:p>
    <w:p w:rsidR="002C0F39" w:rsidRPr="0040145B" w:rsidRDefault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RESUMO COM AS PRINCIPAIS CARACTERÍSTICAS RENASCENTISTAS</w:t>
      </w:r>
    </w:p>
    <w:p w:rsidR="002C0F39" w:rsidRPr="0040145B" w:rsidRDefault="002C0F39">
      <w:pPr>
        <w:rPr>
          <w:rFonts w:ascii="Times New Roman" w:hAnsi="Times New Roman" w:cs="Times New Roman"/>
          <w:b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O Renascimento cultural foi um movimento de reforma artística, literária e científica que teve origem no século XIV na Itália e se espalhou para o resto da Europa. Esta palavra também significa o ato de renascer e pode ser sinônimo de reformulação.</w:t>
      </w: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 xml:space="preserve"> O que foi o Renascimento Cultural?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 xml:space="preserve">O Renascimento originou-se na Itália, devido ao florescimento de cidades como Veneza, Gênova, Florença, Roma e outras. A burguesia ficava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cada dia mais poderosa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>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Principalmente os empresários de lã, seda e peles, se tornaram os principais protagonistas na política e na economia e foram responsáveis pela formação de um novo mercado de arte e cultura juntamente com alguns príncipes e papas.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 xml:space="preserve">O Renascimento foi, ao mesmo tempo, um período histórico e um movimento cultural, intelectual e artístico surgido na Itália,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entre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os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 xml:space="preserve"> séculos XIV e XVII, que atingiu seu ápice no século XVI.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Resumo do Renascimento cultural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Historicamente, o Renascimento foi o período de transição entre o feudalismo e o capitalismo. Culturalmente foi um movimento de retorno à cultura pagã. Houve regressão nas ciências teológicas e filosóficas principalmente.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Todo o produto artístico medieval, já avançado foi estagnado e o que renasceu foi um passado distante não tão profundo, mas cheio de pompa e de grandiosidade.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A intenção renascentista não era elevar a alma do homem às coisas belas, verdadeiras e justas, como faziam as artes medievais. Era simplesmente impressionar os sentidos, impactar.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lastRenderedPageBreak/>
        <w:t xml:space="preserve">A Itália foi o centro do </w:t>
      </w:r>
      <w:proofErr w:type="spellStart"/>
      <w:r w:rsidRPr="0040145B">
        <w:rPr>
          <w:rFonts w:ascii="Times New Roman" w:hAnsi="Times New Roman" w:cs="Times New Roman"/>
          <w:sz w:val="32"/>
          <w:szCs w:val="32"/>
        </w:rPr>
        <w:t>Renascentismo</w:t>
      </w:r>
      <w:proofErr w:type="spellEnd"/>
      <w:r w:rsidRPr="0040145B">
        <w:rPr>
          <w:rFonts w:ascii="Times New Roman" w:hAnsi="Times New Roman" w:cs="Times New Roman"/>
          <w:sz w:val="32"/>
          <w:szCs w:val="32"/>
        </w:rPr>
        <w:t xml:space="preserve">, onde também surgiu o Humanismo, que substituiu o </w:t>
      </w:r>
      <w:proofErr w:type="spellStart"/>
      <w:r w:rsidRPr="0040145B">
        <w:rPr>
          <w:rFonts w:ascii="Times New Roman" w:hAnsi="Times New Roman" w:cs="Times New Roman"/>
          <w:sz w:val="32"/>
          <w:szCs w:val="32"/>
        </w:rPr>
        <w:t>teocentrismo</w:t>
      </w:r>
      <w:proofErr w:type="spellEnd"/>
      <w:r w:rsidRPr="0040145B">
        <w:rPr>
          <w:rFonts w:ascii="Times New Roman" w:hAnsi="Times New Roman" w:cs="Times New Roman"/>
          <w:sz w:val="32"/>
          <w:szCs w:val="32"/>
        </w:rPr>
        <w:t xml:space="preserve"> (uma das características da Idade Média que centrava Deus como criador e o homem como criatura) pelo antropocentrismo, que colocava o Homem no centro do universo.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Características do Renascimento – as principais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Continuando a história do Renascimento, temos o seguinte: Os artistas da época tinham a cultura greco-romana em alto valor.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Eles pensavam que gregos e romanos possuíam uma visão completa e humana da natureza. Por isso, as qualidades mais valorizadas no ser humano na época eram a inteligência, o conhecimento e os dons artísticos.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As maiores características do renascimento se pautavam em quatro pontos principais: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O Racionalismo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No qual os renascentistas eram convictos de que a razão era o único caminho para se chegar ao conhecimento, e que tudo podia ser explicado pela razão e pela ciência;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O Experimentalismo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No qual para eles todo conhecimento deveria ser demonstrado através da experiência científica;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O Individualismo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No qual parte do princípio do homem conhecer a si próprio, buscando afirmar sua própria personalidade, talentos e satisfazer suas ambições. Esta concepção se baseia no princípio que o direito individual estaria acima do direito coletivo;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O Antropocentrismo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No qual se colocava o homem como a suprema criação de Deus e como o centro do universo.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O Humanismo Renascentista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 xml:space="preserve">O humanismo também faz parte da história do renascimento. O humanismo foi um movimento da centralização do homem e da </w:t>
      </w:r>
      <w:r w:rsidRPr="0040145B">
        <w:rPr>
          <w:rFonts w:ascii="Times New Roman" w:hAnsi="Times New Roman" w:cs="Times New Roman"/>
          <w:sz w:val="32"/>
          <w:szCs w:val="32"/>
        </w:rPr>
        <w:lastRenderedPageBreak/>
        <w:t>natureza humana. Ele colocava o homem como a obra mais perfeita do Criador, sendo ele capaz de compreender, modificar e até dominar a natureza.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O humanismo provocou uma reforma no ensino das universidades, com a introdução de disciplinas como poesia, história e filosofia.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 xml:space="preserve">Os humanistas procuravam interpretar o cristianismo, tendo como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base escritos de autores da Antiguidade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>, como Platão. O estudo dos textos antigos deu início ao gosto pela pesquisa histórica e pelo entendimento das línguas tradicionais como o latim e o grego.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O humanismo se tornou referência para inúmeros pensadores nos séculos seguintes, incluindo os filósofos iluministas do século XVIII.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Agora, vamos continuar nosso resumo sobre o renascimento abordando suas principais categorias.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Categorias do Renascimento</w:t>
      </w:r>
    </w:p>
    <w:p w:rsidR="002C0F39" w:rsidRPr="0040145B" w:rsidRDefault="002C0F39" w:rsidP="002C0F39">
      <w:pPr>
        <w:rPr>
          <w:rFonts w:ascii="Times New Roman" w:hAnsi="Times New Roman" w:cs="Times New Roman"/>
          <w:b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Renascimento Literário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 xml:space="preserve">A literatura durante o Renascimento cultural foram fortemente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marcadas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 xml:space="preserve"> por vertentes humanistas, que tinham o homem em destaque em todas as áreas.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sz w:val="32"/>
          <w:szCs w:val="32"/>
        </w:rPr>
        <w:t>Durante o movimento, grandes gênios da literatura surgiram, entre eles: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Dante Alighieri</w:t>
      </w:r>
      <w:r w:rsidRPr="0040145B">
        <w:rPr>
          <w:rFonts w:ascii="Times New Roman" w:hAnsi="Times New Roman" w:cs="Times New Roman"/>
          <w:sz w:val="32"/>
          <w:szCs w:val="32"/>
        </w:rPr>
        <w:t>: escritor italiano autor do grande poema “Divina Comédia“;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Maquiavel</w:t>
      </w:r>
      <w:r w:rsidRPr="0040145B">
        <w:rPr>
          <w:rFonts w:ascii="Times New Roman" w:hAnsi="Times New Roman" w:cs="Times New Roman"/>
          <w:sz w:val="32"/>
          <w:szCs w:val="32"/>
        </w:rPr>
        <w:t>: autor de “O Príncipe“, obra precursora da ciência política, na qual o autor dá conselhos aos governadores da época;</w:t>
      </w:r>
    </w:p>
    <w:p w:rsidR="002C0F39" w:rsidRPr="0040145B" w:rsidRDefault="002C0F39" w:rsidP="002C0F39">
      <w:pPr>
        <w:rPr>
          <w:rFonts w:ascii="Times New Roman" w:hAnsi="Times New Roman" w:cs="Times New Roman"/>
          <w:sz w:val="32"/>
          <w:szCs w:val="32"/>
        </w:rPr>
      </w:pPr>
      <w:r w:rsidRPr="0040145B">
        <w:rPr>
          <w:rFonts w:ascii="Times New Roman" w:hAnsi="Times New Roman" w:cs="Times New Roman"/>
          <w:b/>
          <w:sz w:val="32"/>
          <w:szCs w:val="32"/>
        </w:rPr>
        <w:t>Shakespeare</w:t>
      </w:r>
      <w:r w:rsidRPr="0040145B">
        <w:rPr>
          <w:rFonts w:ascii="Times New Roman" w:hAnsi="Times New Roman" w:cs="Times New Roman"/>
          <w:sz w:val="32"/>
          <w:szCs w:val="32"/>
        </w:rPr>
        <w:t xml:space="preserve">: considerado um dos maiores dramaturgos de todos os tempos. </w:t>
      </w:r>
      <w:proofErr w:type="gramStart"/>
      <w:r w:rsidRPr="0040145B">
        <w:rPr>
          <w:rFonts w:ascii="Times New Roman" w:hAnsi="Times New Roman" w:cs="Times New Roman"/>
          <w:sz w:val="32"/>
          <w:szCs w:val="32"/>
        </w:rPr>
        <w:t>Abordou</w:t>
      </w:r>
      <w:proofErr w:type="gramEnd"/>
      <w:r w:rsidRPr="0040145B">
        <w:rPr>
          <w:rFonts w:ascii="Times New Roman" w:hAnsi="Times New Roman" w:cs="Times New Roman"/>
          <w:sz w:val="32"/>
          <w:szCs w:val="32"/>
        </w:rPr>
        <w:t xml:space="preserve"> em sua obra os conflitos humanos nas mais diversas dimensões: pessoais, sociais, políticas. Escreveu comédias e tragédias, como “Romeu e Julieta“, “</w:t>
      </w:r>
      <w:proofErr w:type="spellStart"/>
      <w:r w:rsidRPr="0040145B">
        <w:rPr>
          <w:rFonts w:ascii="Times New Roman" w:hAnsi="Times New Roman" w:cs="Times New Roman"/>
          <w:sz w:val="32"/>
          <w:szCs w:val="32"/>
        </w:rPr>
        <w:t>Macbeth</w:t>
      </w:r>
      <w:proofErr w:type="spellEnd"/>
      <w:r w:rsidRPr="0040145B">
        <w:rPr>
          <w:rFonts w:ascii="Times New Roman" w:hAnsi="Times New Roman" w:cs="Times New Roman"/>
          <w:sz w:val="32"/>
          <w:szCs w:val="32"/>
        </w:rPr>
        <w:t>“, “A Megera Domada“, “Otelo” e várias outras;</w:t>
      </w:r>
    </w:p>
    <w:p w:rsidR="002C0F39" w:rsidRPr="002C0F39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Miguel de Cervantes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: autor espanhol da obra “</w:t>
      </w:r>
      <w:r w:rsidRPr="0040145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pt-BR"/>
        </w:rPr>
        <w:t>Dom Quixote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 xml:space="preserve">“, uma ironia contundente às novelas de cavalaria </w:t>
      </w:r>
      <w:proofErr w:type="gramStart"/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medieval muito fantasiosas</w:t>
      </w:r>
      <w:proofErr w:type="gramEnd"/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 xml:space="preserve"> em comparação ao estilo realista espanhol;</w:t>
      </w:r>
    </w:p>
    <w:p w:rsidR="002C0F39" w:rsidRPr="0040145B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Luís de Camões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: teve destaque na literatura renascentista em Portugal, sendo autor do grande poema épico “Os Lusíadas”.</w:t>
      </w:r>
    </w:p>
    <w:p w:rsidR="002C0F39" w:rsidRPr="0040145B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</w:p>
    <w:p w:rsidR="002C0F39" w:rsidRPr="0040145B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t-BR"/>
        </w:rPr>
        <w:t>Renascimento Artístico</w:t>
      </w:r>
    </w:p>
    <w:p w:rsidR="002C0F39" w:rsidRPr="0040145B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 xml:space="preserve">Na esfera da arte, o Renascimento proporcionou a criação de novos gêneros de pintura e escultura. As primeiras manifestações no âmbito artístico surgiram em Florença, na Itália. Foram construídas várias obras de Arquitetura que estão disponíveis até hoje. Na pintura, </w:t>
      </w:r>
      <w:proofErr w:type="spellStart"/>
      <w:r w:rsidRPr="0040145B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Giotto</w:t>
      </w:r>
      <w:proofErr w:type="spellEnd"/>
      <w:r w:rsidRPr="0040145B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 xml:space="preserve"> foi um dos primeiros a seguir esta corrente.</w:t>
      </w:r>
    </w:p>
    <w:p w:rsidR="002C0F39" w:rsidRPr="0040145B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No século XVI, o principal centro de arte renascentista passou a ser Roma. Os principais artistas plásticos do renascimento foram:</w:t>
      </w:r>
    </w:p>
    <w:p w:rsidR="002C0F39" w:rsidRPr="002C0F39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t-BR"/>
        </w:rPr>
        <w:t>Leonardo da Vinci:</w:t>
      </w:r>
      <w:r w:rsidRPr="0040145B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 xml:space="preserve"> Matemático, físico, anatomista, inventor, arquiteto, escultor e pintor, ele foi um gênio absoluto. A Mona Lisa e A Última Ceia são suas obras primas.</w:t>
      </w:r>
    </w:p>
    <w:p w:rsidR="002C0F39" w:rsidRPr="0040145B" w:rsidRDefault="002C0F39" w:rsidP="002C0F3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145B">
        <w:rPr>
          <w:rStyle w:val="Forte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Rafael </w:t>
      </w:r>
      <w:proofErr w:type="spellStart"/>
      <w:r w:rsidRPr="0040145B">
        <w:rPr>
          <w:rStyle w:val="Forte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Sanzio</w:t>
      </w:r>
      <w:proofErr w:type="spellEnd"/>
      <w:r w:rsidRPr="0040145B">
        <w:rPr>
          <w:rStyle w:val="Forte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: </w:t>
      </w:r>
      <w:r w:rsidRPr="0040145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foi um mestre da pintura, famoso pela doçura de suas madonas. A </w:t>
      </w:r>
      <w:r w:rsidRPr="0040145B">
        <w:rPr>
          <w:rStyle w:val="nfase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Madona do Prado</w:t>
      </w:r>
      <w:r w:rsidRPr="0040145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foi considerada a mais perfeita.</w:t>
      </w:r>
    </w:p>
    <w:p w:rsidR="002C0F39" w:rsidRPr="0040145B" w:rsidRDefault="002C0F39" w:rsidP="002C0F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40145B">
        <w:rPr>
          <w:rStyle w:val="Forte"/>
          <w:color w:val="333333"/>
          <w:sz w:val="32"/>
          <w:szCs w:val="32"/>
          <w:bdr w:val="none" w:sz="0" w:space="0" w:color="auto" w:frame="1"/>
        </w:rPr>
        <w:t>Michelangelo:</w:t>
      </w:r>
      <w:r w:rsidRPr="0040145B">
        <w:rPr>
          <w:color w:val="333333"/>
          <w:sz w:val="32"/>
          <w:szCs w:val="32"/>
        </w:rPr>
        <w:t> artista italiano cuja obra foi marcada pelo humanismo. Além de pintor foi um dos maiores escultores do Renascimento. Entre suas obras destacam-se a </w:t>
      </w:r>
      <w:proofErr w:type="spellStart"/>
      <w:r w:rsidRPr="0040145B">
        <w:rPr>
          <w:rStyle w:val="nfase"/>
          <w:color w:val="333333"/>
          <w:sz w:val="32"/>
          <w:szCs w:val="32"/>
          <w:bdr w:val="none" w:sz="0" w:space="0" w:color="auto" w:frame="1"/>
        </w:rPr>
        <w:t>Pietá</w:t>
      </w:r>
      <w:proofErr w:type="spellEnd"/>
      <w:r w:rsidRPr="0040145B">
        <w:rPr>
          <w:color w:val="333333"/>
          <w:sz w:val="32"/>
          <w:szCs w:val="32"/>
        </w:rPr>
        <w:t>, </w:t>
      </w:r>
      <w:r w:rsidRPr="0040145B">
        <w:rPr>
          <w:rStyle w:val="nfase"/>
          <w:color w:val="333333"/>
          <w:sz w:val="32"/>
          <w:szCs w:val="32"/>
          <w:bdr w:val="none" w:sz="0" w:space="0" w:color="auto" w:frame="1"/>
        </w:rPr>
        <w:t>David</w:t>
      </w:r>
      <w:r w:rsidRPr="0040145B">
        <w:rPr>
          <w:color w:val="333333"/>
          <w:sz w:val="32"/>
          <w:szCs w:val="32"/>
        </w:rPr>
        <w:t>, </w:t>
      </w:r>
      <w:r w:rsidRPr="0040145B">
        <w:rPr>
          <w:rStyle w:val="nfase"/>
          <w:color w:val="333333"/>
          <w:sz w:val="32"/>
          <w:szCs w:val="32"/>
          <w:bdr w:val="none" w:sz="0" w:space="0" w:color="auto" w:frame="1"/>
        </w:rPr>
        <w:t>O teto da Capela Sistina</w:t>
      </w:r>
      <w:r w:rsidRPr="0040145B">
        <w:rPr>
          <w:color w:val="333333"/>
          <w:sz w:val="32"/>
          <w:szCs w:val="32"/>
        </w:rPr>
        <w:t>, </w:t>
      </w:r>
      <w:r w:rsidRPr="0040145B">
        <w:rPr>
          <w:rStyle w:val="nfase"/>
          <w:color w:val="333333"/>
          <w:sz w:val="32"/>
          <w:szCs w:val="32"/>
          <w:bdr w:val="none" w:sz="0" w:space="0" w:color="auto" w:frame="1"/>
        </w:rPr>
        <w:t>A Criação de Adão</w:t>
      </w:r>
      <w:r w:rsidRPr="0040145B">
        <w:rPr>
          <w:color w:val="333333"/>
          <w:sz w:val="32"/>
          <w:szCs w:val="32"/>
        </w:rPr>
        <w:t> e </w:t>
      </w:r>
      <w:r w:rsidRPr="0040145B">
        <w:rPr>
          <w:rStyle w:val="nfase"/>
          <w:color w:val="333333"/>
          <w:sz w:val="32"/>
          <w:szCs w:val="32"/>
          <w:bdr w:val="none" w:sz="0" w:space="0" w:color="auto" w:frame="1"/>
        </w:rPr>
        <w:t>O Juízo Final</w:t>
      </w:r>
      <w:r w:rsidRPr="0040145B">
        <w:rPr>
          <w:color w:val="333333"/>
          <w:sz w:val="32"/>
          <w:szCs w:val="32"/>
        </w:rPr>
        <w:t>.</w:t>
      </w:r>
    </w:p>
    <w:p w:rsidR="002C0F39" w:rsidRPr="002C0F39" w:rsidRDefault="002C0F39" w:rsidP="002C0F39">
      <w:pPr>
        <w:shd w:val="clear" w:color="auto" w:fill="FFFFFF"/>
        <w:spacing w:line="6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Renascimento Científico </w:t>
      </w:r>
    </w:p>
    <w:p w:rsidR="002C0F39" w:rsidRPr="002C0F39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O Renascimento também foi marcado por </w:t>
      </w: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importantes descobertas científicas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, especialmente nos campos da astronomia, da física, da medicina, da matemática e da geografia.</w:t>
      </w:r>
    </w:p>
    <w:p w:rsidR="002C0F39" w:rsidRPr="002C0F39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O polonês Nicolau Copérnico negou a antiga teoria geocêntrica, que afirmava que a Terra </w:t>
      </w: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seria o centro do universo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. Copérnico não somente contestou essa teoria como também afirmou que a Terra seria simplesmente um planeta que gira em torno do Sol.</w:t>
      </w:r>
    </w:p>
    <w:p w:rsidR="002C0F39" w:rsidRPr="002C0F39" w:rsidRDefault="002C0F39" w:rsidP="002C0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</w:pP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 xml:space="preserve">Galileu </w:t>
      </w:r>
      <w:proofErr w:type="spellStart"/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Galilei</w:t>
      </w:r>
      <w:proofErr w:type="spellEnd"/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 se destacou ao descobrir os anéis de Saturno, as manchas solares, e os satélites de Júpiter. Galileu não conseguiu provar todas as suas ideias, embora elas tenham sido louvadas pelos </w:t>
      </w:r>
      <w:r w:rsidRPr="004014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t-BR"/>
        </w:rPr>
        <w:t>maiores estudiosos da época</w:t>
      </w:r>
      <w:r w:rsidRPr="002C0F39">
        <w:rPr>
          <w:rFonts w:ascii="Times New Roman" w:eastAsia="Times New Roman" w:hAnsi="Times New Roman" w:cs="Times New Roman"/>
          <w:color w:val="333333"/>
          <w:sz w:val="32"/>
          <w:szCs w:val="32"/>
          <w:lang w:eastAsia="pt-BR"/>
        </w:rPr>
        <w:t>, que eram padres astrônomos e físicos.</w:t>
      </w:r>
    </w:p>
    <w:p w:rsidR="002C0F39" w:rsidRDefault="002C0F39" w:rsidP="002C0F39">
      <w:pPr>
        <w:rPr>
          <w:rFonts w:ascii="Times New Roman" w:hAnsi="Times New Roman" w:cs="Times New Roman"/>
          <w:sz w:val="32"/>
          <w:szCs w:val="32"/>
        </w:rPr>
      </w:pPr>
    </w:p>
    <w:p w:rsidR="00EC52D3" w:rsidRPr="0040145B" w:rsidRDefault="00EC52D3" w:rsidP="002C0F39">
      <w:pPr>
        <w:rPr>
          <w:rFonts w:ascii="Times New Roman" w:hAnsi="Times New Roman" w:cs="Times New Roman"/>
          <w:sz w:val="32"/>
          <w:szCs w:val="32"/>
        </w:rPr>
      </w:pPr>
    </w:p>
    <w:sectPr w:rsidR="00EC52D3" w:rsidRPr="0040145B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7B9"/>
    <w:multiLevelType w:val="multilevel"/>
    <w:tmpl w:val="2E5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C0F39"/>
    <w:rsid w:val="0008011C"/>
    <w:rsid w:val="002C0F39"/>
    <w:rsid w:val="0040145B"/>
    <w:rsid w:val="00592932"/>
    <w:rsid w:val="00793BE4"/>
    <w:rsid w:val="00D969B2"/>
    <w:rsid w:val="00E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paragraph" w:styleId="Ttulo3">
    <w:name w:val="heading 3"/>
    <w:basedOn w:val="Normal"/>
    <w:link w:val="Ttulo3Char"/>
    <w:uiPriority w:val="9"/>
    <w:qFormat/>
    <w:rsid w:val="002C0F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0F39"/>
    <w:rPr>
      <w:b/>
      <w:bCs/>
    </w:rPr>
  </w:style>
  <w:style w:type="character" w:styleId="nfase">
    <w:name w:val="Emphasis"/>
    <w:basedOn w:val="Fontepargpadro"/>
    <w:uiPriority w:val="20"/>
    <w:qFormat/>
    <w:rsid w:val="002C0F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0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0F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2020-05-07T17:19:00Z</dcterms:created>
  <dcterms:modified xsi:type="dcterms:W3CDTF">2020-05-07T17:19:00Z</dcterms:modified>
</cp:coreProperties>
</file>