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5E24C" w14:textId="22C45A00" w:rsidR="00DC1F8B" w:rsidRPr="005D3E05" w:rsidRDefault="00174C5A" w:rsidP="005D3E05">
      <w:pPr>
        <w:spacing w:after="0" w:line="240" w:lineRule="auto"/>
        <w:ind w:left="0" w:right="0" w:firstLine="1418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74C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​</w:t>
      </w:r>
      <w:r w:rsidR="005D3E05" w:rsidRPr="005D3E05">
        <w:rPr>
          <w:rFonts w:ascii="Times New Roman" w:hAnsi="Times New Roman" w:cs="Times New Roman"/>
          <w:b/>
          <w:i/>
          <w:sz w:val="24"/>
          <w:szCs w:val="24"/>
          <w:u w:val="single"/>
        </w:rPr>
        <w:t>DECRETO Nº 4.663 -  DE 22 DE OUTUBRO DE 2024.</w:t>
      </w:r>
    </w:p>
    <w:p w14:paraId="700031ED" w14:textId="77777777" w:rsidR="005D3E05" w:rsidRDefault="005D3E05" w:rsidP="005D3E05">
      <w:pPr>
        <w:ind w:left="0" w:right="-8" w:firstLine="1418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45574A43" w14:textId="57CFF9F2" w:rsidR="00B3227E" w:rsidRPr="005D3E05" w:rsidRDefault="005D3E05" w:rsidP="005D3E05">
      <w:pPr>
        <w:ind w:left="0" w:right="-8" w:firstLine="1418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5D3E0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DISPÕE SOBRE A REVOGAÇÃO DO </w:t>
      </w:r>
      <w:r w:rsidRP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>DECRETO MUNICIPAL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Nº </w:t>
      </w:r>
      <w:r w:rsidRP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>4.360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>,</w:t>
      </w:r>
      <w:r w:rsidRP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DE 24 DE ABRIL DE 2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>.</w:t>
      </w:r>
      <w:r w:rsidRP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>023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>,</w:t>
      </w:r>
      <w:r w:rsidRP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QUE TRATA DA</w:t>
      </w:r>
      <w:r w:rsidRPr="005D3E0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PERMISSÃO DE USO NÃO REMUNERADA, DOS BENS PÚBLICOS QUE ESPECIFICA, EM FAVOR DA COOPGUA – COOPERATIVA DE CATADORES DE MATERIAIS DE GUARIBA – CNPJ. 29.323.399/0001-23, E DÁ OUTRAS PROVIDÊNCIAS</w:t>
      </w:r>
    </w:p>
    <w:p w14:paraId="705C5068" w14:textId="77777777" w:rsidR="007A6EC3" w:rsidRPr="005D3E05" w:rsidRDefault="00B3227E" w:rsidP="00B3227E">
      <w:pPr>
        <w:ind w:left="0" w:right="-8" w:hanging="142"/>
        <w:jc w:val="both"/>
        <w:rPr>
          <w:rFonts w:ascii="Times New Roman" w:hAnsi="Times New Roman" w:cs="Times New Roman"/>
          <w:sz w:val="24"/>
          <w:szCs w:val="24"/>
        </w:rPr>
      </w:pPr>
      <w:r w:rsidRPr="005D3E05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5D3E05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5D3E05">
        <w:rPr>
          <w:rFonts w:ascii="Times New Roman" w:hAnsi="Times New Roman" w:cs="Times New Roman"/>
          <w:b/>
          <w:i/>
          <w:iCs/>
          <w:sz w:val="24"/>
          <w:szCs w:val="24"/>
        </w:rPr>
        <w:tab/>
        <w:t>C</w:t>
      </w:r>
      <w:r w:rsidR="007A6EC3" w:rsidRPr="005D3E05">
        <w:rPr>
          <w:rFonts w:ascii="Times New Roman" w:hAnsi="Times New Roman" w:cs="Times New Roman"/>
          <w:b/>
          <w:i/>
          <w:iCs/>
          <w:sz w:val="24"/>
          <w:szCs w:val="24"/>
        </w:rPr>
        <w:t>elso Antonio Romano, Prefeito d</w:t>
      </w:r>
      <w:r w:rsidR="000A6C84" w:rsidRPr="005D3E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 </w:t>
      </w:r>
      <w:r w:rsidR="007A6EC3" w:rsidRPr="005D3E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Município de </w:t>
      </w:r>
      <w:proofErr w:type="spellStart"/>
      <w:proofErr w:type="gramStart"/>
      <w:r w:rsidR="007A6EC3" w:rsidRPr="005D3E05">
        <w:rPr>
          <w:rFonts w:ascii="Times New Roman" w:hAnsi="Times New Roman" w:cs="Times New Roman"/>
          <w:b/>
          <w:i/>
          <w:iCs/>
          <w:sz w:val="24"/>
          <w:szCs w:val="24"/>
        </w:rPr>
        <w:t>Guariba,</w:t>
      </w:r>
      <w:r w:rsidR="007A6EC3" w:rsidRPr="005D3E05">
        <w:rPr>
          <w:rFonts w:ascii="Times New Roman" w:hAnsi="Times New Roman" w:cs="Times New Roman"/>
          <w:sz w:val="24"/>
          <w:szCs w:val="24"/>
        </w:rPr>
        <w:t>Estado</w:t>
      </w:r>
      <w:proofErr w:type="spellEnd"/>
      <w:proofErr w:type="gramEnd"/>
      <w:r w:rsidR="007A6EC3" w:rsidRPr="005D3E05">
        <w:rPr>
          <w:rFonts w:ascii="Times New Roman" w:hAnsi="Times New Roman" w:cs="Times New Roman"/>
          <w:sz w:val="24"/>
          <w:szCs w:val="24"/>
        </w:rPr>
        <w:t xml:space="preserve"> de São Paulo, no uso das atribuições que lhe conferem os </w:t>
      </w:r>
      <w:r w:rsidR="007A6EC3" w:rsidRPr="005D3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incisos II, IX e X, do art. 73, c/c artigo 103 e § 3º, da Lei Orgânica do Município</w:t>
      </w:r>
      <w:r w:rsidR="000A6C84" w:rsidRPr="005D3E0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68E742" w14:textId="19A64ABB" w:rsidR="00B15B96" w:rsidRPr="005D3E05" w:rsidRDefault="005D3E05" w:rsidP="000F3A06">
      <w:pPr>
        <w:ind w:left="0" w:right="-8" w:firstLine="567"/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A6C84" w:rsidRPr="005D3E05">
        <w:rPr>
          <w:rFonts w:ascii="Times New Roman" w:hAnsi="Times New Roman" w:cs="Times New Roman"/>
          <w:sz w:val="24"/>
          <w:szCs w:val="24"/>
        </w:rPr>
        <w:tab/>
      </w:r>
      <w:r w:rsidR="000A6C84" w:rsidRPr="005D3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Considerando </w:t>
      </w:r>
      <w:r w:rsidR="000F3A06" w:rsidRPr="005D3E05">
        <w:rPr>
          <w:rFonts w:ascii="Times New Roman" w:hAnsi="Times New Roman" w:cs="Times New Roman"/>
          <w:i/>
          <w:iCs/>
          <w:sz w:val="24"/>
          <w:szCs w:val="24"/>
        </w:rPr>
        <w:t>os termos da</w:t>
      </w:r>
      <w:r w:rsidR="00B15B96" w:rsidRPr="005D3E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5B96" w:rsidRPr="005D3E0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NOTIFICAÇÃO URGENTE (Republicação de </w:t>
      </w:r>
      <w:proofErr w:type="spellStart"/>
      <w:r w:rsidR="00B15B96" w:rsidRPr="005D3E0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Rerratificação</w:t>
      </w:r>
      <w:proofErr w:type="spellEnd"/>
      <w:r w:rsidR="00B15B96" w:rsidRPr="005D3E0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)</w:t>
      </w:r>
      <w:r w:rsidR="00405C4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  publicada no Diário Eletrônico</w:t>
      </w:r>
      <w:r w:rsidR="00196696" w:rsidRPr="005D3E0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do Município</w:t>
      </w:r>
      <w:r w:rsidR="00405C4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-</w:t>
      </w:r>
      <w:r w:rsidR="00196696" w:rsidRPr="005D3E05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 xml:space="preserve"> </w:t>
      </w:r>
      <w:r w:rsidR="00196696" w:rsidRPr="00405C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edição </w:t>
      </w:r>
      <w:r w:rsidR="00405C46" w:rsidRPr="00405C46">
        <w:rPr>
          <w:rFonts w:ascii="Times New Roman" w:eastAsia="Calibri" w:hAnsi="Times New Roman" w:cs="Times New Roman"/>
          <w:i/>
          <w:iCs/>
          <w:sz w:val="24"/>
          <w:szCs w:val="24"/>
        </w:rPr>
        <w:t>1440-A (ed. extra),</w:t>
      </w:r>
      <w:r w:rsidR="00196696" w:rsidRPr="00405C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22 de outubro de 2024,</w:t>
      </w:r>
      <w:r w:rsidR="00B15B96" w:rsidRPr="00405C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96696" w:rsidRPr="005D3E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a respeito d</w:t>
      </w:r>
      <w:r w:rsidR="00791616" w:rsidRPr="005D3E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a extinção do</w:t>
      </w:r>
      <w:r w:rsidR="00196696" w:rsidRPr="005D3E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Contrato Administrativo nº 27/2023</w:t>
      </w:r>
      <w:r w:rsidR="00791616" w:rsidRPr="005D3E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com efeito de cooperação mútua ou termo de compromisso</w:t>
      </w:r>
      <w:r w:rsidR="00196696" w:rsidRPr="005D3E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firmado ou compromissado entre</w:t>
      </w:r>
      <w:r w:rsidR="00791616" w:rsidRPr="005D3E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a municipalidade de Guariba e a </w:t>
      </w:r>
      <w:r w:rsidR="00791616" w:rsidRPr="005D3E0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Cooperativa de Trabalho de Catadores de Materiais Recicláveis de Guariba – COOPGUA - CNPJ nº 29.323.399/0001-23</w:t>
      </w:r>
      <w:r w:rsidR="00196696" w:rsidRPr="005D3E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em 10/03/2023</w:t>
      </w:r>
      <w:r w:rsidR="00791616" w:rsidRPr="005D3E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-</w:t>
      </w:r>
      <w:r w:rsidR="00196696" w:rsidRPr="005D3E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Dispensa de Licitação nº 06/2023 originária da Chamada Pública nº 01/2023, instruída pelo Processo nº 31/2023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...</w:t>
      </w:r>
    </w:p>
    <w:p w14:paraId="5CE2E74A" w14:textId="77777777" w:rsidR="00E4604A" w:rsidRPr="005D3E05" w:rsidRDefault="00E4604A" w:rsidP="00DC1F8B">
      <w:pPr>
        <w:ind w:left="0"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E05">
        <w:rPr>
          <w:rFonts w:ascii="Times New Roman" w:hAnsi="Times New Roman" w:cs="Times New Roman"/>
          <w:sz w:val="24"/>
          <w:szCs w:val="24"/>
        </w:rPr>
        <w:tab/>
      </w:r>
      <w:r w:rsidRPr="005D3E05">
        <w:rPr>
          <w:rFonts w:ascii="Times New Roman" w:hAnsi="Times New Roman" w:cs="Times New Roman"/>
          <w:sz w:val="24"/>
          <w:szCs w:val="24"/>
        </w:rPr>
        <w:tab/>
      </w:r>
      <w:r w:rsidRPr="005D3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DECRETA: </w:t>
      </w:r>
    </w:p>
    <w:p w14:paraId="7B97A3D6" w14:textId="07DAA8E0" w:rsidR="00965093" w:rsidRPr="005D3E05" w:rsidRDefault="00E4604A" w:rsidP="00E4604A">
      <w:pPr>
        <w:ind w:left="0"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E05">
        <w:rPr>
          <w:rFonts w:ascii="Times New Roman" w:hAnsi="Times New Roman" w:cs="Times New Roman"/>
          <w:sz w:val="24"/>
          <w:szCs w:val="24"/>
        </w:rPr>
        <w:tab/>
      </w:r>
      <w:r w:rsidRPr="005D3E05">
        <w:rPr>
          <w:rFonts w:ascii="Times New Roman" w:hAnsi="Times New Roman" w:cs="Times New Roman"/>
          <w:sz w:val="24"/>
          <w:szCs w:val="24"/>
        </w:rPr>
        <w:tab/>
      </w:r>
      <w:r w:rsidRPr="005D3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Artigo 1º.  </w:t>
      </w:r>
      <w:r w:rsidR="00B85E02" w:rsidRPr="005D3E05">
        <w:rPr>
          <w:rFonts w:ascii="Times New Roman" w:hAnsi="Times New Roman" w:cs="Times New Roman"/>
          <w:sz w:val="24"/>
          <w:szCs w:val="24"/>
        </w:rPr>
        <w:t>Fica</w:t>
      </w:r>
      <w:r w:rsidR="00965093" w:rsidRPr="005D3E05">
        <w:rPr>
          <w:rFonts w:ascii="Times New Roman" w:hAnsi="Times New Roman" w:cs="Times New Roman"/>
          <w:sz w:val="24"/>
          <w:szCs w:val="24"/>
        </w:rPr>
        <w:t xml:space="preserve"> revogado o </w:t>
      </w:r>
      <w:r w:rsidR="00046FA6" w:rsidRP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Decreto Municipal </w:t>
      </w:r>
      <w:r w:rsid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nº </w:t>
      </w:r>
      <w:r w:rsidR="00046FA6" w:rsidRP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>4.360</w:t>
      </w:r>
      <w:r w:rsid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>,</w:t>
      </w:r>
      <w:r w:rsidR="00046FA6" w:rsidRP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de 24 de abril de 2023</w:t>
      </w:r>
      <w:r w:rsid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>,</w:t>
      </w:r>
      <w:r w:rsidR="00046FA6" w:rsidRPr="005D3E0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que trata da</w:t>
      </w:r>
      <w:r w:rsidR="00046FA6" w:rsidRPr="005D3E0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permissão de uso não remunerada, dos bens públicos que especifica, em favor da COOPGUA – COOPERATIVA DE CATADORES DE MATERIAIS DE GUARIBA – CNPJ. 29.323.399/0001-23, devendo a cooperativa proceder a imediata devolução, ao município, dos bens especificados no decreto ora revogado, quais sejam:</w:t>
      </w:r>
    </w:p>
    <w:p w14:paraId="4FDECF54" w14:textId="77777777" w:rsidR="00B41EC9" w:rsidRPr="005D3E05" w:rsidRDefault="00EA6916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1 (um) arquivo</w:t>
      </w:r>
      <w:r w:rsidR="00B41EC9" w:rsidRPr="005D3E05">
        <w:rPr>
          <w:rFonts w:ascii="Times New Roman" w:hAnsi="Times New Roman" w:cs="Times New Roman"/>
          <w:iCs/>
          <w:sz w:val="24"/>
          <w:szCs w:val="24"/>
        </w:rPr>
        <w:t xml:space="preserve"> de aço com 04 gavetas;</w:t>
      </w:r>
    </w:p>
    <w:p w14:paraId="31C4BC28" w14:textId="77777777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14 (quatorze) cadeiras do tipo escolar;</w:t>
      </w:r>
    </w:p>
    <w:p w14:paraId="637320EC" w14:textId="77777777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2 (duas) cadeiras estofadas com braço;</w:t>
      </w:r>
    </w:p>
    <w:p w14:paraId="52C2E822" w14:textId="77777777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2 (duas) cadeiras estofadas sem braço;</w:t>
      </w:r>
    </w:p>
    <w:p w14:paraId="1A50377F" w14:textId="77777777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1 (uma) estante de aço;</w:t>
      </w:r>
    </w:p>
    <w:p w14:paraId="126DC022" w14:textId="77777777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1 (uma) mesa de ferro para separar reciclagem;</w:t>
      </w:r>
    </w:p>
    <w:p w14:paraId="17708649" w14:textId="77777777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1 (uma) mesa de madeira;</w:t>
      </w:r>
    </w:p>
    <w:p w14:paraId="52DC5F42" w14:textId="77777777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2 (duas) mesas de refeitório;</w:t>
      </w:r>
      <w:bookmarkStart w:id="0" w:name="_GoBack"/>
      <w:bookmarkEnd w:id="0"/>
    </w:p>
    <w:p w14:paraId="6B3F3E6A" w14:textId="77777777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1 (uma) prensa hidráulica enfardadeira de 15 toneladas Standard;</w:t>
      </w:r>
    </w:p>
    <w:p w14:paraId="744A67BC" w14:textId="77777777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 xml:space="preserve">1 (uma) prensa hidráulica enfardadeira de 20 toneladas </w:t>
      </w:r>
      <w:proofErr w:type="spellStart"/>
      <w:r w:rsidRPr="005D3E05">
        <w:rPr>
          <w:rFonts w:ascii="Times New Roman" w:hAnsi="Times New Roman" w:cs="Times New Roman"/>
          <w:iCs/>
          <w:sz w:val="24"/>
          <w:szCs w:val="24"/>
        </w:rPr>
        <w:t>GFardosSpress</w:t>
      </w:r>
      <w:proofErr w:type="spellEnd"/>
      <w:r w:rsidRPr="005D3E05">
        <w:rPr>
          <w:rFonts w:ascii="Times New Roman" w:hAnsi="Times New Roman" w:cs="Times New Roman"/>
          <w:iCs/>
          <w:sz w:val="24"/>
          <w:szCs w:val="24"/>
        </w:rPr>
        <w:t>;</w:t>
      </w:r>
    </w:p>
    <w:p w14:paraId="657A819E" w14:textId="77777777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1 (um) roupeiro em aço com 20 portas-ch24;</w:t>
      </w:r>
    </w:p>
    <w:p w14:paraId="27CB8103" w14:textId="6A8D4A13" w:rsidR="00B41EC9" w:rsidRPr="005D3E05" w:rsidRDefault="00B41EC9" w:rsidP="00B41EC9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1 (um) imóvel constituído por um galpão comercial objeto da Matrícula Imobiliária 552 do CRI de Guariba</w:t>
      </w:r>
      <w:r w:rsidR="00F86F81" w:rsidRPr="005D3E05">
        <w:rPr>
          <w:rFonts w:ascii="Times New Roman" w:hAnsi="Times New Roman" w:cs="Times New Roman"/>
          <w:iCs/>
          <w:sz w:val="24"/>
          <w:szCs w:val="24"/>
        </w:rPr>
        <w:t>, localizado na Rodovia José Corona Km 7</w:t>
      </w:r>
      <w:r w:rsidRPr="005D3E05">
        <w:rPr>
          <w:rFonts w:ascii="Times New Roman" w:hAnsi="Times New Roman" w:cs="Times New Roman"/>
          <w:iCs/>
          <w:sz w:val="24"/>
          <w:szCs w:val="24"/>
        </w:rPr>
        <w:t>; e</w:t>
      </w:r>
      <w:r w:rsidR="005D3E05">
        <w:rPr>
          <w:rFonts w:ascii="Times New Roman" w:hAnsi="Times New Roman" w:cs="Times New Roman"/>
          <w:iCs/>
          <w:sz w:val="24"/>
          <w:szCs w:val="24"/>
        </w:rPr>
        <w:t>,</w:t>
      </w:r>
    </w:p>
    <w:p w14:paraId="4521182C" w14:textId="77777777" w:rsidR="00396403" w:rsidRPr="005D3E05" w:rsidRDefault="00B41EC9" w:rsidP="00396403">
      <w:pPr>
        <w:pStyle w:val="PargrafodaLista"/>
        <w:numPr>
          <w:ilvl w:val="0"/>
          <w:numId w:val="2"/>
        </w:numPr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iCs/>
          <w:sz w:val="24"/>
          <w:szCs w:val="24"/>
        </w:rPr>
        <w:t>1 (um) caminhão carroceria aberta modelo 14.190 CRM 4x2 Chassi 9536E7231NR051386</w:t>
      </w:r>
      <w:r w:rsidR="00EA6916" w:rsidRPr="005D3E05">
        <w:rPr>
          <w:rFonts w:ascii="Times New Roman" w:hAnsi="Times New Roman" w:cs="Times New Roman"/>
          <w:iCs/>
          <w:sz w:val="24"/>
          <w:szCs w:val="24"/>
        </w:rPr>
        <w:t>, Volkswagen.</w:t>
      </w:r>
      <w:r w:rsidRPr="005D3E0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D9E7D9C" w14:textId="64A0745B" w:rsidR="00534A03" w:rsidRPr="005D3E05" w:rsidRDefault="00AB57D3" w:rsidP="00E22D4D">
      <w:pPr>
        <w:ind w:left="0" w:right="-8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3E05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5D3E05">
        <w:rPr>
          <w:rFonts w:ascii="Times New Roman" w:hAnsi="Times New Roman" w:cs="Times New Roman"/>
          <w:bCs/>
          <w:sz w:val="24"/>
          <w:szCs w:val="24"/>
        </w:rPr>
        <w:tab/>
      </w:r>
      <w:r w:rsidRPr="005D3E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Parágrafo único. </w:t>
      </w:r>
      <w:r w:rsidR="00046FA6" w:rsidRPr="005D3E05">
        <w:rPr>
          <w:rFonts w:ascii="Times New Roman" w:hAnsi="Times New Roman" w:cs="Times New Roman"/>
          <w:iCs/>
          <w:sz w:val="24"/>
          <w:szCs w:val="24"/>
        </w:rPr>
        <w:t>A Cooperativa se responsabilizará por qualquer dano causado ao patrimônio especificado, inclusive contra terceiros, até que se proceda a devolução dos bens, os quais passarão por inspeção de verificação visando aferir suas condições</w:t>
      </w:r>
      <w:r w:rsidR="00E22D4D" w:rsidRPr="005D3E05">
        <w:rPr>
          <w:rFonts w:ascii="Times New Roman" w:hAnsi="Times New Roman" w:cs="Times New Roman"/>
          <w:iCs/>
          <w:sz w:val="24"/>
          <w:szCs w:val="24"/>
        </w:rPr>
        <w:t>; bem como em relação a todas as obrigações especificadas no decreto que ora se revoga, até que os bens sejam restituídos</w:t>
      </w:r>
      <w:r w:rsidR="005A0252" w:rsidRPr="005D3E05">
        <w:rPr>
          <w:rFonts w:ascii="Times New Roman" w:hAnsi="Times New Roman" w:cs="Times New Roman"/>
          <w:iCs/>
          <w:sz w:val="24"/>
          <w:szCs w:val="24"/>
        </w:rPr>
        <w:t>.</w:t>
      </w:r>
    </w:p>
    <w:p w14:paraId="044597C0" w14:textId="7A9CA218" w:rsidR="007A6EC3" w:rsidRPr="005D3E05" w:rsidRDefault="007A6EC3" w:rsidP="005D3E05">
      <w:pPr>
        <w:ind w:left="0" w:right="-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3E0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Artigo </w:t>
      </w:r>
      <w:r w:rsidR="00E22D4D" w:rsidRPr="005D3E05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5D3E05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5D3E05">
        <w:rPr>
          <w:rFonts w:ascii="Times New Roman" w:hAnsi="Times New Roman" w:cs="Times New Roman"/>
          <w:sz w:val="24"/>
          <w:szCs w:val="24"/>
        </w:rPr>
        <w:t xml:space="preserve"> Este decreto entra em vigor na data de sua publicação.</w:t>
      </w:r>
    </w:p>
    <w:p w14:paraId="7CDB5E90" w14:textId="12EFC6AA" w:rsidR="007A6EC3" w:rsidRPr="005D3E05" w:rsidRDefault="005D3E05" w:rsidP="005D3E05">
      <w:pPr>
        <w:ind w:left="990" w:firstLine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G</w:t>
      </w:r>
      <w:r w:rsidR="007A6EC3" w:rsidRPr="005D3E05">
        <w:rPr>
          <w:rFonts w:ascii="Times New Roman" w:hAnsi="Times New Roman" w:cs="Times New Roman"/>
          <w:b/>
          <w:i/>
          <w:sz w:val="24"/>
          <w:szCs w:val="24"/>
          <w:u w:val="single"/>
        </w:rPr>
        <w:t>uariba,</w:t>
      </w:r>
      <w:r w:rsidR="00706914" w:rsidRPr="005D3E0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22D4D" w:rsidRPr="005D3E05">
        <w:rPr>
          <w:rFonts w:ascii="Times New Roman" w:hAnsi="Times New Roman" w:cs="Times New Roman"/>
          <w:bCs/>
          <w:sz w:val="24"/>
          <w:szCs w:val="24"/>
        </w:rPr>
        <w:t>22</w:t>
      </w:r>
      <w:r w:rsidR="00706914" w:rsidRPr="005D3E0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22D4D" w:rsidRPr="005D3E05">
        <w:rPr>
          <w:rFonts w:ascii="Times New Roman" w:hAnsi="Times New Roman" w:cs="Times New Roman"/>
          <w:bCs/>
          <w:sz w:val="24"/>
          <w:szCs w:val="24"/>
        </w:rPr>
        <w:t>outubro</w:t>
      </w:r>
      <w:r w:rsidR="00706914" w:rsidRPr="005D3E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914" w:rsidRPr="005D3E05">
        <w:rPr>
          <w:rFonts w:ascii="Times New Roman" w:hAnsi="Times New Roman" w:cs="Times New Roman"/>
          <w:sz w:val="24"/>
          <w:szCs w:val="24"/>
        </w:rPr>
        <w:t>de 202</w:t>
      </w:r>
      <w:r w:rsidR="00E22D4D" w:rsidRPr="005D3E05">
        <w:rPr>
          <w:rFonts w:ascii="Times New Roman" w:hAnsi="Times New Roman" w:cs="Times New Roman"/>
          <w:sz w:val="24"/>
          <w:szCs w:val="24"/>
        </w:rPr>
        <w:t>4</w:t>
      </w:r>
      <w:r w:rsidR="007A6EC3" w:rsidRPr="005D3E05">
        <w:rPr>
          <w:rFonts w:ascii="Times New Roman" w:hAnsi="Times New Roman" w:cs="Times New Roman"/>
          <w:sz w:val="24"/>
          <w:szCs w:val="24"/>
        </w:rPr>
        <w:t>.</w:t>
      </w:r>
    </w:p>
    <w:p w14:paraId="1605909B" w14:textId="77777777" w:rsidR="005D3E05" w:rsidRDefault="005D3E05" w:rsidP="005D3E05">
      <w:pPr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C9002" w14:textId="77777777" w:rsidR="00CF631C" w:rsidRDefault="00CF631C" w:rsidP="005D3E05">
      <w:pPr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14:paraId="22A6B319" w14:textId="77777777" w:rsidR="005D3E05" w:rsidRDefault="005D3E05" w:rsidP="005D3E05">
      <w:pPr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14:paraId="36739553" w14:textId="70318D30" w:rsidR="007A6EC3" w:rsidRPr="005D3E05" w:rsidRDefault="005D3E05" w:rsidP="005D3E05">
      <w:pPr>
        <w:ind w:left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06B2" w:rsidRPr="005D3E05">
        <w:rPr>
          <w:rFonts w:ascii="Times New Roman" w:hAnsi="Times New Roman" w:cs="Times New Roman"/>
          <w:b/>
          <w:i/>
          <w:sz w:val="24"/>
          <w:szCs w:val="24"/>
        </w:rPr>
        <w:t>CELSO ANTONIO ROMANO</w:t>
      </w:r>
    </w:p>
    <w:p w14:paraId="0B346CB8" w14:textId="380252BD" w:rsidR="00E36CE0" w:rsidRPr="005D3E05" w:rsidRDefault="005D3E05" w:rsidP="005D3E05">
      <w:pPr>
        <w:ind w:left="567" w:firstLine="113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36CE0" w:rsidRPr="005D3E05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7A6EC3" w:rsidRPr="005D3E05">
        <w:rPr>
          <w:rFonts w:ascii="Times New Roman" w:hAnsi="Times New Roman" w:cs="Times New Roman"/>
          <w:b/>
          <w:i/>
          <w:sz w:val="24"/>
          <w:szCs w:val="24"/>
        </w:rPr>
        <w:t>refeito Municipal</w:t>
      </w:r>
    </w:p>
    <w:p w14:paraId="753B80F8" w14:textId="77777777" w:rsidR="00706914" w:rsidRDefault="00706914" w:rsidP="00706914">
      <w:pPr>
        <w:ind w:left="567" w:firstLine="113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C2CF081" w14:textId="77777777" w:rsidR="005D3E05" w:rsidRPr="005D3E05" w:rsidRDefault="005D3E05" w:rsidP="00706914">
      <w:pPr>
        <w:ind w:left="567" w:firstLine="113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498D00" w14:textId="77777777" w:rsidR="00E36CE0" w:rsidRPr="005D3E05" w:rsidRDefault="00E36CE0" w:rsidP="00E36CE0">
      <w:pPr>
        <w:ind w:left="567" w:firstLine="113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7B31E9A" w14:textId="77777777" w:rsidR="007A6EC3" w:rsidRPr="005D3E05" w:rsidRDefault="00E36CE0" w:rsidP="00E36CE0">
      <w:pPr>
        <w:ind w:left="0" w:right="-8" w:firstLine="1134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E05">
        <w:rPr>
          <w:rFonts w:ascii="Times New Roman" w:hAnsi="Times New Roman" w:cs="Times New Roman"/>
          <w:sz w:val="24"/>
          <w:szCs w:val="24"/>
        </w:rPr>
        <w:tab/>
      </w:r>
      <w:r w:rsidRPr="005D3E05">
        <w:rPr>
          <w:rFonts w:ascii="Times New Roman" w:hAnsi="Times New Roman" w:cs="Times New Roman"/>
          <w:sz w:val="24"/>
          <w:szCs w:val="24"/>
        </w:rPr>
        <w:tab/>
      </w:r>
      <w:r w:rsidR="007A6EC3" w:rsidRPr="005D3E05">
        <w:rPr>
          <w:rFonts w:ascii="Times New Roman" w:hAnsi="Times New Roman" w:cs="Times New Roman"/>
          <w:sz w:val="24"/>
          <w:szCs w:val="24"/>
        </w:rPr>
        <w:t xml:space="preserve">Registrado em livro próprio e publicado, na mesma data, por afixação no local de costume, no quadro de avisos da sede da Prefeitura, e divulgação na Imprensa Oficial do Município, criada pela </w:t>
      </w:r>
      <w:r w:rsidR="007A6EC3" w:rsidRPr="005D3E05">
        <w:rPr>
          <w:rFonts w:ascii="Times New Roman" w:hAnsi="Times New Roman" w:cs="Times New Roman"/>
          <w:b/>
          <w:i/>
          <w:sz w:val="24"/>
          <w:szCs w:val="24"/>
        </w:rPr>
        <w:t>Lei municipal nº 3.119/2018</w:t>
      </w:r>
      <w:r w:rsidR="007A6EC3" w:rsidRPr="005D3E05">
        <w:rPr>
          <w:rFonts w:ascii="Times New Roman" w:hAnsi="Times New Roman" w:cs="Times New Roman"/>
          <w:sz w:val="24"/>
          <w:szCs w:val="24"/>
        </w:rPr>
        <w:t xml:space="preserve">, com circulação diária, na forma eletrônica, nos termos do </w:t>
      </w:r>
      <w:r w:rsidR="007A6EC3" w:rsidRPr="005D3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artigo 90 e § 2º, da Lei Orgânica do Município.</w:t>
      </w:r>
    </w:p>
    <w:p w14:paraId="5DA9DF79" w14:textId="77777777" w:rsidR="007A6EC3" w:rsidRPr="005D3E05" w:rsidRDefault="007A6EC3" w:rsidP="007A6EC3">
      <w:pPr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8EF0384" w14:textId="77777777" w:rsidR="007A6EC3" w:rsidRPr="005D3E05" w:rsidRDefault="007A6EC3" w:rsidP="007A6EC3">
      <w:pPr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466C1A2" w14:textId="77777777" w:rsidR="007A6EC3" w:rsidRPr="005D3E05" w:rsidRDefault="007A6EC3" w:rsidP="00E36CE0">
      <w:pPr>
        <w:spacing w:line="240" w:lineRule="auto"/>
        <w:ind w:left="567" w:firstLine="113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3E05">
        <w:rPr>
          <w:rFonts w:ascii="Times New Roman" w:hAnsi="Times New Roman" w:cs="Times New Roman"/>
          <w:b/>
          <w:sz w:val="24"/>
          <w:szCs w:val="24"/>
        </w:rPr>
        <w:tab/>
      </w:r>
      <w:r w:rsidR="00E36CE0" w:rsidRPr="005D3E05">
        <w:rPr>
          <w:rFonts w:ascii="Times New Roman" w:hAnsi="Times New Roman" w:cs="Times New Roman"/>
          <w:b/>
          <w:i/>
          <w:sz w:val="24"/>
          <w:szCs w:val="24"/>
        </w:rPr>
        <w:t>ROSEMEIRE GUMIERI</w:t>
      </w:r>
    </w:p>
    <w:p w14:paraId="551F4628" w14:textId="77777777" w:rsidR="007A6EC3" w:rsidRPr="005D3E05" w:rsidRDefault="007A6EC3" w:rsidP="00E36CE0">
      <w:pPr>
        <w:spacing w:line="240" w:lineRule="auto"/>
        <w:ind w:left="567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E05">
        <w:rPr>
          <w:rFonts w:ascii="Times New Roman" w:hAnsi="Times New Roman" w:cs="Times New Roman"/>
          <w:b/>
          <w:i/>
          <w:sz w:val="24"/>
          <w:szCs w:val="24"/>
        </w:rPr>
        <w:t xml:space="preserve"> Diretora do Depto. </w:t>
      </w:r>
      <w:proofErr w:type="gramStart"/>
      <w:r w:rsidRPr="005D3E05">
        <w:rPr>
          <w:rFonts w:ascii="Times New Roman" w:hAnsi="Times New Roman" w:cs="Times New Roman"/>
          <w:b/>
          <w:i/>
          <w:sz w:val="24"/>
          <w:szCs w:val="24"/>
        </w:rPr>
        <w:t>de</w:t>
      </w:r>
      <w:proofErr w:type="gramEnd"/>
      <w:r w:rsidRPr="005D3E05">
        <w:rPr>
          <w:rFonts w:ascii="Times New Roman" w:hAnsi="Times New Roman" w:cs="Times New Roman"/>
          <w:b/>
          <w:i/>
          <w:sz w:val="24"/>
          <w:szCs w:val="24"/>
        </w:rPr>
        <w:t xml:space="preserve"> Gestão Pública</w:t>
      </w:r>
    </w:p>
    <w:p w14:paraId="2BD3525C" w14:textId="77777777" w:rsidR="007A6EC3" w:rsidRPr="005D3E05" w:rsidRDefault="007A6EC3" w:rsidP="00174C5A">
      <w:pPr>
        <w:spacing w:after="0" w:line="240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50B677D" w14:textId="77777777" w:rsidR="00B75301" w:rsidRPr="005D3E05" w:rsidRDefault="00B75301" w:rsidP="00B753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75301" w:rsidRPr="005D3E05" w:rsidSect="005D3E05">
      <w:type w:val="continuous"/>
      <w:pgSz w:w="11900" w:h="16840" w:code="9"/>
      <w:pgMar w:top="2552" w:right="1134" w:bottom="1134" w:left="1418" w:header="737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B41D7"/>
    <w:multiLevelType w:val="hybridMultilevel"/>
    <w:tmpl w:val="FE88305E"/>
    <w:lvl w:ilvl="0" w:tplc="84A64F2E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 w15:restartNumberingAfterBreak="0">
    <w:nsid w:val="40FB205C"/>
    <w:multiLevelType w:val="hybridMultilevel"/>
    <w:tmpl w:val="220811B2"/>
    <w:lvl w:ilvl="0" w:tplc="8266FBD0">
      <w:start w:val="1"/>
      <w:numFmt w:val="upperRoman"/>
      <w:lvlText w:val="%1-"/>
      <w:lvlJc w:val="left"/>
      <w:pPr>
        <w:ind w:left="212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59444C05"/>
    <w:multiLevelType w:val="hybridMultilevel"/>
    <w:tmpl w:val="26481A42"/>
    <w:lvl w:ilvl="0" w:tplc="2B98C2B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ACA46AA"/>
    <w:multiLevelType w:val="multilevel"/>
    <w:tmpl w:val="5D90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5A"/>
    <w:rsid w:val="000133E3"/>
    <w:rsid w:val="00016D39"/>
    <w:rsid w:val="00021763"/>
    <w:rsid w:val="0003673E"/>
    <w:rsid w:val="00046FA6"/>
    <w:rsid w:val="000A6C84"/>
    <w:rsid w:val="000E0966"/>
    <w:rsid w:val="000F3A06"/>
    <w:rsid w:val="00105CB4"/>
    <w:rsid w:val="00145181"/>
    <w:rsid w:val="00174C5A"/>
    <w:rsid w:val="00180BB1"/>
    <w:rsid w:val="00186CA4"/>
    <w:rsid w:val="00193B79"/>
    <w:rsid w:val="00196696"/>
    <w:rsid w:val="001B6C54"/>
    <w:rsid w:val="001D3A10"/>
    <w:rsid w:val="001D75E5"/>
    <w:rsid w:val="0021105E"/>
    <w:rsid w:val="00212A35"/>
    <w:rsid w:val="00244017"/>
    <w:rsid w:val="0029596F"/>
    <w:rsid w:val="002B0F8C"/>
    <w:rsid w:val="002D04FE"/>
    <w:rsid w:val="002F6774"/>
    <w:rsid w:val="003121A6"/>
    <w:rsid w:val="0033160A"/>
    <w:rsid w:val="00357220"/>
    <w:rsid w:val="00370B12"/>
    <w:rsid w:val="00370E64"/>
    <w:rsid w:val="00377F9A"/>
    <w:rsid w:val="00396403"/>
    <w:rsid w:val="003C15D4"/>
    <w:rsid w:val="003D2325"/>
    <w:rsid w:val="00405C46"/>
    <w:rsid w:val="00405EBE"/>
    <w:rsid w:val="00426DEC"/>
    <w:rsid w:val="00450D4A"/>
    <w:rsid w:val="004806B2"/>
    <w:rsid w:val="00482918"/>
    <w:rsid w:val="004865F5"/>
    <w:rsid w:val="004913BF"/>
    <w:rsid w:val="004D23F1"/>
    <w:rsid w:val="00534A03"/>
    <w:rsid w:val="005707DC"/>
    <w:rsid w:val="00573C35"/>
    <w:rsid w:val="005864C4"/>
    <w:rsid w:val="00587AB6"/>
    <w:rsid w:val="005A0252"/>
    <w:rsid w:val="005C688C"/>
    <w:rsid w:val="005D3E05"/>
    <w:rsid w:val="005D6B8C"/>
    <w:rsid w:val="00623E5C"/>
    <w:rsid w:val="00625939"/>
    <w:rsid w:val="00643AA2"/>
    <w:rsid w:val="00651D97"/>
    <w:rsid w:val="00684488"/>
    <w:rsid w:val="006A59F1"/>
    <w:rsid w:val="00706914"/>
    <w:rsid w:val="00722DE1"/>
    <w:rsid w:val="00737A71"/>
    <w:rsid w:val="00746034"/>
    <w:rsid w:val="007619E7"/>
    <w:rsid w:val="0076589E"/>
    <w:rsid w:val="00791616"/>
    <w:rsid w:val="00794515"/>
    <w:rsid w:val="007970CA"/>
    <w:rsid w:val="007A6EC3"/>
    <w:rsid w:val="007B0764"/>
    <w:rsid w:val="00867814"/>
    <w:rsid w:val="008E4444"/>
    <w:rsid w:val="00902EC6"/>
    <w:rsid w:val="009413A8"/>
    <w:rsid w:val="00944793"/>
    <w:rsid w:val="00956BB8"/>
    <w:rsid w:val="0096358F"/>
    <w:rsid w:val="00965093"/>
    <w:rsid w:val="00965AEA"/>
    <w:rsid w:val="00981E24"/>
    <w:rsid w:val="009903B7"/>
    <w:rsid w:val="009B6DC7"/>
    <w:rsid w:val="009F1DA5"/>
    <w:rsid w:val="009F7720"/>
    <w:rsid w:val="00A03AD5"/>
    <w:rsid w:val="00A31DC1"/>
    <w:rsid w:val="00A35352"/>
    <w:rsid w:val="00A90F77"/>
    <w:rsid w:val="00A91D57"/>
    <w:rsid w:val="00AB0B7D"/>
    <w:rsid w:val="00AB57D3"/>
    <w:rsid w:val="00AD1751"/>
    <w:rsid w:val="00AE08D6"/>
    <w:rsid w:val="00B010C0"/>
    <w:rsid w:val="00B12603"/>
    <w:rsid w:val="00B15B96"/>
    <w:rsid w:val="00B3227E"/>
    <w:rsid w:val="00B40128"/>
    <w:rsid w:val="00B41D65"/>
    <w:rsid w:val="00B41EC9"/>
    <w:rsid w:val="00B5252A"/>
    <w:rsid w:val="00B705FB"/>
    <w:rsid w:val="00B72781"/>
    <w:rsid w:val="00B75301"/>
    <w:rsid w:val="00B85604"/>
    <w:rsid w:val="00B85E02"/>
    <w:rsid w:val="00BA2ACB"/>
    <w:rsid w:val="00C000C0"/>
    <w:rsid w:val="00C17E24"/>
    <w:rsid w:val="00C442EC"/>
    <w:rsid w:val="00C71B1F"/>
    <w:rsid w:val="00C808E1"/>
    <w:rsid w:val="00CF59DE"/>
    <w:rsid w:val="00CF631C"/>
    <w:rsid w:val="00D34CBF"/>
    <w:rsid w:val="00D34E40"/>
    <w:rsid w:val="00D35285"/>
    <w:rsid w:val="00D43267"/>
    <w:rsid w:val="00D81BA6"/>
    <w:rsid w:val="00D8483B"/>
    <w:rsid w:val="00D85E40"/>
    <w:rsid w:val="00DA4DC0"/>
    <w:rsid w:val="00DC1F8B"/>
    <w:rsid w:val="00DC3349"/>
    <w:rsid w:val="00DC7C1A"/>
    <w:rsid w:val="00DD3156"/>
    <w:rsid w:val="00DE6A11"/>
    <w:rsid w:val="00E13C32"/>
    <w:rsid w:val="00E22D4D"/>
    <w:rsid w:val="00E24BB1"/>
    <w:rsid w:val="00E36CE0"/>
    <w:rsid w:val="00E4604A"/>
    <w:rsid w:val="00E74235"/>
    <w:rsid w:val="00EA498D"/>
    <w:rsid w:val="00EA6916"/>
    <w:rsid w:val="00EB7332"/>
    <w:rsid w:val="00F07F62"/>
    <w:rsid w:val="00F13D4D"/>
    <w:rsid w:val="00F26E4C"/>
    <w:rsid w:val="00F50D29"/>
    <w:rsid w:val="00F65F66"/>
    <w:rsid w:val="00F7047C"/>
    <w:rsid w:val="00F71122"/>
    <w:rsid w:val="00F81283"/>
    <w:rsid w:val="00F86F81"/>
    <w:rsid w:val="00FE3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964B"/>
  <w15:docId w15:val="{3F3D724B-FC4D-45B3-982E-33344778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2268" w:right="19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285"/>
  </w:style>
  <w:style w:type="paragraph" w:styleId="Ttulo2">
    <w:name w:val="heading 2"/>
    <w:basedOn w:val="Normal"/>
    <w:link w:val="Ttulo2Char"/>
    <w:uiPriority w:val="9"/>
    <w:qFormat/>
    <w:rsid w:val="00765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174C5A"/>
    <w:pPr>
      <w:spacing w:before="100" w:beforeAutospacing="1" w:after="100" w:afterAutospacing="1" w:line="240" w:lineRule="auto"/>
      <w:ind w:left="0" w:right="0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6589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76589E"/>
    <w:rPr>
      <w:b/>
      <w:bCs/>
    </w:rPr>
  </w:style>
  <w:style w:type="character" w:styleId="nfase">
    <w:name w:val="Emphasis"/>
    <w:basedOn w:val="Fontepargpadro"/>
    <w:uiPriority w:val="20"/>
    <w:qFormat/>
    <w:rsid w:val="0076589E"/>
    <w:rPr>
      <w:i/>
      <w:iCs/>
    </w:rPr>
  </w:style>
  <w:style w:type="paragraph" w:styleId="PargrafodaLista">
    <w:name w:val="List Paragraph"/>
    <w:basedOn w:val="Normal"/>
    <w:uiPriority w:val="34"/>
    <w:qFormat/>
    <w:rsid w:val="0076589E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rsid w:val="00174C5A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font8">
    <w:name w:val="font_8"/>
    <w:basedOn w:val="Normal"/>
    <w:rsid w:val="00174C5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or29">
    <w:name w:val="color_29"/>
    <w:basedOn w:val="Fontepargpadro"/>
    <w:rsid w:val="00174C5A"/>
  </w:style>
  <w:style w:type="character" w:customStyle="1" w:styleId="wixguard">
    <w:name w:val="wixguard"/>
    <w:basedOn w:val="Fontepargpadro"/>
    <w:rsid w:val="00174C5A"/>
  </w:style>
  <w:style w:type="character" w:styleId="Hyperlink">
    <w:name w:val="Hyperlink"/>
    <w:basedOn w:val="Fontepargpadro"/>
    <w:uiPriority w:val="99"/>
    <w:semiHidden/>
    <w:unhideWhenUsed/>
    <w:rsid w:val="00174C5A"/>
    <w:rPr>
      <w:color w:val="0000FF"/>
      <w:u w:val="single"/>
    </w:rPr>
  </w:style>
  <w:style w:type="character" w:customStyle="1" w:styleId="color15">
    <w:name w:val="color_15"/>
    <w:basedOn w:val="Fontepargpadro"/>
    <w:rsid w:val="00174C5A"/>
  </w:style>
  <w:style w:type="character" w:customStyle="1" w:styleId="2fpcz">
    <w:name w:val="_2fpcz"/>
    <w:basedOn w:val="Fontepargpadro"/>
    <w:rsid w:val="00174C5A"/>
  </w:style>
  <w:style w:type="paragraph" w:customStyle="1" w:styleId="font7">
    <w:name w:val="font_7"/>
    <w:basedOn w:val="Normal"/>
    <w:rsid w:val="00174C5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75301"/>
    <w:pPr>
      <w:spacing w:after="0" w:line="240" w:lineRule="auto"/>
      <w:ind w:left="0" w:right="0"/>
      <w:jc w:val="center"/>
    </w:pPr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B75301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619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19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19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19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19E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619E7"/>
    <w:pPr>
      <w:spacing w:after="0" w:line="240" w:lineRule="auto"/>
      <w:ind w:left="0" w:right="0"/>
    </w:pPr>
  </w:style>
  <w:style w:type="paragraph" w:styleId="Cabealho">
    <w:name w:val="header"/>
    <w:basedOn w:val="Normal"/>
    <w:link w:val="CabealhoChar"/>
    <w:unhideWhenUsed/>
    <w:rsid w:val="00D85E40"/>
    <w:pPr>
      <w:tabs>
        <w:tab w:val="center" w:pos="4252"/>
        <w:tab w:val="right" w:pos="8504"/>
      </w:tabs>
      <w:spacing w:after="0" w:line="240" w:lineRule="auto"/>
      <w:ind w:left="0" w:right="0"/>
    </w:pPr>
    <w:rPr>
      <w:rFonts w:ascii="Arial" w:eastAsia="Times New Roman" w:hAnsi="Arial" w:cs="Times New Roman"/>
      <w:b/>
      <w:sz w:val="28"/>
    </w:rPr>
  </w:style>
  <w:style w:type="character" w:customStyle="1" w:styleId="CabealhoChar">
    <w:name w:val="Cabeçalho Char"/>
    <w:basedOn w:val="Fontepargpadro"/>
    <w:link w:val="Cabealho"/>
    <w:rsid w:val="00D85E40"/>
    <w:rPr>
      <w:rFonts w:ascii="Arial" w:eastAsia="Times New Roman" w:hAnsi="Arial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Welinton</dc:creator>
  <cp:lastModifiedBy>Rose</cp:lastModifiedBy>
  <cp:revision>7</cp:revision>
  <cp:lastPrinted>2021-07-30T15:29:00Z</cp:lastPrinted>
  <dcterms:created xsi:type="dcterms:W3CDTF">2024-10-22T12:49:00Z</dcterms:created>
  <dcterms:modified xsi:type="dcterms:W3CDTF">2024-10-22T12:58:00Z</dcterms:modified>
</cp:coreProperties>
</file>