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406A" w14:textId="52CD8969" w:rsidR="00364DA2" w:rsidRDefault="00864719">
      <w:pPr>
        <w:pStyle w:val="Ttulo1"/>
        <w:spacing w:before="228" w:line="276" w:lineRule="auto"/>
        <w:ind w:left="140" w:right="139"/>
        <w:jc w:val="both"/>
      </w:pPr>
      <w:r>
        <w:t>EDITAL DE CHAMAMENTO PÚBLICO DE ENTIDADES DA SOCIEDADE CIVIL ORGANIZADA PARA COM</w:t>
      </w:r>
      <w:r w:rsidR="006D002A">
        <w:t xml:space="preserve">POR </w:t>
      </w:r>
      <w:r>
        <w:t xml:space="preserve">O PROCESSO DE CONSTITUIÇÃO DO CONSELHO MUNICIPAL DE </w:t>
      </w:r>
      <w:r w:rsidR="001936AA">
        <w:t>SEGURANÇA ALIMENTAR E NUTRICIONAL DA EST</w:t>
      </w:r>
      <w:r w:rsidR="00046B85">
        <w:t>Â</w:t>
      </w:r>
      <w:r w:rsidR="001936AA">
        <w:t>NCIA DE CANAN</w:t>
      </w:r>
      <w:r w:rsidR="00046B85">
        <w:t>É</w:t>
      </w:r>
      <w:r w:rsidR="001936AA">
        <w:t>IA</w:t>
      </w:r>
      <w:r>
        <w:t xml:space="preserve"> – CO</w:t>
      </w:r>
      <w:r w:rsidR="001936AA">
        <w:t xml:space="preserve">MSEA </w:t>
      </w:r>
      <w:r w:rsidR="00046B85">
        <w:t>CANANÉIA</w:t>
      </w:r>
      <w:r>
        <w:t>, BIÊNIO 202</w:t>
      </w:r>
      <w:r w:rsidR="00064153">
        <w:t>5</w:t>
      </w:r>
      <w:r>
        <w:t>-202</w:t>
      </w:r>
      <w:r w:rsidR="00064153">
        <w:t>7.</w:t>
      </w:r>
    </w:p>
    <w:p w14:paraId="2145F3F5" w14:textId="77777777" w:rsidR="00364DA2" w:rsidRDefault="00364DA2">
      <w:pPr>
        <w:pStyle w:val="Corpodetexto"/>
        <w:spacing w:before="42"/>
        <w:rPr>
          <w:b/>
        </w:rPr>
      </w:pPr>
    </w:p>
    <w:p w14:paraId="13ACC27E" w14:textId="2C6BD962" w:rsidR="00364DA2" w:rsidRDefault="003944C5">
      <w:pPr>
        <w:pStyle w:val="Corpodetexto"/>
        <w:spacing w:line="276" w:lineRule="auto"/>
        <w:ind w:left="140" w:right="142"/>
        <w:jc w:val="both"/>
      </w:pPr>
      <w:r w:rsidRPr="003944C5">
        <w:rPr>
          <w:b/>
          <w:bCs/>
        </w:rPr>
        <w:t>ANDRÉ NOGUEIRA SANCHES</w:t>
      </w:r>
      <w:r w:rsidR="00864719">
        <w:rPr>
          <w:b/>
        </w:rPr>
        <w:t xml:space="preserve">, </w:t>
      </w:r>
      <w:r w:rsidR="00864719">
        <w:t xml:space="preserve">Prefeito do Município de </w:t>
      </w:r>
      <w:r w:rsidR="00046B85">
        <w:t>Cananéia</w:t>
      </w:r>
      <w:r w:rsidR="00864719">
        <w:t xml:space="preserve">, no uso de suas atribuições legais, e em conformidade com a </w:t>
      </w:r>
      <w:r w:rsidR="001936AA">
        <w:rPr>
          <w:rFonts w:ascii="Times-Bold" w:eastAsiaTheme="minorHAnsi" w:hAnsi="Times-Bold" w:cs="Times-Bold"/>
          <w:b/>
          <w:bCs/>
          <w:lang w:val="pt-BR"/>
        </w:rPr>
        <w:t>LEI Nº 2.501/2025 - Em 15 de maio de 2025</w:t>
      </w:r>
      <w:r w:rsidR="006D002A">
        <w:rPr>
          <w:rFonts w:ascii="Times-Bold" w:eastAsiaTheme="minorHAnsi" w:hAnsi="Times-Bold" w:cs="Times-Bold"/>
          <w:b/>
          <w:bCs/>
          <w:lang w:val="pt-BR"/>
        </w:rPr>
        <w:t>:</w:t>
      </w:r>
    </w:p>
    <w:p w14:paraId="65AE0FFF" w14:textId="77777777" w:rsidR="00364DA2" w:rsidRDefault="00364DA2">
      <w:pPr>
        <w:pStyle w:val="Corpodetexto"/>
        <w:spacing w:before="42"/>
      </w:pPr>
    </w:p>
    <w:p w14:paraId="61A89AA0" w14:textId="77777777" w:rsidR="00364DA2" w:rsidRDefault="00864719">
      <w:pPr>
        <w:pStyle w:val="Ttulo"/>
      </w:pPr>
      <w:r>
        <w:rPr>
          <w:spacing w:val="-2"/>
        </w:rPr>
        <w:t>CONVIDA</w:t>
      </w:r>
    </w:p>
    <w:p w14:paraId="1C40E908" w14:textId="06FCC9AD" w:rsidR="00364DA2" w:rsidRDefault="00864719">
      <w:pPr>
        <w:pStyle w:val="Corpodetexto"/>
        <w:spacing w:before="380" w:line="276" w:lineRule="auto"/>
        <w:ind w:left="140" w:right="146"/>
        <w:jc w:val="both"/>
      </w:pPr>
      <w:r w:rsidRPr="00C63312">
        <w:t xml:space="preserve">As entidades organizadas da Sociedade Civil interessadas em compor o Conselho Municipal de </w:t>
      </w:r>
      <w:r w:rsidR="001936AA">
        <w:t>Segurança Alimentar e Nutricional de Estancia de Canan</w:t>
      </w:r>
      <w:r w:rsidR="00046B85">
        <w:t>é</w:t>
      </w:r>
      <w:r w:rsidR="001936AA">
        <w:t xml:space="preserve">ia – COMSEA </w:t>
      </w:r>
      <w:r w:rsidR="00046B85">
        <w:t>Cananéia</w:t>
      </w:r>
      <w:r w:rsidRPr="00C63312">
        <w:t>.</w:t>
      </w:r>
    </w:p>
    <w:p w14:paraId="03B21373" w14:textId="1989E2B4" w:rsidR="001936AA" w:rsidRDefault="001936AA" w:rsidP="00783CB9">
      <w:pPr>
        <w:pStyle w:val="Corpodetexto"/>
        <w:numPr>
          <w:ilvl w:val="0"/>
          <w:numId w:val="5"/>
        </w:numPr>
        <w:spacing w:before="199"/>
        <w:jc w:val="both"/>
      </w:pPr>
      <w:r>
        <w:t>O</w:t>
      </w:r>
      <w:r>
        <w:rPr>
          <w:spacing w:val="-3"/>
        </w:rPr>
        <w:t xml:space="preserve"> </w:t>
      </w:r>
      <w:r>
        <w:t>COMSEA</w:t>
      </w:r>
      <w:r>
        <w:rPr>
          <w:spacing w:val="-6"/>
        </w:rPr>
        <w:t xml:space="preserve"> </w:t>
      </w:r>
      <w:r>
        <w:t>Cananéia norteia-se</w:t>
      </w:r>
      <w:r>
        <w:rPr>
          <w:spacing w:val="-1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princípios:</w:t>
      </w:r>
    </w:p>
    <w:p w14:paraId="61A0D919" w14:textId="1EC1A2C9" w:rsidR="001936AA" w:rsidRPr="00783CB9" w:rsidRDefault="001936AA" w:rsidP="00783CB9">
      <w:pPr>
        <w:pStyle w:val="PargrafodaLista"/>
        <w:numPr>
          <w:ilvl w:val="0"/>
          <w:numId w:val="6"/>
        </w:numPr>
        <w:tabs>
          <w:tab w:val="left" w:pos="719"/>
        </w:tabs>
        <w:spacing w:before="240"/>
        <w:ind w:right="3"/>
        <w:rPr>
          <w:sz w:val="24"/>
        </w:rPr>
      </w:pPr>
      <w:r>
        <w:rPr>
          <w:sz w:val="24"/>
        </w:rPr>
        <w:t>Promoção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humano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adequada;</w:t>
      </w:r>
    </w:p>
    <w:p w14:paraId="058ECA19" w14:textId="0264D1DF" w:rsidR="00783CB9" w:rsidRPr="00783CB9" w:rsidRDefault="00783CB9" w:rsidP="00783CB9">
      <w:pPr>
        <w:pStyle w:val="PargrafodaLista"/>
        <w:numPr>
          <w:ilvl w:val="0"/>
          <w:numId w:val="6"/>
        </w:numPr>
        <w:tabs>
          <w:tab w:val="left" w:pos="719"/>
        </w:tabs>
        <w:spacing w:before="240"/>
        <w:ind w:right="3"/>
        <w:rPr>
          <w:sz w:val="24"/>
        </w:rPr>
      </w:pPr>
      <w:r>
        <w:rPr>
          <w:sz w:val="24"/>
        </w:rPr>
        <w:t>Integração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ações</w:t>
      </w:r>
      <w:r>
        <w:rPr>
          <w:spacing w:val="80"/>
          <w:sz w:val="24"/>
        </w:rPr>
        <w:t xml:space="preserve"> </w:t>
      </w:r>
      <w:r>
        <w:rPr>
          <w:sz w:val="24"/>
        </w:rPr>
        <w:t>dos</w:t>
      </w:r>
      <w:r>
        <w:rPr>
          <w:spacing w:val="80"/>
          <w:sz w:val="24"/>
        </w:rPr>
        <w:t xml:space="preserve"> </w:t>
      </w:r>
      <w:r>
        <w:rPr>
          <w:sz w:val="24"/>
        </w:rPr>
        <w:t>poderes</w:t>
      </w:r>
      <w:r>
        <w:rPr>
          <w:spacing w:val="80"/>
          <w:sz w:val="24"/>
        </w:rPr>
        <w:t xml:space="preserve"> </w:t>
      </w:r>
      <w:r>
        <w:rPr>
          <w:sz w:val="24"/>
        </w:rPr>
        <w:t>Públicos</w:t>
      </w:r>
      <w:r>
        <w:rPr>
          <w:spacing w:val="80"/>
          <w:sz w:val="24"/>
        </w:rPr>
        <w:t xml:space="preserve"> </w:t>
      </w:r>
      <w:r>
        <w:rPr>
          <w:sz w:val="24"/>
        </w:rPr>
        <w:t>Federal,</w:t>
      </w:r>
      <w:r>
        <w:rPr>
          <w:spacing w:val="80"/>
          <w:sz w:val="24"/>
        </w:rPr>
        <w:t xml:space="preserve"> </w:t>
      </w:r>
      <w:r>
        <w:rPr>
          <w:sz w:val="24"/>
        </w:rPr>
        <w:t>Estadual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Municipal;</w:t>
      </w:r>
    </w:p>
    <w:p w14:paraId="70D4172D" w14:textId="5A035B58" w:rsidR="00783CB9" w:rsidRDefault="00783CB9" w:rsidP="00783CB9">
      <w:pPr>
        <w:pStyle w:val="PargrafodaLista"/>
        <w:numPr>
          <w:ilvl w:val="0"/>
          <w:numId w:val="6"/>
        </w:numPr>
        <w:tabs>
          <w:tab w:val="left" w:pos="719"/>
        </w:tabs>
        <w:spacing w:before="240"/>
        <w:ind w:right="3"/>
        <w:rPr>
          <w:sz w:val="24"/>
        </w:rPr>
      </w:pPr>
      <w:r>
        <w:rPr>
          <w:sz w:val="24"/>
        </w:rPr>
        <w:t>Articulação com as entidades representativas da sociedade e com os</w:t>
      </w:r>
      <w:r>
        <w:rPr>
          <w:spacing w:val="40"/>
          <w:sz w:val="24"/>
        </w:rPr>
        <w:t xml:space="preserve"> </w:t>
      </w:r>
      <w:r>
        <w:rPr>
          <w:sz w:val="24"/>
        </w:rPr>
        <w:t>organismos nacionais e internacionais de cooperação;</w:t>
      </w:r>
    </w:p>
    <w:p w14:paraId="4DD43056" w14:textId="1C31A4C3" w:rsidR="00783CB9" w:rsidRDefault="00783CB9" w:rsidP="00783CB9">
      <w:pPr>
        <w:pStyle w:val="PargrafodaLista"/>
        <w:numPr>
          <w:ilvl w:val="0"/>
          <w:numId w:val="6"/>
        </w:numPr>
        <w:tabs>
          <w:tab w:val="left" w:pos="719"/>
        </w:tabs>
        <w:spacing w:before="240"/>
        <w:ind w:right="3"/>
        <w:rPr>
          <w:sz w:val="24"/>
        </w:rPr>
      </w:pPr>
      <w:r>
        <w:rPr>
          <w:sz w:val="24"/>
        </w:rPr>
        <w:t>Promoção</w:t>
      </w:r>
      <w:r>
        <w:rPr>
          <w:spacing w:val="40"/>
          <w:sz w:val="24"/>
        </w:rPr>
        <w:t xml:space="preserve"> </w:t>
      </w:r>
      <w:r>
        <w:rPr>
          <w:sz w:val="24"/>
        </w:rPr>
        <w:t>equitativa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públicos</w:t>
      </w:r>
      <w:r>
        <w:rPr>
          <w:spacing w:val="40"/>
          <w:sz w:val="24"/>
        </w:rPr>
        <w:t xml:space="preserve"> </w:t>
      </w:r>
      <w:r>
        <w:rPr>
          <w:sz w:val="24"/>
        </w:rPr>
        <w:t>referentes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política</w:t>
      </w:r>
      <w:r>
        <w:rPr>
          <w:spacing w:val="40"/>
          <w:sz w:val="24"/>
        </w:rPr>
        <w:t xml:space="preserve"> </w:t>
      </w:r>
      <w:r>
        <w:rPr>
          <w:sz w:val="24"/>
        </w:rPr>
        <w:t>no Município visando à erradicação da pobreza;</w:t>
      </w:r>
    </w:p>
    <w:p w14:paraId="378A81D1" w14:textId="44DDA627" w:rsidR="00783CB9" w:rsidRDefault="00783CB9" w:rsidP="00783CB9">
      <w:pPr>
        <w:pStyle w:val="PargrafodaLista"/>
        <w:numPr>
          <w:ilvl w:val="0"/>
          <w:numId w:val="6"/>
        </w:numPr>
        <w:tabs>
          <w:tab w:val="left" w:pos="719"/>
        </w:tabs>
        <w:spacing w:before="240"/>
        <w:ind w:right="3"/>
        <w:rPr>
          <w:sz w:val="24"/>
        </w:rPr>
      </w:pPr>
      <w:r>
        <w:rPr>
          <w:sz w:val="24"/>
        </w:rPr>
        <w:t>Controle</w:t>
      </w:r>
      <w:r>
        <w:rPr>
          <w:spacing w:val="40"/>
          <w:sz w:val="24"/>
        </w:rPr>
        <w:t xml:space="preserve"> </w:t>
      </w:r>
      <w:r>
        <w:rPr>
          <w:sz w:val="24"/>
        </w:rPr>
        <w:t>Social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políticas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segurança</w:t>
      </w:r>
      <w:r>
        <w:rPr>
          <w:spacing w:val="40"/>
          <w:sz w:val="24"/>
        </w:rPr>
        <w:t xml:space="preserve"> </w:t>
      </w:r>
      <w:r>
        <w:rPr>
          <w:sz w:val="24"/>
        </w:rPr>
        <w:t>alimentar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nutricional sustentável propostas e/ou acompanhadas pelo COMSEA.</w:t>
      </w:r>
    </w:p>
    <w:p w14:paraId="063BF020" w14:textId="77777777" w:rsidR="00783CB9" w:rsidRDefault="00783CB9" w:rsidP="00783CB9">
      <w:pPr>
        <w:pStyle w:val="PargrafodaLista"/>
        <w:tabs>
          <w:tab w:val="left" w:pos="719"/>
        </w:tabs>
        <w:spacing w:before="240"/>
        <w:ind w:left="1439" w:right="3" w:firstLine="0"/>
        <w:rPr>
          <w:sz w:val="24"/>
        </w:rPr>
      </w:pPr>
    </w:p>
    <w:p w14:paraId="50C53757" w14:textId="03BF0162" w:rsidR="00783CB9" w:rsidRDefault="00783CB9" w:rsidP="00783CB9">
      <w:pPr>
        <w:pStyle w:val="Corpodetexto"/>
        <w:numPr>
          <w:ilvl w:val="0"/>
          <w:numId w:val="5"/>
        </w:numPr>
        <w:spacing w:before="76" w:line="276" w:lineRule="auto"/>
        <w:ind w:right="143"/>
        <w:jc w:val="both"/>
      </w:pPr>
      <w:r>
        <w:t xml:space="preserve">O </w:t>
      </w:r>
      <w:r w:rsidR="00D9761C">
        <w:t>COMSEA Cananéia</w:t>
      </w:r>
      <w:r w:rsidR="00D9761C" w:rsidRPr="00C63312">
        <w:t xml:space="preserve"> </w:t>
      </w:r>
      <w:r>
        <w:t xml:space="preserve">será composto por </w:t>
      </w:r>
      <w:r>
        <w:rPr>
          <w:b/>
        </w:rPr>
        <w:t xml:space="preserve">12 </w:t>
      </w:r>
      <w:r>
        <w:t>conselheiros (as), titulares e igual número de suplentes, sendo 2/3 de representantes da sociedade civil organizada e 1/3 de representantes do Governo Municipal.</w:t>
      </w:r>
    </w:p>
    <w:p w14:paraId="777DA523" w14:textId="1D18B708" w:rsidR="00783CB9" w:rsidRPr="00080B64" w:rsidRDefault="00783CB9" w:rsidP="00783CB9">
      <w:pPr>
        <w:pStyle w:val="PargrafodaLista"/>
        <w:numPr>
          <w:ilvl w:val="0"/>
          <w:numId w:val="5"/>
        </w:numPr>
        <w:tabs>
          <w:tab w:val="left" w:pos="719"/>
        </w:tabs>
        <w:spacing w:before="240"/>
        <w:ind w:right="3"/>
        <w:rPr>
          <w:sz w:val="24"/>
        </w:rPr>
      </w:pPr>
      <w:r w:rsidRPr="00C63312">
        <w:rPr>
          <w:sz w:val="24"/>
          <w:szCs w:val="24"/>
        </w:rPr>
        <w:t>A função do</w:t>
      </w:r>
      <w:r>
        <w:rPr>
          <w:sz w:val="24"/>
          <w:szCs w:val="24"/>
        </w:rPr>
        <w:t xml:space="preserve">s conselheiros do </w:t>
      </w:r>
      <w:r>
        <w:t>COMSEA Cananéia</w:t>
      </w:r>
      <w:r w:rsidRPr="00C63312">
        <w:rPr>
          <w:sz w:val="24"/>
          <w:szCs w:val="24"/>
        </w:rPr>
        <w:t xml:space="preserve"> não é remunerada, sendo considerada de relevante interesse público</w:t>
      </w:r>
      <w:r>
        <w:rPr>
          <w:sz w:val="24"/>
          <w:szCs w:val="24"/>
        </w:rPr>
        <w:t>.</w:t>
      </w:r>
    </w:p>
    <w:p w14:paraId="471671B9" w14:textId="6189F5B5" w:rsidR="00080B64" w:rsidRPr="00783CB9" w:rsidRDefault="00080B64" w:rsidP="00080B64">
      <w:pPr>
        <w:pStyle w:val="PargrafodaLista"/>
        <w:numPr>
          <w:ilvl w:val="0"/>
          <w:numId w:val="5"/>
        </w:numPr>
        <w:tabs>
          <w:tab w:val="left" w:pos="719"/>
        </w:tabs>
        <w:spacing w:before="200"/>
        <w:ind w:right="138"/>
        <w:rPr>
          <w:sz w:val="24"/>
        </w:rPr>
      </w:pPr>
      <w:r w:rsidRPr="00783CB9">
        <w:rPr>
          <w:sz w:val="24"/>
          <w:szCs w:val="24"/>
        </w:rPr>
        <w:t>As entidades da sociedade civil que pode</w:t>
      </w:r>
      <w:r w:rsidR="006D002A">
        <w:rPr>
          <w:sz w:val="24"/>
          <w:szCs w:val="24"/>
        </w:rPr>
        <w:t>rão</w:t>
      </w:r>
      <w:r w:rsidRPr="00783CB9">
        <w:rPr>
          <w:sz w:val="24"/>
          <w:szCs w:val="24"/>
        </w:rPr>
        <w:t xml:space="preserve"> se candidatar para compor o </w:t>
      </w:r>
      <w:r>
        <w:t>COMSEA Cananéia são:</w:t>
      </w:r>
    </w:p>
    <w:p w14:paraId="3DF03ACC" w14:textId="26E0286B" w:rsidR="00783CB9" w:rsidRPr="00B93C9D" w:rsidRDefault="00783CB9" w:rsidP="00783CB9">
      <w:pPr>
        <w:pStyle w:val="PargrafodaLista"/>
        <w:numPr>
          <w:ilvl w:val="0"/>
          <w:numId w:val="4"/>
        </w:numPr>
        <w:tabs>
          <w:tab w:val="left" w:pos="1351"/>
          <w:tab w:val="left" w:pos="1353"/>
        </w:tabs>
        <w:spacing w:before="194"/>
        <w:ind w:right="148"/>
        <w:rPr>
          <w:sz w:val="24"/>
        </w:rPr>
      </w:pPr>
      <w:r w:rsidRPr="00B93C9D">
        <w:rPr>
          <w:sz w:val="24"/>
        </w:rPr>
        <w:t>Associação de Produtores Rurais, e/ou Cooperativas e/ou Agricultores/as Familiares</w:t>
      </w:r>
      <w:r w:rsidR="00080B64">
        <w:rPr>
          <w:sz w:val="24"/>
        </w:rPr>
        <w:t>;</w:t>
      </w:r>
    </w:p>
    <w:p w14:paraId="440C6BAA" w14:textId="106042D3" w:rsidR="00783CB9" w:rsidRPr="00B93C9D" w:rsidRDefault="00783CB9" w:rsidP="00783CB9">
      <w:pPr>
        <w:pStyle w:val="PargrafodaLista"/>
        <w:numPr>
          <w:ilvl w:val="0"/>
          <w:numId w:val="4"/>
        </w:numPr>
        <w:tabs>
          <w:tab w:val="left" w:pos="1351"/>
          <w:tab w:val="left" w:pos="1353"/>
        </w:tabs>
        <w:spacing w:before="194"/>
        <w:ind w:right="148"/>
        <w:rPr>
          <w:sz w:val="24"/>
        </w:rPr>
      </w:pPr>
      <w:r w:rsidRPr="00B93C9D">
        <w:rPr>
          <w:sz w:val="24"/>
        </w:rPr>
        <w:t>Entidade de classe representando os pescadores artesanais</w:t>
      </w:r>
      <w:r w:rsidR="00080B64">
        <w:rPr>
          <w:sz w:val="24"/>
        </w:rPr>
        <w:t>;</w:t>
      </w:r>
    </w:p>
    <w:p w14:paraId="2B8B4482" w14:textId="7AE6DCE2" w:rsidR="00783CB9" w:rsidRPr="00B93C9D" w:rsidRDefault="00783CB9" w:rsidP="00783CB9">
      <w:pPr>
        <w:pStyle w:val="PargrafodaLista"/>
        <w:numPr>
          <w:ilvl w:val="0"/>
          <w:numId w:val="4"/>
        </w:numPr>
        <w:tabs>
          <w:tab w:val="left" w:pos="1351"/>
          <w:tab w:val="left" w:pos="1353"/>
        </w:tabs>
        <w:spacing w:before="200"/>
        <w:ind w:right="150"/>
        <w:rPr>
          <w:sz w:val="24"/>
        </w:rPr>
      </w:pPr>
      <w:r w:rsidRPr="00B93C9D">
        <w:rPr>
          <w:sz w:val="24"/>
        </w:rPr>
        <w:t xml:space="preserve">Instituições religiosas de diferentes expressões de fé, existentes no Município; </w:t>
      </w:r>
    </w:p>
    <w:p w14:paraId="18CFEA59" w14:textId="595D27CC" w:rsidR="00783CB9" w:rsidRPr="00BA5F59" w:rsidRDefault="00783CB9" w:rsidP="00783CB9">
      <w:pPr>
        <w:pStyle w:val="PargrafodaLista"/>
        <w:numPr>
          <w:ilvl w:val="0"/>
          <w:numId w:val="4"/>
        </w:numPr>
        <w:tabs>
          <w:tab w:val="left" w:pos="1351"/>
        </w:tabs>
        <w:spacing w:before="200"/>
        <w:ind w:left="1351" w:hanging="359"/>
        <w:rPr>
          <w:sz w:val="24"/>
        </w:rPr>
      </w:pPr>
      <w:r w:rsidRPr="00B93C9D">
        <w:rPr>
          <w:sz w:val="24"/>
        </w:rPr>
        <w:lastRenderedPageBreak/>
        <w:t>Comunidades</w:t>
      </w:r>
      <w:r w:rsidRPr="00B93C9D">
        <w:rPr>
          <w:spacing w:val="-4"/>
          <w:sz w:val="24"/>
        </w:rPr>
        <w:t xml:space="preserve"> </w:t>
      </w:r>
      <w:r w:rsidRPr="00B93C9D">
        <w:rPr>
          <w:sz w:val="24"/>
        </w:rPr>
        <w:t>Tradicionais</w:t>
      </w:r>
      <w:r w:rsidR="00080B64">
        <w:rPr>
          <w:spacing w:val="-2"/>
          <w:sz w:val="24"/>
        </w:rPr>
        <w:t>: c</w:t>
      </w:r>
      <w:r w:rsidRPr="00B93C9D">
        <w:rPr>
          <w:spacing w:val="-2"/>
          <w:sz w:val="24"/>
        </w:rPr>
        <w:t>aiçara</w:t>
      </w:r>
      <w:r w:rsidR="00080B64">
        <w:rPr>
          <w:spacing w:val="-2"/>
          <w:sz w:val="24"/>
        </w:rPr>
        <w:t>s</w:t>
      </w:r>
      <w:r w:rsidRPr="00B93C9D">
        <w:rPr>
          <w:spacing w:val="-2"/>
          <w:sz w:val="24"/>
        </w:rPr>
        <w:t xml:space="preserve">, </w:t>
      </w:r>
      <w:r w:rsidR="00080B64">
        <w:rPr>
          <w:spacing w:val="-2"/>
          <w:sz w:val="24"/>
        </w:rPr>
        <w:t>q</w:t>
      </w:r>
      <w:r w:rsidRPr="00B93C9D">
        <w:rPr>
          <w:spacing w:val="-2"/>
          <w:sz w:val="24"/>
        </w:rPr>
        <w:t>uilombo</w:t>
      </w:r>
      <w:r w:rsidR="00080B64">
        <w:rPr>
          <w:spacing w:val="-2"/>
          <w:sz w:val="24"/>
        </w:rPr>
        <w:t xml:space="preserve">las, </w:t>
      </w:r>
      <w:r w:rsidRPr="00B93C9D">
        <w:rPr>
          <w:spacing w:val="-2"/>
          <w:sz w:val="24"/>
        </w:rPr>
        <w:t xml:space="preserve">indigenas. </w:t>
      </w:r>
    </w:p>
    <w:p w14:paraId="7B5E17DE" w14:textId="378FA9B9" w:rsidR="00783CB9" w:rsidRDefault="00783CB9" w:rsidP="00783CB9">
      <w:pPr>
        <w:pStyle w:val="PargrafodaLista"/>
        <w:numPr>
          <w:ilvl w:val="0"/>
          <w:numId w:val="4"/>
        </w:numPr>
        <w:tabs>
          <w:tab w:val="left" w:pos="1351"/>
        </w:tabs>
        <w:spacing w:before="200"/>
        <w:ind w:left="1351" w:hanging="359"/>
        <w:rPr>
          <w:sz w:val="24"/>
        </w:rPr>
      </w:pPr>
      <w:r w:rsidRPr="00B93C9D">
        <w:rPr>
          <w:spacing w:val="-2"/>
          <w:sz w:val="24"/>
        </w:rPr>
        <w:t>Entidades do Terceiro Setor legamente constituidas, onde no seu estat</w:t>
      </w:r>
      <w:r w:rsidR="00D9761C">
        <w:rPr>
          <w:spacing w:val="-2"/>
          <w:sz w:val="24"/>
        </w:rPr>
        <w:t>u</w:t>
      </w:r>
      <w:r w:rsidRPr="00B93C9D">
        <w:rPr>
          <w:spacing w:val="-2"/>
          <w:sz w:val="24"/>
        </w:rPr>
        <w:t xml:space="preserve">to, contemple os </w:t>
      </w:r>
      <w:r w:rsidRPr="00B93C9D">
        <w:rPr>
          <w:sz w:val="24"/>
        </w:rPr>
        <w:t>critérios, princípios e diretrizes do Sistema Nacional de Segurança Alimentar e Nutricional – SISAN</w:t>
      </w:r>
      <w:r w:rsidR="00BA5F59">
        <w:rPr>
          <w:sz w:val="24"/>
        </w:rPr>
        <w:t>.</w:t>
      </w:r>
    </w:p>
    <w:p w14:paraId="38439AF9" w14:textId="77777777" w:rsidR="00364DA2" w:rsidRPr="00C63312" w:rsidRDefault="00364DA2">
      <w:pPr>
        <w:pStyle w:val="Corpodetexto"/>
        <w:spacing w:before="42"/>
      </w:pPr>
    </w:p>
    <w:p w14:paraId="149D08D1" w14:textId="2344E012" w:rsidR="00364DA2" w:rsidRDefault="00864719" w:rsidP="00BA5F59">
      <w:pPr>
        <w:pStyle w:val="PargrafodaLista"/>
        <w:numPr>
          <w:ilvl w:val="0"/>
          <w:numId w:val="5"/>
        </w:numPr>
        <w:tabs>
          <w:tab w:val="left" w:pos="849"/>
          <w:tab w:val="left" w:pos="861"/>
        </w:tabs>
        <w:spacing w:line="276" w:lineRule="auto"/>
        <w:ind w:right="138"/>
        <w:rPr>
          <w:sz w:val="24"/>
          <w:szCs w:val="24"/>
        </w:rPr>
      </w:pPr>
      <w:r w:rsidRPr="00BA5F59">
        <w:rPr>
          <w:sz w:val="24"/>
          <w:szCs w:val="24"/>
        </w:rPr>
        <w:t xml:space="preserve">A entidade interessada em participar do </w:t>
      </w:r>
      <w:r w:rsidR="00BA5F59">
        <w:t>COMSEA Cananéia</w:t>
      </w:r>
      <w:r w:rsidRPr="00BA5F59">
        <w:rPr>
          <w:sz w:val="24"/>
          <w:szCs w:val="24"/>
        </w:rPr>
        <w:t xml:space="preserve">, deverá encaminhar ao Departamento Municipal de </w:t>
      </w:r>
      <w:r w:rsidR="00BA5F59">
        <w:rPr>
          <w:sz w:val="24"/>
          <w:szCs w:val="24"/>
        </w:rPr>
        <w:t>Agricultura, Abastecimento e Desenvolvimento Econ</w:t>
      </w:r>
      <w:r w:rsidR="006D002A">
        <w:rPr>
          <w:sz w:val="24"/>
          <w:szCs w:val="24"/>
        </w:rPr>
        <w:t>ô</w:t>
      </w:r>
      <w:r w:rsidR="00BA5F59">
        <w:rPr>
          <w:sz w:val="24"/>
          <w:szCs w:val="24"/>
        </w:rPr>
        <w:t xml:space="preserve">mico </w:t>
      </w:r>
      <w:r w:rsidRPr="00BA5F59">
        <w:rPr>
          <w:sz w:val="24"/>
          <w:szCs w:val="24"/>
        </w:rPr>
        <w:t xml:space="preserve">exclusivamente através do e-mail: </w:t>
      </w:r>
      <w:hyperlink r:id="rId7" w:history="1">
        <w:r w:rsidR="00BA5F59" w:rsidRPr="000C1C48">
          <w:rPr>
            <w:rStyle w:val="Hyperlink"/>
            <w:sz w:val="24"/>
            <w:szCs w:val="24"/>
          </w:rPr>
          <w:t>agricultura@</w:t>
        </w:r>
        <w:r w:rsidR="00FE5FB0">
          <w:rPr>
            <w:rStyle w:val="Hyperlink"/>
            <w:sz w:val="24"/>
            <w:szCs w:val="24"/>
          </w:rPr>
          <w:t>c</w:t>
        </w:r>
        <w:r w:rsidR="00046B85">
          <w:rPr>
            <w:rStyle w:val="Hyperlink"/>
            <w:sz w:val="24"/>
            <w:szCs w:val="24"/>
          </w:rPr>
          <w:t>anan</w:t>
        </w:r>
        <w:r w:rsidR="00FE5FB0">
          <w:rPr>
            <w:rStyle w:val="Hyperlink"/>
            <w:sz w:val="24"/>
            <w:szCs w:val="24"/>
          </w:rPr>
          <w:t>e</w:t>
        </w:r>
        <w:r w:rsidR="00046B85">
          <w:rPr>
            <w:rStyle w:val="Hyperlink"/>
            <w:sz w:val="24"/>
            <w:szCs w:val="24"/>
          </w:rPr>
          <w:t>ia</w:t>
        </w:r>
        <w:r w:rsidR="00BA5F59" w:rsidRPr="000C1C48">
          <w:rPr>
            <w:rStyle w:val="Hyperlink"/>
            <w:sz w:val="24"/>
            <w:szCs w:val="24"/>
          </w:rPr>
          <w:t>.sp.gov.br,</w:t>
        </w:r>
      </w:hyperlink>
      <w:r w:rsidRPr="00BA5F59">
        <w:rPr>
          <w:sz w:val="24"/>
          <w:szCs w:val="24"/>
        </w:rPr>
        <w:t xml:space="preserve"> obrigatoriamente, a seguinte documentação:</w:t>
      </w:r>
    </w:p>
    <w:p w14:paraId="1C4454FA" w14:textId="41CAFCC9" w:rsidR="00364DA2" w:rsidRPr="00BA5F59" w:rsidRDefault="00864719" w:rsidP="00BA5F59">
      <w:pPr>
        <w:pStyle w:val="PargrafodaLista"/>
        <w:numPr>
          <w:ilvl w:val="0"/>
          <w:numId w:val="8"/>
        </w:numPr>
        <w:tabs>
          <w:tab w:val="left" w:pos="849"/>
          <w:tab w:val="left" w:pos="861"/>
        </w:tabs>
        <w:spacing w:line="276" w:lineRule="auto"/>
        <w:ind w:right="138"/>
        <w:rPr>
          <w:spacing w:val="-2"/>
          <w:sz w:val="24"/>
          <w:szCs w:val="24"/>
        </w:rPr>
      </w:pPr>
      <w:r w:rsidRPr="00BA5F59">
        <w:rPr>
          <w:spacing w:val="-3"/>
          <w:sz w:val="24"/>
          <w:szCs w:val="24"/>
        </w:rPr>
        <w:t xml:space="preserve"> </w:t>
      </w:r>
      <w:r w:rsidRPr="00BA5F59">
        <w:rPr>
          <w:sz w:val="24"/>
          <w:szCs w:val="24"/>
        </w:rPr>
        <w:t>Cópia</w:t>
      </w:r>
      <w:r w:rsidRPr="00BA5F59">
        <w:rPr>
          <w:spacing w:val="-1"/>
          <w:sz w:val="24"/>
          <w:szCs w:val="24"/>
        </w:rPr>
        <w:t xml:space="preserve"> </w:t>
      </w:r>
      <w:r w:rsidRPr="00BA5F59">
        <w:rPr>
          <w:sz w:val="24"/>
          <w:szCs w:val="24"/>
        </w:rPr>
        <w:t>do Estatuto</w:t>
      </w:r>
      <w:r w:rsidRPr="00BA5F59">
        <w:rPr>
          <w:spacing w:val="-1"/>
          <w:sz w:val="24"/>
          <w:szCs w:val="24"/>
        </w:rPr>
        <w:t xml:space="preserve"> </w:t>
      </w:r>
      <w:r w:rsidRPr="00BA5F59">
        <w:rPr>
          <w:sz w:val="24"/>
          <w:szCs w:val="24"/>
        </w:rPr>
        <w:t>Social registrado</w:t>
      </w:r>
      <w:r w:rsidRPr="00BA5F59">
        <w:rPr>
          <w:spacing w:val="1"/>
          <w:sz w:val="24"/>
          <w:szCs w:val="24"/>
        </w:rPr>
        <w:t xml:space="preserve"> </w:t>
      </w:r>
      <w:r w:rsidRPr="00BA5F59">
        <w:rPr>
          <w:sz w:val="24"/>
          <w:szCs w:val="24"/>
        </w:rPr>
        <w:t xml:space="preserve">em </w:t>
      </w:r>
      <w:r w:rsidRPr="00BA5F59">
        <w:rPr>
          <w:spacing w:val="-2"/>
          <w:sz w:val="24"/>
          <w:szCs w:val="24"/>
        </w:rPr>
        <w:t>Cartório;</w:t>
      </w:r>
    </w:p>
    <w:p w14:paraId="047CB45F" w14:textId="06A1AFDF" w:rsidR="00364DA2" w:rsidRPr="00BA5F59" w:rsidRDefault="00864719" w:rsidP="00BA5F59">
      <w:pPr>
        <w:pStyle w:val="PargrafodaLista"/>
        <w:numPr>
          <w:ilvl w:val="0"/>
          <w:numId w:val="8"/>
        </w:numPr>
        <w:tabs>
          <w:tab w:val="left" w:pos="357"/>
        </w:tabs>
        <w:spacing w:before="40"/>
        <w:rPr>
          <w:sz w:val="24"/>
          <w:szCs w:val="24"/>
        </w:rPr>
      </w:pPr>
      <w:r w:rsidRPr="00BA5F59">
        <w:rPr>
          <w:sz w:val="24"/>
          <w:szCs w:val="24"/>
        </w:rPr>
        <w:t xml:space="preserve"> Ata</w:t>
      </w:r>
      <w:r w:rsidRPr="00BA5F59">
        <w:rPr>
          <w:spacing w:val="-1"/>
          <w:sz w:val="24"/>
          <w:szCs w:val="24"/>
        </w:rPr>
        <w:t xml:space="preserve"> </w:t>
      </w:r>
      <w:r w:rsidRPr="00BA5F59">
        <w:rPr>
          <w:sz w:val="24"/>
          <w:szCs w:val="24"/>
        </w:rPr>
        <w:t>da posse</w:t>
      </w:r>
      <w:r w:rsidRPr="00BA5F59">
        <w:rPr>
          <w:spacing w:val="-1"/>
          <w:sz w:val="24"/>
          <w:szCs w:val="24"/>
        </w:rPr>
        <w:t xml:space="preserve"> </w:t>
      </w:r>
      <w:r w:rsidRPr="00BA5F59">
        <w:rPr>
          <w:sz w:val="24"/>
          <w:szCs w:val="24"/>
        </w:rPr>
        <w:t>da</w:t>
      </w:r>
      <w:r w:rsidRPr="00BA5F59">
        <w:rPr>
          <w:spacing w:val="-1"/>
          <w:sz w:val="24"/>
          <w:szCs w:val="24"/>
        </w:rPr>
        <w:t xml:space="preserve"> </w:t>
      </w:r>
      <w:r w:rsidRPr="00BA5F59">
        <w:rPr>
          <w:sz w:val="24"/>
          <w:szCs w:val="24"/>
        </w:rPr>
        <w:t>atual</w:t>
      </w:r>
      <w:r w:rsidRPr="00BA5F59">
        <w:rPr>
          <w:spacing w:val="1"/>
          <w:sz w:val="24"/>
          <w:szCs w:val="24"/>
        </w:rPr>
        <w:t xml:space="preserve"> </w:t>
      </w:r>
      <w:r w:rsidRPr="00BA5F59">
        <w:rPr>
          <w:spacing w:val="-2"/>
          <w:sz w:val="24"/>
          <w:szCs w:val="24"/>
        </w:rPr>
        <w:t>diretoria;</w:t>
      </w:r>
    </w:p>
    <w:p w14:paraId="03E49FA9" w14:textId="6546124A" w:rsidR="00BA5F59" w:rsidRPr="00BA5F59" w:rsidRDefault="00BA5F59" w:rsidP="00BA5F59">
      <w:pPr>
        <w:pStyle w:val="PargrafodaLista"/>
        <w:numPr>
          <w:ilvl w:val="0"/>
          <w:numId w:val="8"/>
        </w:numPr>
        <w:tabs>
          <w:tab w:val="left" w:pos="357"/>
        </w:tabs>
        <w:spacing w:before="40"/>
        <w:rPr>
          <w:sz w:val="24"/>
          <w:szCs w:val="24"/>
        </w:rPr>
      </w:pPr>
      <w:r w:rsidRPr="00C63312">
        <w:rPr>
          <w:sz w:val="24"/>
          <w:szCs w:val="24"/>
        </w:rPr>
        <w:t>Cartão de</w:t>
      </w:r>
      <w:r w:rsidRPr="00C63312">
        <w:rPr>
          <w:spacing w:val="-1"/>
          <w:sz w:val="24"/>
          <w:szCs w:val="24"/>
        </w:rPr>
        <w:t xml:space="preserve"> </w:t>
      </w:r>
      <w:r w:rsidRPr="00C63312">
        <w:rPr>
          <w:spacing w:val="-2"/>
          <w:sz w:val="24"/>
          <w:szCs w:val="24"/>
        </w:rPr>
        <w:t>CGC/CNPJ</w:t>
      </w:r>
      <w:r>
        <w:rPr>
          <w:spacing w:val="-2"/>
          <w:sz w:val="24"/>
          <w:szCs w:val="24"/>
        </w:rPr>
        <w:t>;</w:t>
      </w:r>
    </w:p>
    <w:p w14:paraId="4C388E5A" w14:textId="73427B4E" w:rsidR="00BA5F59" w:rsidRPr="00BA5F59" w:rsidRDefault="00BA5F59" w:rsidP="00BA5F59">
      <w:pPr>
        <w:pStyle w:val="PargrafodaLista"/>
        <w:numPr>
          <w:ilvl w:val="0"/>
          <w:numId w:val="8"/>
        </w:numPr>
        <w:tabs>
          <w:tab w:val="left" w:pos="357"/>
        </w:tabs>
        <w:spacing w:before="40"/>
        <w:rPr>
          <w:sz w:val="24"/>
          <w:szCs w:val="24"/>
        </w:rPr>
      </w:pPr>
      <w:r w:rsidRPr="00C63312">
        <w:rPr>
          <w:sz w:val="24"/>
          <w:szCs w:val="24"/>
        </w:rPr>
        <w:t>Ficha</w:t>
      </w:r>
      <w:r w:rsidRPr="00C63312">
        <w:rPr>
          <w:spacing w:val="-2"/>
          <w:sz w:val="24"/>
          <w:szCs w:val="24"/>
        </w:rPr>
        <w:t xml:space="preserve"> </w:t>
      </w:r>
      <w:r w:rsidRPr="00C63312">
        <w:rPr>
          <w:sz w:val="24"/>
          <w:szCs w:val="24"/>
        </w:rPr>
        <w:t>de</w:t>
      </w:r>
      <w:r w:rsidRPr="00C63312">
        <w:rPr>
          <w:spacing w:val="-2"/>
          <w:sz w:val="24"/>
          <w:szCs w:val="24"/>
        </w:rPr>
        <w:t xml:space="preserve"> </w:t>
      </w:r>
      <w:r w:rsidRPr="00C63312">
        <w:rPr>
          <w:sz w:val="24"/>
          <w:szCs w:val="24"/>
        </w:rPr>
        <w:t>inscrição</w:t>
      </w:r>
      <w:r w:rsidRPr="00C63312">
        <w:rPr>
          <w:spacing w:val="-1"/>
          <w:sz w:val="24"/>
          <w:szCs w:val="24"/>
        </w:rPr>
        <w:t xml:space="preserve"> </w:t>
      </w:r>
      <w:r w:rsidRPr="00C63312">
        <w:rPr>
          <w:sz w:val="24"/>
          <w:szCs w:val="24"/>
        </w:rPr>
        <w:t>(em</w:t>
      </w:r>
      <w:r w:rsidRPr="00C63312">
        <w:rPr>
          <w:spacing w:val="-1"/>
          <w:sz w:val="24"/>
          <w:szCs w:val="24"/>
        </w:rPr>
        <w:t xml:space="preserve"> </w:t>
      </w:r>
      <w:r w:rsidRPr="00C63312">
        <w:rPr>
          <w:sz w:val="24"/>
          <w:szCs w:val="24"/>
        </w:rPr>
        <w:t xml:space="preserve">anexo) </w:t>
      </w:r>
      <w:r w:rsidRPr="00C63312">
        <w:rPr>
          <w:spacing w:val="-2"/>
          <w:sz w:val="24"/>
          <w:szCs w:val="24"/>
        </w:rPr>
        <w:t>preenchida</w:t>
      </w:r>
      <w:r>
        <w:rPr>
          <w:spacing w:val="-2"/>
          <w:sz w:val="24"/>
          <w:szCs w:val="24"/>
        </w:rPr>
        <w:t>:</w:t>
      </w:r>
    </w:p>
    <w:p w14:paraId="58815AD1" w14:textId="7E089F89" w:rsidR="00BA5F59" w:rsidRDefault="00BA5F59" w:rsidP="00BA5F59">
      <w:pPr>
        <w:pStyle w:val="PargrafodaLista"/>
        <w:numPr>
          <w:ilvl w:val="0"/>
          <w:numId w:val="8"/>
        </w:numPr>
        <w:tabs>
          <w:tab w:val="left" w:pos="357"/>
        </w:tabs>
        <w:spacing w:before="40"/>
        <w:rPr>
          <w:sz w:val="24"/>
          <w:szCs w:val="24"/>
        </w:rPr>
      </w:pPr>
      <w:r w:rsidRPr="00C63312">
        <w:rPr>
          <w:sz w:val="24"/>
          <w:szCs w:val="24"/>
        </w:rPr>
        <w:t>Ofício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com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o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nome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do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representante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titular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e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suplente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com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respectivos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RG,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CPF,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e-mail</w:t>
      </w:r>
      <w:r w:rsidRPr="00C63312">
        <w:rPr>
          <w:spacing w:val="40"/>
          <w:sz w:val="24"/>
          <w:szCs w:val="24"/>
        </w:rPr>
        <w:t xml:space="preserve"> </w:t>
      </w:r>
      <w:r w:rsidRPr="00C63312">
        <w:rPr>
          <w:sz w:val="24"/>
          <w:szCs w:val="24"/>
        </w:rPr>
        <w:t>e telefone para contato</w:t>
      </w:r>
      <w:r>
        <w:rPr>
          <w:sz w:val="24"/>
          <w:szCs w:val="24"/>
        </w:rPr>
        <w:t xml:space="preserve">, assinado pelo </w:t>
      </w:r>
      <w:r w:rsidR="00D9761C">
        <w:rPr>
          <w:sz w:val="24"/>
          <w:szCs w:val="24"/>
        </w:rPr>
        <w:t xml:space="preserve">representante legal da entidade. </w:t>
      </w:r>
    </w:p>
    <w:p w14:paraId="2BDD4AD3" w14:textId="77777777" w:rsidR="00D9761C" w:rsidRPr="00BA5F59" w:rsidRDefault="00D9761C" w:rsidP="00D9761C">
      <w:pPr>
        <w:pStyle w:val="PargrafodaLista"/>
        <w:tabs>
          <w:tab w:val="left" w:pos="357"/>
        </w:tabs>
        <w:spacing w:before="40"/>
        <w:ind w:left="1560" w:firstLine="0"/>
        <w:rPr>
          <w:sz w:val="24"/>
          <w:szCs w:val="24"/>
        </w:rPr>
      </w:pPr>
    </w:p>
    <w:p w14:paraId="18916383" w14:textId="646C53F9" w:rsidR="00364DA2" w:rsidRDefault="00D9761C" w:rsidP="00D9761C">
      <w:pPr>
        <w:pStyle w:val="PargrafodaLista"/>
        <w:numPr>
          <w:ilvl w:val="0"/>
          <w:numId w:val="5"/>
        </w:numPr>
        <w:tabs>
          <w:tab w:val="left" w:pos="420"/>
        </w:tabs>
        <w:spacing w:before="43" w:line="276" w:lineRule="auto"/>
        <w:ind w:right="139"/>
        <w:rPr>
          <w:b/>
          <w:bCs/>
          <w:sz w:val="24"/>
          <w:szCs w:val="24"/>
        </w:rPr>
      </w:pPr>
      <w:r w:rsidRPr="00C63312">
        <w:rPr>
          <w:sz w:val="24"/>
          <w:szCs w:val="24"/>
        </w:rPr>
        <w:t xml:space="preserve">As inscrições, em conformidade com o item </w:t>
      </w:r>
      <w:r>
        <w:rPr>
          <w:sz w:val="24"/>
          <w:szCs w:val="24"/>
        </w:rPr>
        <w:t>5</w:t>
      </w:r>
      <w:r w:rsidRPr="00C63312">
        <w:rPr>
          <w:sz w:val="24"/>
          <w:szCs w:val="24"/>
        </w:rPr>
        <w:t xml:space="preserve"> deste Convite, deverão ser realizadas até o </w:t>
      </w:r>
      <w:r w:rsidRPr="006D002A">
        <w:rPr>
          <w:b/>
          <w:bCs/>
          <w:sz w:val="24"/>
          <w:szCs w:val="24"/>
        </w:rPr>
        <w:t>dia 02 de julho de 2025.</w:t>
      </w:r>
    </w:p>
    <w:p w14:paraId="2ADE5532" w14:textId="126437DB" w:rsidR="006D002A" w:rsidRPr="006D002A" w:rsidRDefault="006D002A" w:rsidP="00D9761C">
      <w:pPr>
        <w:pStyle w:val="PargrafodaLista"/>
        <w:numPr>
          <w:ilvl w:val="0"/>
          <w:numId w:val="5"/>
        </w:numPr>
        <w:tabs>
          <w:tab w:val="left" w:pos="420"/>
        </w:tabs>
        <w:spacing w:before="43" w:line="276" w:lineRule="auto"/>
        <w:ind w:right="139"/>
        <w:rPr>
          <w:b/>
          <w:bCs/>
          <w:sz w:val="24"/>
          <w:szCs w:val="24"/>
        </w:rPr>
      </w:pPr>
      <w:r w:rsidRPr="00C63312">
        <w:rPr>
          <w:sz w:val="24"/>
          <w:szCs w:val="24"/>
        </w:rPr>
        <w:t xml:space="preserve">No caso de habilitação de um número maior de entidades do que as vagas disponíveis, a indicação dos representantes será feita por meio de um acordo entre as próprias entidades, </w:t>
      </w:r>
      <w:r>
        <w:rPr>
          <w:sz w:val="24"/>
          <w:szCs w:val="24"/>
        </w:rPr>
        <w:t>os quais</w:t>
      </w:r>
      <w:r w:rsidRPr="00C63312">
        <w:rPr>
          <w:sz w:val="24"/>
          <w:szCs w:val="24"/>
        </w:rPr>
        <w:t xml:space="preserve"> </w:t>
      </w:r>
      <w:r>
        <w:rPr>
          <w:sz w:val="24"/>
          <w:szCs w:val="24"/>
        </w:rPr>
        <w:t>em consenso</w:t>
      </w:r>
      <w:r w:rsidRPr="00C63312">
        <w:rPr>
          <w:sz w:val="24"/>
          <w:szCs w:val="24"/>
        </w:rPr>
        <w:t xml:space="preserve"> entre elas determinar</w:t>
      </w:r>
      <w:r>
        <w:rPr>
          <w:sz w:val="24"/>
          <w:szCs w:val="24"/>
        </w:rPr>
        <w:t>á</w:t>
      </w:r>
      <w:r w:rsidRPr="00C63312">
        <w:rPr>
          <w:sz w:val="24"/>
          <w:szCs w:val="24"/>
        </w:rPr>
        <w:t xml:space="preserve"> quais serão os representantes titulares e suplentes</w:t>
      </w:r>
      <w:r>
        <w:rPr>
          <w:sz w:val="24"/>
          <w:szCs w:val="24"/>
        </w:rPr>
        <w:t xml:space="preserve">, </w:t>
      </w:r>
      <w:r w:rsidRPr="00C63312">
        <w:rPr>
          <w:sz w:val="24"/>
          <w:szCs w:val="24"/>
        </w:rPr>
        <w:t>buscando garantir uma solução consensual, levando em consideração o número limitado de vagas e a necessidade de uma composição equilibrada e representativa</w:t>
      </w:r>
      <w:r>
        <w:rPr>
          <w:sz w:val="24"/>
          <w:szCs w:val="24"/>
        </w:rPr>
        <w:t xml:space="preserve">. </w:t>
      </w:r>
      <w:r w:rsidRPr="00C63312">
        <w:rPr>
          <w:sz w:val="24"/>
          <w:szCs w:val="24"/>
        </w:rPr>
        <w:t>Esse acordo deve ser formalizado por meio de um documento assinado pela maioria absoluta das entidades envolvidas</w:t>
      </w:r>
      <w:r>
        <w:rPr>
          <w:sz w:val="24"/>
          <w:szCs w:val="24"/>
        </w:rPr>
        <w:t>.</w:t>
      </w:r>
    </w:p>
    <w:p w14:paraId="29BF783E" w14:textId="6BA222B2" w:rsidR="006D002A" w:rsidRPr="006D002A" w:rsidRDefault="006D002A" w:rsidP="00D9761C">
      <w:pPr>
        <w:pStyle w:val="PargrafodaLista"/>
        <w:numPr>
          <w:ilvl w:val="0"/>
          <w:numId w:val="5"/>
        </w:numPr>
        <w:tabs>
          <w:tab w:val="left" w:pos="420"/>
        </w:tabs>
        <w:spacing w:before="43" w:line="276" w:lineRule="auto"/>
        <w:ind w:right="139"/>
        <w:rPr>
          <w:b/>
          <w:bCs/>
          <w:sz w:val="24"/>
          <w:szCs w:val="24"/>
        </w:rPr>
      </w:pPr>
      <w:r w:rsidRPr="00C63312">
        <w:rPr>
          <w:sz w:val="24"/>
          <w:szCs w:val="24"/>
        </w:rPr>
        <w:t xml:space="preserve">Em caso de quaisquer desacordos, caberá à Prefeitura Municipal, através do Departamento Municipal de </w:t>
      </w:r>
      <w:r w:rsidRPr="00BA5F59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Agricultura, Abastecimento e Desenvolvimento Economico </w:t>
      </w:r>
      <w:r w:rsidRPr="00C63312">
        <w:rPr>
          <w:sz w:val="24"/>
          <w:szCs w:val="24"/>
        </w:rPr>
        <w:t>a decisão final, com base na conformidade das ações das entidades com as atribuições do Conselho</w:t>
      </w:r>
      <w:r>
        <w:rPr>
          <w:sz w:val="24"/>
          <w:szCs w:val="24"/>
        </w:rPr>
        <w:t>.</w:t>
      </w:r>
    </w:p>
    <w:p w14:paraId="75CFC4AA" w14:textId="7E8AEA96" w:rsidR="006D002A" w:rsidRDefault="006D002A" w:rsidP="006D002A">
      <w:pPr>
        <w:pStyle w:val="PargrafodaLista"/>
        <w:numPr>
          <w:ilvl w:val="0"/>
          <w:numId w:val="5"/>
        </w:numPr>
        <w:tabs>
          <w:tab w:val="left" w:pos="420"/>
        </w:tabs>
        <w:spacing w:before="43" w:line="276" w:lineRule="auto"/>
        <w:ind w:right="139"/>
        <w:rPr>
          <w:sz w:val="24"/>
          <w:szCs w:val="24"/>
        </w:rPr>
      </w:pPr>
      <w:r w:rsidRPr="00C05147">
        <w:rPr>
          <w:sz w:val="24"/>
          <w:szCs w:val="24"/>
        </w:rPr>
        <w:t>Os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novos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conselheiros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do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COMSEA Cananéia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tomarão</w:t>
      </w:r>
      <w:r w:rsidRPr="00C05147">
        <w:rPr>
          <w:spacing w:val="-1"/>
          <w:sz w:val="24"/>
          <w:szCs w:val="24"/>
        </w:rPr>
        <w:t xml:space="preserve"> </w:t>
      </w:r>
      <w:r w:rsidRPr="00C05147">
        <w:rPr>
          <w:sz w:val="24"/>
          <w:szCs w:val="24"/>
        </w:rPr>
        <w:t>posse</w:t>
      </w:r>
      <w:r w:rsidRPr="00C05147">
        <w:rPr>
          <w:spacing w:val="-3"/>
          <w:sz w:val="24"/>
          <w:szCs w:val="24"/>
        </w:rPr>
        <w:t xml:space="preserve"> </w:t>
      </w:r>
      <w:r w:rsidRPr="00C05147">
        <w:rPr>
          <w:sz w:val="24"/>
          <w:szCs w:val="24"/>
        </w:rPr>
        <w:t>em Reunião específica para este fim prevista para o dia 10 de julho de 2025</w:t>
      </w:r>
      <w:r>
        <w:rPr>
          <w:sz w:val="24"/>
          <w:szCs w:val="24"/>
        </w:rPr>
        <w:t>.</w:t>
      </w:r>
    </w:p>
    <w:p w14:paraId="5A58ECAF" w14:textId="0E413BEF" w:rsidR="00C63312" w:rsidRPr="00C05147" w:rsidRDefault="00C63312" w:rsidP="006D002A">
      <w:pPr>
        <w:pStyle w:val="PargrafodaLista"/>
        <w:tabs>
          <w:tab w:val="left" w:pos="420"/>
        </w:tabs>
        <w:spacing w:before="37" w:line="278" w:lineRule="auto"/>
        <w:ind w:left="720" w:right="150" w:firstLine="0"/>
        <w:rPr>
          <w:sz w:val="24"/>
          <w:szCs w:val="24"/>
          <w:lang w:val="pt-BR"/>
        </w:rPr>
      </w:pPr>
    </w:p>
    <w:p w14:paraId="279D7FFA" w14:textId="1B36ADA4" w:rsidR="00364DA2" w:rsidRDefault="00864719">
      <w:pPr>
        <w:pStyle w:val="Corpodetexto"/>
        <w:spacing w:line="276" w:lineRule="auto"/>
        <w:ind w:left="140" w:right="115"/>
      </w:pPr>
      <w:r w:rsidRPr="00C63312">
        <w:t>Mais</w:t>
      </w:r>
      <w:r w:rsidRPr="00C63312">
        <w:rPr>
          <w:spacing w:val="80"/>
        </w:rPr>
        <w:t xml:space="preserve"> </w:t>
      </w:r>
      <w:r w:rsidRPr="00C63312">
        <w:t>informações</w:t>
      </w:r>
      <w:r w:rsidRPr="00C63312">
        <w:rPr>
          <w:spacing w:val="80"/>
        </w:rPr>
        <w:t xml:space="preserve"> </w:t>
      </w:r>
      <w:r w:rsidRPr="00C63312">
        <w:t>poderão</w:t>
      </w:r>
      <w:r w:rsidRPr="00C63312">
        <w:rPr>
          <w:spacing w:val="80"/>
        </w:rPr>
        <w:t xml:space="preserve"> </w:t>
      </w:r>
      <w:r w:rsidRPr="00C63312">
        <w:t>ser</w:t>
      </w:r>
      <w:r w:rsidRPr="00C63312">
        <w:rPr>
          <w:spacing w:val="80"/>
        </w:rPr>
        <w:t xml:space="preserve"> </w:t>
      </w:r>
      <w:r w:rsidRPr="00C63312">
        <w:t>obtidas</w:t>
      </w:r>
      <w:r w:rsidRPr="00C63312">
        <w:rPr>
          <w:spacing w:val="80"/>
        </w:rPr>
        <w:t xml:space="preserve"> </w:t>
      </w:r>
      <w:r w:rsidRPr="00C63312">
        <w:t>através</w:t>
      </w:r>
      <w:r w:rsidRPr="00C63312">
        <w:rPr>
          <w:spacing w:val="80"/>
        </w:rPr>
        <w:t xml:space="preserve"> </w:t>
      </w:r>
      <w:r w:rsidRPr="00C63312">
        <w:t>do</w:t>
      </w:r>
      <w:r w:rsidRPr="00C63312">
        <w:rPr>
          <w:spacing w:val="80"/>
        </w:rPr>
        <w:t xml:space="preserve"> </w:t>
      </w:r>
      <w:r w:rsidRPr="00C63312">
        <w:t>telefone</w:t>
      </w:r>
      <w:r w:rsidRPr="00C63312">
        <w:rPr>
          <w:spacing w:val="80"/>
        </w:rPr>
        <w:t xml:space="preserve"> </w:t>
      </w:r>
      <w:r w:rsidRPr="00C63312">
        <w:t>(13)</w:t>
      </w:r>
      <w:r w:rsidR="00BC7C7C">
        <w:t xml:space="preserve"> </w:t>
      </w:r>
      <w:r w:rsidR="00BC7C7C" w:rsidRPr="00BC7C7C">
        <w:t>998013764</w:t>
      </w:r>
      <w:r w:rsidRPr="00C63312">
        <w:rPr>
          <w:spacing w:val="80"/>
        </w:rPr>
        <w:t xml:space="preserve"> </w:t>
      </w:r>
      <w:r w:rsidRPr="00C63312">
        <w:t>ou</w:t>
      </w:r>
      <w:r w:rsidRPr="00C63312">
        <w:rPr>
          <w:spacing w:val="80"/>
        </w:rPr>
        <w:t xml:space="preserve"> </w:t>
      </w:r>
      <w:r w:rsidRPr="00C63312">
        <w:t>pelo</w:t>
      </w:r>
      <w:r w:rsidRPr="00C63312">
        <w:rPr>
          <w:spacing w:val="80"/>
        </w:rPr>
        <w:t xml:space="preserve"> </w:t>
      </w:r>
      <w:r w:rsidRPr="00C63312">
        <w:t>e-mail</w:t>
      </w:r>
      <w:r w:rsidRPr="00C63312">
        <w:rPr>
          <w:spacing w:val="80"/>
        </w:rPr>
        <w:t xml:space="preserve"> </w:t>
      </w:r>
      <w:hyperlink r:id="rId8" w:history="1">
        <w:r w:rsidR="00FE5FB0" w:rsidRPr="000C1C48">
          <w:rPr>
            <w:rStyle w:val="Hyperlink"/>
          </w:rPr>
          <w:t>agricultura@cananeia.sp.gov.br</w:t>
        </w:r>
      </w:hyperlink>
    </w:p>
    <w:p w14:paraId="60435E74" w14:textId="77777777" w:rsidR="00364DA2" w:rsidRPr="00C63312" w:rsidRDefault="00364DA2">
      <w:pPr>
        <w:pStyle w:val="Corpodetexto"/>
      </w:pPr>
    </w:p>
    <w:p w14:paraId="138B70AB" w14:textId="77777777" w:rsidR="00364DA2" w:rsidRPr="00C63312" w:rsidRDefault="00364DA2">
      <w:pPr>
        <w:pStyle w:val="Corpodetexto"/>
        <w:spacing w:before="83"/>
      </w:pPr>
    </w:p>
    <w:p w14:paraId="676E1281" w14:textId="79859CFB" w:rsidR="00364DA2" w:rsidRDefault="00864719">
      <w:pPr>
        <w:pStyle w:val="Corpodetexto"/>
        <w:ind w:left="-1"/>
        <w:jc w:val="center"/>
        <w:rPr>
          <w:spacing w:val="-2"/>
        </w:rPr>
      </w:pPr>
      <w:r w:rsidRPr="00C63312">
        <w:t>Prefeitura</w:t>
      </w:r>
      <w:r w:rsidRPr="00C63312">
        <w:rPr>
          <w:spacing w:val="-5"/>
        </w:rPr>
        <w:t xml:space="preserve"> </w:t>
      </w:r>
      <w:r w:rsidRPr="00C63312">
        <w:t>Municipal</w:t>
      </w:r>
      <w:r w:rsidRPr="00C63312">
        <w:rPr>
          <w:spacing w:val="-1"/>
        </w:rPr>
        <w:t xml:space="preserve"> </w:t>
      </w:r>
      <w:r w:rsidRPr="00C63312">
        <w:t>da Estância</w:t>
      </w:r>
      <w:r w:rsidRPr="00C63312">
        <w:rPr>
          <w:spacing w:val="-1"/>
        </w:rPr>
        <w:t xml:space="preserve"> </w:t>
      </w:r>
      <w:r w:rsidRPr="00C63312">
        <w:t>de</w:t>
      </w:r>
      <w:r w:rsidRPr="00C63312">
        <w:rPr>
          <w:spacing w:val="-2"/>
        </w:rPr>
        <w:t xml:space="preserve"> </w:t>
      </w:r>
      <w:r w:rsidR="00046B85">
        <w:t>Cananéia</w:t>
      </w:r>
      <w:r w:rsidRPr="00C63312">
        <w:t>,</w:t>
      </w:r>
      <w:r w:rsidRPr="00C63312">
        <w:rPr>
          <w:spacing w:val="1"/>
        </w:rPr>
        <w:t xml:space="preserve"> </w:t>
      </w:r>
      <w:r w:rsidR="00C05147">
        <w:t xml:space="preserve">12 </w:t>
      </w:r>
      <w:r w:rsidRPr="00C63312">
        <w:t>de</w:t>
      </w:r>
      <w:r w:rsidRPr="00C63312">
        <w:rPr>
          <w:spacing w:val="-2"/>
        </w:rPr>
        <w:t xml:space="preserve"> </w:t>
      </w:r>
      <w:r w:rsidR="00C05147">
        <w:rPr>
          <w:spacing w:val="-2"/>
        </w:rPr>
        <w:t>ju</w:t>
      </w:r>
      <w:r w:rsidR="009179B2">
        <w:rPr>
          <w:spacing w:val="-2"/>
        </w:rPr>
        <w:t>nho</w:t>
      </w:r>
      <w:r w:rsidRPr="00C63312">
        <w:rPr>
          <w:spacing w:val="-1"/>
        </w:rPr>
        <w:t xml:space="preserve"> </w:t>
      </w:r>
      <w:r w:rsidRPr="00C63312">
        <w:t>de</w:t>
      </w:r>
      <w:r w:rsidRPr="00C63312">
        <w:rPr>
          <w:spacing w:val="-1"/>
        </w:rPr>
        <w:t xml:space="preserve"> </w:t>
      </w:r>
      <w:r w:rsidRPr="00C63312">
        <w:rPr>
          <w:spacing w:val="-2"/>
        </w:rPr>
        <w:t>202</w:t>
      </w:r>
      <w:r w:rsidR="00064153" w:rsidRPr="00C63312">
        <w:rPr>
          <w:spacing w:val="-2"/>
        </w:rPr>
        <w:t>5.</w:t>
      </w:r>
    </w:p>
    <w:p w14:paraId="7B55A807" w14:textId="77777777" w:rsidR="00364DA2" w:rsidRPr="00C63312" w:rsidRDefault="00364DA2">
      <w:pPr>
        <w:pStyle w:val="Corpodetexto"/>
        <w:spacing w:before="248"/>
      </w:pPr>
    </w:p>
    <w:p w14:paraId="201C1C6D" w14:textId="654FFAA4" w:rsidR="00364DA2" w:rsidRPr="00C63312" w:rsidRDefault="00064153">
      <w:pPr>
        <w:pStyle w:val="Ttulo1"/>
      </w:pPr>
      <w:r w:rsidRPr="00C63312">
        <w:t>ANDRÉ NOGUEIRA SANCHES</w:t>
      </w:r>
    </w:p>
    <w:p w14:paraId="717B57D6" w14:textId="77777777" w:rsidR="00364DA2" w:rsidRPr="00C63312" w:rsidRDefault="00864719">
      <w:pPr>
        <w:spacing w:before="43"/>
        <w:ind w:left="-1"/>
        <w:jc w:val="center"/>
        <w:rPr>
          <w:b/>
          <w:sz w:val="24"/>
          <w:szCs w:val="24"/>
        </w:rPr>
      </w:pPr>
      <w:r w:rsidRPr="00C63312">
        <w:rPr>
          <w:b/>
          <w:sz w:val="24"/>
          <w:szCs w:val="24"/>
        </w:rPr>
        <w:t>Prefeito</w:t>
      </w:r>
      <w:r w:rsidRPr="00C63312">
        <w:rPr>
          <w:b/>
          <w:spacing w:val="-3"/>
          <w:sz w:val="24"/>
          <w:szCs w:val="24"/>
        </w:rPr>
        <w:t xml:space="preserve"> </w:t>
      </w:r>
      <w:r w:rsidRPr="00C63312">
        <w:rPr>
          <w:b/>
          <w:spacing w:val="-2"/>
          <w:sz w:val="24"/>
          <w:szCs w:val="24"/>
        </w:rPr>
        <w:t>Municipal</w:t>
      </w:r>
    </w:p>
    <w:p w14:paraId="23E5AF92" w14:textId="77777777" w:rsidR="00364DA2" w:rsidRDefault="00364DA2">
      <w:pPr>
        <w:jc w:val="center"/>
        <w:rPr>
          <w:b/>
          <w:sz w:val="24"/>
        </w:rPr>
        <w:sectPr w:rsidR="00364DA2">
          <w:headerReference w:type="default" r:id="rId9"/>
          <w:footerReference w:type="default" r:id="rId10"/>
          <w:pgSz w:w="11910" w:h="16850"/>
          <w:pgMar w:top="2240" w:right="850" w:bottom="1920" w:left="992" w:header="492" w:footer="1722" w:gutter="0"/>
          <w:cols w:space="720"/>
        </w:sectPr>
      </w:pPr>
    </w:p>
    <w:p w14:paraId="3D8D2D36" w14:textId="27D809CA" w:rsidR="00364DA2" w:rsidRDefault="00864719">
      <w:pPr>
        <w:pStyle w:val="Ttulo1"/>
        <w:spacing w:before="228"/>
        <w:ind w:left="709" w:right="5"/>
      </w:pPr>
      <w:r>
        <w:rPr>
          <w:spacing w:val="-2"/>
        </w:rPr>
        <w:lastRenderedPageBreak/>
        <w:t>ANEXO</w:t>
      </w:r>
      <w:r w:rsidR="00C05147">
        <w:rPr>
          <w:spacing w:val="-2"/>
        </w:rPr>
        <w:t xml:space="preserve"> 1</w:t>
      </w:r>
    </w:p>
    <w:p w14:paraId="6C0C3ACB" w14:textId="77777777" w:rsidR="00364DA2" w:rsidRDefault="00364DA2">
      <w:pPr>
        <w:pStyle w:val="Corpodetexto"/>
        <w:rPr>
          <w:b/>
        </w:rPr>
      </w:pPr>
    </w:p>
    <w:p w14:paraId="2C387735" w14:textId="77777777" w:rsidR="00364DA2" w:rsidRDefault="00364DA2">
      <w:pPr>
        <w:pStyle w:val="Corpodetexto"/>
        <w:rPr>
          <w:b/>
        </w:rPr>
      </w:pPr>
    </w:p>
    <w:p w14:paraId="0D41F0AB" w14:textId="03CADE6D" w:rsidR="00364DA2" w:rsidRDefault="00864719">
      <w:pPr>
        <w:spacing w:line="360" w:lineRule="auto"/>
        <w:ind w:left="711" w:right="2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 w:rsidR="00C05147">
        <w:rPr>
          <w:b/>
          <w:sz w:val="24"/>
        </w:rPr>
        <w:t>SEA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BIÊNIO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064153">
        <w:rPr>
          <w:b/>
          <w:sz w:val="24"/>
        </w:rPr>
        <w:t>5</w:t>
      </w:r>
      <w:r>
        <w:rPr>
          <w:b/>
          <w:sz w:val="24"/>
        </w:rPr>
        <w:t>-202</w:t>
      </w:r>
      <w:r w:rsidR="00064153">
        <w:rPr>
          <w:b/>
          <w:sz w:val="24"/>
        </w:rPr>
        <w:t>7</w:t>
      </w:r>
      <w:r>
        <w:rPr>
          <w:b/>
          <w:sz w:val="24"/>
        </w:rPr>
        <w:t xml:space="preserve"> SOCIEDADE CIVIL</w:t>
      </w:r>
    </w:p>
    <w:p w14:paraId="35BA7D61" w14:textId="77777777" w:rsidR="00364DA2" w:rsidRDefault="00364DA2">
      <w:pPr>
        <w:pStyle w:val="Corpodetexto"/>
        <w:spacing w:before="139"/>
        <w:rPr>
          <w:b/>
        </w:rPr>
      </w:pPr>
    </w:p>
    <w:p w14:paraId="4E68C0FD" w14:textId="77777777" w:rsidR="00364DA2" w:rsidRDefault="00864719">
      <w:pPr>
        <w:pStyle w:val="Corpodetexto"/>
        <w:tabs>
          <w:tab w:val="left" w:pos="5752"/>
          <w:tab w:val="left" w:pos="9871"/>
          <w:tab w:val="left" w:pos="9912"/>
        </w:tabs>
        <w:spacing w:before="1" w:line="360" w:lineRule="auto"/>
        <w:ind w:left="849" w:right="139"/>
        <w:jc w:val="both"/>
      </w:pPr>
      <w:r>
        <w:t xml:space="preserve">NOME DA ENTIDADE: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PRESIDENTE: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CGC/CNPJ: </w:t>
      </w:r>
      <w:r>
        <w:rPr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 xml:space="preserve">DA FUNDAÇÃO: </w:t>
      </w:r>
      <w:r>
        <w:rPr>
          <w:spacing w:val="40"/>
          <w:u w:val="single"/>
        </w:rPr>
        <w:t xml:space="preserve"> </w:t>
      </w:r>
      <w:r>
        <w:t>/</w:t>
      </w:r>
      <w:r>
        <w:rPr>
          <w:spacing w:val="40"/>
          <w:u w:val="single"/>
        </w:rPr>
        <w:t xml:space="preserve"> </w:t>
      </w:r>
      <w:r>
        <w:t>/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</w:p>
    <w:p w14:paraId="23C08014" w14:textId="77777777" w:rsidR="00364DA2" w:rsidRDefault="00864719">
      <w:pPr>
        <w:pStyle w:val="Corpodetexto"/>
        <w:tabs>
          <w:tab w:val="left" w:pos="5377"/>
          <w:tab w:val="left" w:pos="6618"/>
          <w:tab w:val="left" w:pos="8191"/>
          <w:tab w:val="left" w:pos="9859"/>
          <w:tab w:val="left" w:pos="9912"/>
        </w:tabs>
        <w:spacing w:line="360" w:lineRule="auto"/>
        <w:ind w:left="849" w:right="115"/>
      </w:pPr>
      <w:r>
        <w:t xml:space="preserve">RUA/AV: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FONE: </w:t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FE54C3" w14:textId="77777777" w:rsidR="00364DA2" w:rsidRDefault="00364DA2">
      <w:pPr>
        <w:pStyle w:val="Corpodetexto"/>
        <w:spacing w:before="139"/>
      </w:pPr>
    </w:p>
    <w:p w14:paraId="7A0679FA" w14:textId="77777777" w:rsidR="00364DA2" w:rsidRDefault="00864719">
      <w:pPr>
        <w:pStyle w:val="Corpodetexto"/>
        <w:ind w:left="849"/>
      </w:pPr>
      <w:r>
        <w:t>Qual</w:t>
      </w:r>
      <w:r>
        <w:rPr>
          <w:spacing w:val="-3"/>
        </w:rPr>
        <w:t xml:space="preserve"> </w:t>
      </w:r>
      <w:r>
        <w:t>é o objetivo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atuação?</w:t>
      </w:r>
    </w:p>
    <w:p w14:paraId="6582746A" w14:textId="77777777" w:rsidR="00364DA2" w:rsidRDefault="00864719">
      <w:pPr>
        <w:pStyle w:val="Corpodetex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DB1BD" wp14:editId="16A884D1">
                <wp:simplePos x="0" y="0"/>
                <wp:positionH relativeFrom="page">
                  <wp:posOffset>1169212</wp:posOffset>
                </wp:positionH>
                <wp:positionV relativeFrom="paragraph">
                  <wp:posOffset>259166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64BE5" id="Graphic 6" o:spid="_x0000_s1026" style="position:absolute;margin-left:92.05pt;margin-top:20.4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t3IQIAAH8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FC01A4" wp14:editId="33D7E7DD">
                <wp:simplePos x="0" y="0"/>
                <wp:positionH relativeFrom="page">
                  <wp:posOffset>1169212</wp:posOffset>
                </wp:positionH>
                <wp:positionV relativeFrom="paragraph">
                  <wp:posOffset>522818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6B00" id="Graphic 7" o:spid="_x0000_s1026" style="position:absolute;margin-left:92.05pt;margin-top:41.15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E6E9B7" wp14:editId="41A108EB">
                <wp:simplePos x="0" y="0"/>
                <wp:positionH relativeFrom="page">
                  <wp:posOffset>1169212</wp:posOffset>
                </wp:positionH>
                <wp:positionV relativeFrom="paragraph">
                  <wp:posOffset>784946</wp:posOffset>
                </wp:positionV>
                <wp:extent cx="5715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5F562" id="Graphic 8" o:spid="_x0000_s1026" style="position:absolute;margin-left:92.05pt;margin-top:61.8pt;width:45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" path="m,l57153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DFE787" wp14:editId="7DC1FCCE">
                <wp:simplePos x="0" y="0"/>
                <wp:positionH relativeFrom="page">
                  <wp:posOffset>1169212</wp:posOffset>
                </wp:positionH>
                <wp:positionV relativeFrom="paragraph">
                  <wp:posOffset>1047074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432C" id="Graphic 9" o:spid="_x0000_s1026" style="position:absolute;margin-left:92.05pt;margin-top:82.4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0C7814" wp14:editId="776759E0">
                <wp:simplePos x="0" y="0"/>
                <wp:positionH relativeFrom="page">
                  <wp:posOffset>1169212</wp:posOffset>
                </wp:positionH>
                <wp:positionV relativeFrom="paragraph">
                  <wp:posOffset>1310726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F57D2" id="Graphic 10" o:spid="_x0000_s1026" style="position:absolute;margin-left:92.05pt;margin-top:103.2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EFD292" wp14:editId="556E0FF7">
                <wp:simplePos x="0" y="0"/>
                <wp:positionH relativeFrom="page">
                  <wp:posOffset>1169212</wp:posOffset>
                </wp:positionH>
                <wp:positionV relativeFrom="paragraph">
                  <wp:posOffset>1572854</wp:posOffset>
                </wp:positionV>
                <wp:extent cx="57162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CC114" id="Graphic 11" o:spid="_x0000_s1026" style="position:absolute;margin-left:92.05pt;margin-top:123.85pt;width:45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" path="m,l5715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8B8E571" w14:textId="77777777" w:rsidR="00364DA2" w:rsidRDefault="00364DA2">
      <w:pPr>
        <w:pStyle w:val="Corpodetexto"/>
        <w:spacing w:before="156"/>
        <w:rPr>
          <w:sz w:val="20"/>
        </w:rPr>
      </w:pPr>
    </w:p>
    <w:p w14:paraId="4846FF36" w14:textId="77777777" w:rsidR="00364DA2" w:rsidRDefault="00364DA2">
      <w:pPr>
        <w:pStyle w:val="Corpodetexto"/>
        <w:spacing w:before="153"/>
        <w:rPr>
          <w:sz w:val="20"/>
        </w:rPr>
      </w:pPr>
    </w:p>
    <w:p w14:paraId="66B98851" w14:textId="77777777" w:rsidR="00364DA2" w:rsidRDefault="00364DA2">
      <w:pPr>
        <w:pStyle w:val="Corpodetexto"/>
        <w:spacing w:before="153"/>
        <w:rPr>
          <w:sz w:val="20"/>
        </w:rPr>
      </w:pPr>
    </w:p>
    <w:p w14:paraId="76AF7320" w14:textId="77777777" w:rsidR="00364DA2" w:rsidRDefault="00364DA2">
      <w:pPr>
        <w:pStyle w:val="Corpodetexto"/>
        <w:spacing w:before="156"/>
        <w:rPr>
          <w:sz w:val="20"/>
        </w:rPr>
      </w:pPr>
    </w:p>
    <w:p w14:paraId="43E07B73" w14:textId="77777777" w:rsidR="00364DA2" w:rsidRDefault="00364DA2">
      <w:pPr>
        <w:pStyle w:val="Corpodetexto"/>
        <w:spacing w:before="153"/>
        <w:rPr>
          <w:sz w:val="20"/>
        </w:rPr>
      </w:pPr>
    </w:p>
    <w:p w14:paraId="15ECC91D" w14:textId="77777777" w:rsidR="00364DA2" w:rsidRDefault="00364DA2">
      <w:pPr>
        <w:pStyle w:val="Corpodetexto"/>
      </w:pPr>
    </w:p>
    <w:p w14:paraId="37EC2B50" w14:textId="77777777" w:rsidR="00364DA2" w:rsidRDefault="00364DA2">
      <w:pPr>
        <w:pStyle w:val="Corpodetexto"/>
      </w:pPr>
    </w:p>
    <w:p w14:paraId="7A46645D" w14:textId="77777777" w:rsidR="00364DA2" w:rsidRDefault="00864719">
      <w:pPr>
        <w:pStyle w:val="Corpodetexto"/>
        <w:spacing w:line="362" w:lineRule="auto"/>
        <w:ind w:left="849" w:right="115"/>
      </w:pPr>
      <w:r>
        <w:t xml:space="preserve">Declaro para os devidos fins que as informações acima citadas são idôneas e correspondem à </w:t>
      </w:r>
      <w:r>
        <w:rPr>
          <w:spacing w:val="-2"/>
        </w:rPr>
        <w:t>verdade.</w:t>
      </w:r>
    </w:p>
    <w:p w14:paraId="79854ED9" w14:textId="77777777" w:rsidR="00364DA2" w:rsidRDefault="00864719">
      <w:pPr>
        <w:pStyle w:val="Corpodetexto"/>
        <w:tabs>
          <w:tab w:val="left" w:pos="9044"/>
        </w:tabs>
        <w:spacing w:line="360" w:lineRule="auto"/>
        <w:ind w:left="849" w:right="1005"/>
      </w:pPr>
      <w:r>
        <w:t xml:space="preserve">Nome: </w:t>
      </w:r>
      <w:r>
        <w:rPr>
          <w:u w:val="single"/>
        </w:rPr>
        <w:tab/>
      </w:r>
      <w:r>
        <w:t xml:space="preserve"> RG: </w:t>
      </w:r>
      <w:r>
        <w:rPr>
          <w:u w:val="single"/>
        </w:rPr>
        <w:tab/>
      </w:r>
    </w:p>
    <w:p w14:paraId="0A2EDFD5" w14:textId="77777777" w:rsidR="00364DA2" w:rsidRDefault="00864719">
      <w:pPr>
        <w:pStyle w:val="Corpodetexto"/>
        <w:tabs>
          <w:tab w:val="left" w:pos="9056"/>
          <w:tab w:val="left" w:pos="9138"/>
        </w:tabs>
        <w:spacing w:line="360" w:lineRule="auto"/>
        <w:ind w:left="849" w:right="924"/>
      </w:pPr>
      <w:r>
        <w:t xml:space="preserve">Cargo: </w:t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</w:r>
      <w:r>
        <w:rPr>
          <w:u w:val="single"/>
        </w:rPr>
        <w:tab/>
      </w:r>
    </w:p>
    <w:sectPr w:rsidR="00364DA2">
      <w:pgSz w:w="11910" w:h="16850"/>
      <w:pgMar w:top="2240" w:right="850" w:bottom="1920" w:left="992" w:header="492" w:footer="1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9944" w14:textId="77777777" w:rsidR="007D1DDD" w:rsidRDefault="007D1DDD">
      <w:r>
        <w:separator/>
      </w:r>
    </w:p>
  </w:endnote>
  <w:endnote w:type="continuationSeparator" w:id="0">
    <w:p w14:paraId="479CF7E4" w14:textId="77777777" w:rsidR="007D1DDD" w:rsidRDefault="007D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80B4" w14:textId="77777777" w:rsidR="00364DA2" w:rsidRDefault="0086471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0697047" wp14:editId="18054DC7">
              <wp:simplePos x="0" y="0"/>
              <wp:positionH relativeFrom="page">
                <wp:posOffset>1367282</wp:posOffset>
              </wp:positionH>
              <wp:positionV relativeFrom="page">
                <wp:posOffset>9477992</wp:posOffset>
              </wp:positionV>
              <wp:extent cx="491553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15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15535">
                            <a:moveTo>
                              <a:pt x="0" y="0"/>
                            </a:moveTo>
                            <a:lnTo>
                              <a:pt x="4915535" y="0"/>
                            </a:lnTo>
                          </a:path>
                        </a:pathLst>
                      </a:custGeom>
                      <a:ln w="927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6378A" id="Graphic 4" o:spid="_x0000_s1026" style="position:absolute;margin-left:107.65pt;margin-top:746.3pt;width:387.05pt;height: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1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" path="m,l4915535,e" filled="f" strokeweight=".257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E859A0C" wp14:editId="06736E2B">
              <wp:simplePos x="0" y="0"/>
              <wp:positionH relativeFrom="page">
                <wp:posOffset>795324</wp:posOffset>
              </wp:positionH>
              <wp:positionV relativeFrom="page">
                <wp:posOffset>9469293</wp:posOffset>
              </wp:positionV>
              <wp:extent cx="6060440" cy="7410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0440" cy="741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BCFD6" w14:textId="77777777" w:rsidR="003944C5" w:rsidRPr="000328F2" w:rsidRDefault="003944C5" w:rsidP="003944C5">
                          <w:pPr>
                            <w:pStyle w:val="Cabealho"/>
                            <w:tabs>
                              <w:tab w:val="center" w:pos="4962"/>
                              <w:tab w:val="right" w:pos="9072"/>
                            </w:tabs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>Departamento</w:t>
                          </w:r>
                          <w:r w:rsidRPr="000328F2"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Municipal de Meio Ambiente</w:t>
                          </w:r>
                        </w:p>
                        <w:p w14:paraId="48F14432" w14:textId="77777777" w:rsidR="003944C5" w:rsidRDefault="003944C5" w:rsidP="003944C5">
                          <w:pPr>
                            <w:pStyle w:val="Cabealho"/>
                            <w:tabs>
                              <w:tab w:val="center" w:pos="4962"/>
                            </w:tabs>
                            <w:ind w:left="-426" w:right="-850"/>
                            <w:jc w:val="center"/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</w:pPr>
                          <w:r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Rua Pero Lobo, 41 </w:t>
                          </w:r>
                          <w:r w:rsidRPr="000328F2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– </w:t>
                          </w:r>
                          <w:r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Centro</w:t>
                          </w:r>
                          <w:r w:rsidRPr="000328F2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– Cananéia/SP</w:t>
                          </w:r>
                          <w:r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–  </w:t>
                          </w:r>
                          <w:r w:rsidRPr="000328F2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CEP: 11990</w:t>
                          </w:r>
                          <w:r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-</w:t>
                          </w:r>
                          <w:r w:rsidRPr="000328F2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000</w:t>
                          </w:r>
                        </w:p>
                        <w:p w14:paraId="6AD20AF4" w14:textId="6E6E6837" w:rsidR="003944C5" w:rsidRPr="00C44993" w:rsidRDefault="003944C5" w:rsidP="003944C5">
                          <w:pPr>
                            <w:pStyle w:val="Cabealho"/>
                            <w:tabs>
                              <w:tab w:val="center" w:pos="4962"/>
                            </w:tabs>
                            <w:jc w:val="center"/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</w:pPr>
                          <w:r w:rsidRPr="00C44993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fone: (13) </w:t>
                          </w:r>
                          <w:r w:rsidR="00643375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996592961</w:t>
                          </w:r>
                          <w:r w:rsidRPr="00C44993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         e-mail: meioambiente@</w:t>
                          </w:r>
                          <w:r w:rsidR="00046B85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>Cananéia</w:t>
                          </w:r>
                          <w:r w:rsidRPr="00C44993">
                            <w:rPr>
                              <w:rFonts w:ascii="Cambria" w:hAnsi="Cambria"/>
                              <w:bCs/>
                              <w:sz w:val="24"/>
                              <w:szCs w:val="24"/>
                              <w:lang w:val="pt-BR"/>
                            </w:rPr>
                            <w:t xml:space="preserve">.sp.gov.br </w:t>
                          </w:r>
                        </w:p>
                        <w:p w14:paraId="384FEFEB" w14:textId="14579A6C" w:rsidR="00364DA2" w:rsidRDefault="00364DA2">
                          <w:pPr>
                            <w:pStyle w:val="Corpodetexto"/>
                            <w:spacing w:line="280" w:lineRule="exact"/>
                            <w:ind w:left="2" w:right="5"/>
                            <w:jc w:val="center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59A0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2.6pt;margin-top:745.6pt;width:477.2pt;height:58.3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" filled="f" stroked="f">
              <v:textbox inset="0,0,0,0">
                <w:txbxContent>
                  <w:p w14:paraId="7FCBCFD6" w14:textId="77777777" w:rsidR="003944C5" w:rsidRPr="000328F2" w:rsidRDefault="003944C5" w:rsidP="003944C5">
                    <w:pPr>
                      <w:pStyle w:val="Cabealho"/>
                      <w:tabs>
                        <w:tab w:val="center" w:pos="4962"/>
                        <w:tab w:val="right" w:pos="9072"/>
                      </w:tabs>
                      <w:jc w:val="center"/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pt-BR"/>
                      </w:rPr>
                      <w:t>Departamento</w:t>
                    </w:r>
                    <w:r w:rsidRPr="000328F2"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pt-BR"/>
                      </w:rPr>
                      <w:t xml:space="preserve"> Municipal de Meio Ambiente</w:t>
                    </w:r>
                  </w:p>
                  <w:p w14:paraId="48F14432" w14:textId="77777777" w:rsidR="003944C5" w:rsidRDefault="003944C5" w:rsidP="003944C5">
                    <w:pPr>
                      <w:pStyle w:val="Cabealho"/>
                      <w:tabs>
                        <w:tab w:val="center" w:pos="4962"/>
                      </w:tabs>
                      <w:ind w:left="-426" w:right="-850"/>
                      <w:jc w:val="center"/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</w:pPr>
                    <w:r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Rua Pero Lobo, 41 </w:t>
                    </w:r>
                    <w:r w:rsidRPr="000328F2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– </w:t>
                    </w:r>
                    <w:r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Centro</w:t>
                    </w:r>
                    <w:r w:rsidRPr="000328F2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 – Cananéia/SP</w:t>
                    </w:r>
                    <w:r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 –  </w:t>
                    </w:r>
                    <w:r w:rsidRPr="000328F2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CEP: 11990</w:t>
                    </w:r>
                    <w:r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-</w:t>
                    </w:r>
                    <w:r w:rsidRPr="000328F2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000</w:t>
                    </w:r>
                  </w:p>
                  <w:p w14:paraId="6AD20AF4" w14:textId="6E6E6837" w:rsidR="003944C5" w:rsidRPr="00C44993" w:rsidRDefault="003944C5" w:rsidP="003944C5">
                    <w:pPr>
                      <w:pStyle w:val="Cabealho"/>
                      <w:tabs>
                        <w:tab w:val="center" w:pos="4962"/>
                      </w:tabs>
                      <w:jc w:val="center"/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</w:pPr>
                    <w:r w:rsidRPr="00C44993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fone: (13) </w:t>
                    </w:r>
                    <w:r w:rsidR="00643375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996592961</w:t>
                    </w:r>
                    <w:r w:rsidRPr="00C44993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         e-mail: meioambiente@</w:t>
                    </w:r>
                    <w:r w:rsidR="00046B85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>Cananéia</w:t>
                    </w:r>
                    <w:r w:rsidRPr="00C44993">
                      <w:rPr>
                        <w:rFonts w:ascii="Cambria" w:hAnsi="Cambria"/>
                        <w:bCs/>
                        <w:sz w:val="24"/>
                        <w:szCs w:val="24"/>
                        <w:lang w:val="pt-BR"/>
                      </w:rPr>
                      <w:t xml:space="preserve">.sp.gov.br </w:t>
                    </w:r>
                  </w:p>
                  <w:p w14:paraId="384FEFEB" w14:textId="14579A6C" w:rsidR="00364DA2" w:rsidRDefault="00364DA2">
                    <w:pPr>
                      <w:pStyle w:val="Corpodetexto"/>
                      <w:spacing w:line="280" w:lineRule="exact"/>
                      <w:ind w:left="2" w:right="5"/>
                      <w:jc w:val="center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9504" w14:textId="77777777" w:rsidR="007D1DDD" w:rsidRDefault="007D1DDD">
      <w:r>
        <w:separator/>
      </w:r>
    </w:p>
  </w:footnote>
  <w:footnote w:type="continuationSeparator" w:id="0">
    <w:p w14:paraId="58B704C4" w14:textId="77777777" w:rsidR="007D1DDD" w:rsidRDefault="007D1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5F55" w14:textId="77777777" w:rsidR="00364DA2" w:rsidRDefault="0086471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5D4A6D1C" wp14:editId="0B48B3B3">
          <wp:simplePos x="0" y="0"/>
          <wp:positionH relativeFrom="page">
            <wp:posOffset>715009</wp:posOffset>
          </wp:positionH>
          <wp:positionV relativeFrom="page">
            <wp:posOffset>312234</wp:posOffset>
          </wp:positionV>
          <wp:extent cx="840740" cy="9069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906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7F229C69" wp14:editId="6DD765CC">
              <wp:simplePos x="0" y="0"/>
              <wp:positionH relativeFrom="page">
                <wp:posOffset>1367282</wp:posOffset>
              </wp:positionH>
              <wp:positionV relativeFrom="page">
                <wp:posOffset>1430307</wp:posOffset>
              </wp:positionV>
              <wp:extent cx="491553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155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15535">
                            <a:moveTo>
                              <a:pt x="0" y="0"/>
                            </a:moveTo>
                            <a:lnTo>
                              <a:pt x="4915535" y="0"/>
                            </a:lnTo>
                          </a:path>
                        </a:pathLst>
                      </a:custGeom>
                      <a:ln w="927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825CF" id="Graphic 2" o:spid="_x0000_s1026" style="position:absolute;margin-left:107.65pt;margin-top:112.6pt;width:387.05pt;height: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1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" path="m,l4915535,e" filled="f" strokeweight=".257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B693479" wp14:editId="0E0EFF6B">
              <wp:simplePos x="0" y="0"/>
              <wp:positionH relativeFrom="page">
                <wp:posOffset>1948942</wp:posOffset>
              </wp:positionH>
              <wp:positionV relativeFrom="page">
                <wp:posOffset>444469</wp:posOffset>
              </wp:positionV>
              <wp:extent cx="3749040" cy="7410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9040" cy="741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616C1" w14:textId="77777777" w:rsidR="00364DA2" w:rsidRDefault="00864719">
                          <w:pPr>
                            <w:spacing w:before="20" w:line="281" w:lineRule="exact"/>
                            <w:ind w:left="8" w:right="8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ESTÂNCIA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>CANANÉIA</w:t>
                          </w:r>
                        </w:p>
                        <w:p w14:paraId="22B3A742" w14:textId="77777777" w:rsidR="00364DA2" w:rsidRDefault="00864719">
                          <w:pPr>
                            <w:spacing w:line="281" w:lineRule="exact"/>
                            <w:ind w:left="8" w:right="3"/>
                            <w:jc w:val="center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sz w:val="24"/>
                            </w:rPr>
                            <w:t>Paulo</w:t>
                          </w:r>
                        </w:p>
                        <w:p w14:paraId="61244AD8" w14:textId="77777777" w:rsidR="00364DA2" w:rsidRDefault="00864719">
                          <w:pPr>
                            <w:spacing w:line="281" w:lineRule="exact"/>
                            <w:ind w:left="8" w:right="7"/>
                            <w:jc w:val="center"/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“Cidade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2"/>
                              <w:sz w:val="24"/>
                            </w:rPr>
                            <w:t>Ilustre”</w:t>
                          </w:r>
                        </w:p>
                        <w:p w14:paraId="48581F54" w14:textId="77777777" w:rsidR="00364DA2" w:rsidRDefault="00864719">
                          <w:pPr>
                            <w:spacing w:before="2"/>
                            <w:ind w:left="8"/>
                            <w:jc w:val="center"/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Primeiro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Povoado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z w:val="24"/>
                            </w:rPr>
                            <w:t xml:space="preserve">Brasil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10"/>
                              <w:sz w:val="24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934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3.45pt;margin-top:35pt;width:295.2pt;height:58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" filled="f" stroked="f">
              <v:textbox inset="0,0,0,0">
                <w:txbxContent>
                  <w:p w14:paraId="155616C1" w14:textId="77777777" w:rsidR="00364DA2" w:rsidRDefault="00864719">
                    <w:pPr>
                      <w:spacing w:before="20" w:line="281" w:lineRule="exact"/>
                      <w:ind w:left="8" w:right="8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PREFEITURA</w:t>
                    </w:r>
                    <w:r>
                      <w:rPr>
                        <w:rFonts w:ascii="Cambria" w:hAnsi="Cambri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ESTÂNCIA</w:t>
                    </w:r>
                    <w:r>
                      <w:rPr>
                        <w:rFonts w:ascii="Cambria" w:hAnsi="Cambria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>CANANÉIA</w:t>
                    </w:r>
                  </w:p>
                  <w:p w14:paraId="22B3A742" w14:textId="77777777" w:rsidR="00364DA2" w:rsidRDefault="00864719">
                    <w:pPr>
                      <w:spacing w:line="281" w:lineRule="exact"/>
                      <w:ind w:left="8" w:right="3"/>
                      <w:jc w:val="center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Estado</w:t>
                    </w: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São</w:t>
                    </w:r>
                    <w:r>
                      <w:rPr>
                        <w:rFonts w:ascii="Cambria" w:hAnsi="Cambri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sz w:val="24"/>
                      </w:rPr>
                      <w:t>Paulo</w:t>
                    </w:r>
                  </w:p>
                  <w:p w14:paraId="61244AD8" w14:textId="77777777" w:rsidR="00364DA2" w:rsidRDefault="00864719">
                    <w:pPr>
                      <w:spacing w:line="281" w:lineRule="exact"/>
                      <w:ind w:left="8" w:right="7"/>
                      <w:jc w:val="center"/>
                      <w:rPr>
                        <w:rFonts w:ascii="Cambria" w:hAnsi="Cambria"/>
                        <w:b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“Cidade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pacing w:val="-2"/>
                        <w:sz w:val="24"/>
                      </w:rPr>
                      <w:t>Ilustre”</w:t>
                    </w:r>
                  </w:p>
                  <w:p w14:paraId="48581F54" w14:textId="77777777" w:rsidR="00364DA2" w:rsidRDefault="00864719">
                    <w:pPr>
                      <w:spacing w:before="2"/>
                      <w:ind w:left="8"/>
                      <w:jc w:val="center"/>
                      <w:rPr>
                        <w:rFonts w:ascii="Cambria" w:hAnsi="Cambria"/>
                        <w:b/>
                        <w:i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–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Primeiro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Povoado</w:t>
                    </w:r>
                    <w:r>
                      <w:rPr>
                        <w:rFonts w:ascii="Cambria" w:hAnsi="Cambria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sz w:val="24"/>
                      </w:rPr>
                      <w:t xml:space="preserve">Brasil </w:t>
                    </w:r>
                    <w:r>
                      <w:rPr>
                        <w:rFonts w:ascii="Cambria" w:hAnsi="Cambria"/>
                        <w:b/>
                        <w:i/>
                        <w:spacing w:val="-10"/>
                        <w:sz w:val="24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2DB3"/>
    <w:multiLevelType w:val="hybridMultilevel"/>
    <w:tmpl w:val="A30A441E"/>
    <w:lvl w:ilvl="0" w:tplc="04160013">
      <w:start w:val="1"/>
      <w:numFmt w:val="upperRoman"/>
      <w:lvlText w:val="%1."/>
      <w:lvlJc w:val="right"/>
      <w:pPr>
        <w:ind w:left="1439" w:hanging="360"/>
      </w:pPr>
    </w:lvl>
    <w:lvl w:ilvl="1" w:tplc="04160019">
      <w:start w:val="1"/>
      <w:numFmt w:val="lowerLetter"/>
      <w:lvlText w:val="%2."/>
      <w:lvlJc w:val="left"/>
      <w:pPr>
        <w:ind w:left="2159" w:hanging="360"/>
      </w:pPr>
    </w:lvl>
    <w:lvl w:ilvl="2" w:tplc="0416001B" w:tentative="1">
      <w:start w:val="1"/>
      <w:numFmt w:val="lowerRoman"/>
      <w:lvlText w:val="%3."/>
      <w:lvlJc w:val="right"/>
      <w:pPr>
        <w:ind w:left="2879" w:hanging="180"/>
      </w:pPr>
    </w:lvl>
    <w:lvl w:ilvl="3" w:tplc="0416000F" w:tentative="1">
      <w:start w:val="1"/>
      <w:numFmt w:val="decimal"/>
      <w:lvlText w:val="%4."/>
      <w:lvlJc w:val="left"/>
      <w:pPr>
        <w:ind w:left="3599" w:hanging="360"/>
      </w:pPr>
    </w:lvl>
    <w:lvl w:ilvl="4" w:tplc="04160019" w:tentative="1">
      <w:start w:val="1"/>
      <w:numFmt w:val="lowerLetter"/>
      <w:lvlText w:val="%5."/>
      <w:lvlJc w:val="left"/>
      <w:pPr>
        <w:ind w:left="4319" w:hanging="360"/>
      </w:pPr>
    </w:lvl>
    <w:lvl w:ilvl="5" w:tplc="0416001B" w:tentative="1">
      <w:start w:val="1"/>
      <w:numFmt w:val="lowerRoman"/>
      <w:lvlText w:val="%6."/>
      <w:lvlJc w:val="right"/>
      <w:pPr>
        <w:ind w:left="5039" w:hanging="180"/>
      </w:pPr>
    </w:lvl>
    <w:lvl w:ilvl="6" w:tplc="0416000F" w:tentative="1">
      <w:start w:val="1"/>
      <w:numFmt w:val="decimal"/>
      <w:lvlText w:val="%7."/>
      <w:lvlJc w:val="left"/>
      <w:pPr>
        <w:ind w:left="5759" w:hanging="360"/>
      </w:pPr>
    </w:lvl>
    <w:lvl w:ilvl="7" w:tplc="04160019" w:tentative="1">
      <w:start w:val="1"/>
      <w:numFmt w:val="lowerLetter"/>
      <w:lvlText w:val="%8."/>
      <w:lvlJc w:val="left"/>
      <w:pPr>
        <w:ind w:left="6479" w:hanging="360"/>
      </w:pPr>
    </w:lvl>
    <w:lvl w:ilvl="8" w:tplc="0416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" w15:restartNumberingAfterBreak="0">
    <w:nsid w:val="23FA5E7C"/>
    <w:multiLevelType w:val="hybridMultilevel"/>
    <w:tmpl w:val="21982D52"/>
    <w:lvl w:ilvl="0" w:tplc="0D5CDFA6">
      <w:start w:val="1"/>
      <w:numFmt w:val="decimal"/>
      <w:lvlText w:val="%1.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7EEF70">
      <w:numFmt w:val="bullet"/>
      <w:lvlText w:val="•"/>
      <w:lvlJc w:val="left"/>
      <w:pPr>
        <w:ind w:left="1780" w:hanging="348"/>
      </w:pPr>
      <w:rPr>
        <w:rFonts w:hint="default"/>
        <w:lang w:val="pt-PT" w:eastAsia="en-US" w:bidi="ar-SA"/>
      </w:rPr>
    </w:lvl>
    <w:lvl w:ilvl="2" w:tplc="3F307F60">
      <w:numFmt w:val="bullet"/>
      <w:lvlText w:val="•"/>
      <w:lvlJc w:val="left"/>
      <w:pPr>
        <w:ind w:left="2700" w:hanging="348"/>
      </w:pPr>
      <w:rPr>
        <w:rFonts w:hint="default"/>
        <w:lang w:val="pt-PT" w:eastAsia="en-US" w:bidi="ar-SA"/>
      </w:rPr>
    </w:lvl>
    <w:lvl w:ilvl="3" w:tplc="F0AA2E34">
      <w:numFmt w:val="bullet"/>
      <w:lvlText w:val="•"/>
      <w:lvlJc w:val="left"/>
      <w:pPr>
        <w:ind w:left="3621" w:hanging="348"/>
      </w:pPr>
      <w:rPr>
        <w:rFonts w:hint="default"/>
        <w:lang w:val="pt-PT" w:eastAsia="en-US" w:bidi="ar-SA"/>
      </w:rPr>
    </w:lvl>
    <w:lvl w:ilvl="4" w:tplc="F9327D18">
      <w:numFmt w:val="bullet"/>
      <w:lvlText w:val="•"/>
      <w:lvlJc w:val="left"/>
      <w:pPr>
        <w:ind w:left="4541" w:hanging="348"/>
      </w:pPr>
      <w:rPr>
        <w:rFonts w:hint="default"/>
        <w:lang w:val="pt-PT" w:eastAsia="en-US" w:bidi="ar-SA"/>
      </w:rPr>
    </w:lvl>
    <w:lvl w:ilvl="5" w:tplc="A2AABC12">
      <w:numFmt w:val="bullet"/>
      <w:lvlText w:val="•"/>
      <w:lvlJc w:val="left"/>
      <w:pPr>
        <w:ind w:left="5462" w:hanging="348"/>
      </w:pPr>
      <w:rPr>
        <w:rFonts w:hint="default"/>
        <w:lang w:val="pt-PT" w:eastAsia="en-US" w:bidi="ar-SA"/>
      </w:rPr>
    </w:lvl>
    <w:lvl w:ilvl="6" w:tplc="962A77F6">
      <w:numFmt w:val="bullet"/>
      <w:lvlText w:val="•"/>
      <w:lvlJc w:val="left"/>
      <w:pPr>
        <w:ind w:left="6382" w:hanging="348"/>
      </w:pPr>
      <w:rPr>
        <w:rFonts w:hint="default"/>
        <w:lang w:val="pt-PT" w:eastAsia="en-US" w:bidi="ar-SA"/>
      </w:rPr>
    </w:lvl>
    <w:lvl w:ilvl="7" w:tplc="78AE48C4">
      <w:numFmt w:val="bullet"/>
      <w:lvlText w:val="•"/>
      <w:lvlJc w:val="left"/>
      <w:pPr>
        <w:ind w:left="7303" w:hanging="348"/>
      </w:pPr>
      <w:rPr>
        <w:rFonts w:hint="default"/>
        <w:lang w:val="pt-PT" w:eastAsia="en-US" w:bidi="ar-SA"/>
      </w:rPr>
    </w:lvl>
    <w:lvl w:ilvl="8" w:tplc="F586B2D2">
      <w:numFmt w:val="bullet"/>
      <w:lvlText w:val="•"/>
      <w:lvlJc w:val="left"/>
      <w:pPr>
        <w:ind w:left="822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294E59F0"/>
    <w:multiLevelType w:val="hybridMultilevel"/>
    <w:tmpl w:val="4C724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1DF9"/>
    <w:multiLevelType w:val="hybridMultilevel"/>
    <w:tmpl w:val="03F4EDFC"/>
    <w:lvl w:ilvl="0" w:tplc="6A26941C">
      <w:start w:val="1"/>
      <w:numFmt w:val="lowerLetter"/>
      <w:lvlText w:val="%1)"/>
      <w:lvlJc w:val="left"/>
      <w:pPr>
        <w:ind w:left="135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DE4A1F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5CE08E62">
      <w:numFmt w:val="bullet"/>
      <w:lvlText w:val="•"/>
      <w:lvlJc w:val="left"/>
      <w:pPr>
        <w:ind w:left="2960" w:hanging="361"/>
      </w:pPr>
      <w:rPr>
        <w:rFonts w:hint="default"/>
        <w:lang w:val="pt-PT" w:eastAsia="en-US" w:bidi="ar-SA"/>
      </w:rPr>
    </w:lvl>
    <w:lvl w:ilvl="3" w:tplc="C1F69818">
      <w:numFmt w:val="bullet"/>
      <w:lvlText w:val="•"/>
      <w:lvlJc w:val="left"/>
      <w:pPr>
        <w:ind w:left="3760" w:hanging="361"/>
      </w:pPr>
      <w:rPr>
        <w:rFonts w:hint="default"/>
        <w:lang w:val="pt-PT" w:eastAsia="en-US" w:bidi="ar-SA"/>
      </w:rPr>
    </w:lvl>
    <w:lvl w:ilvl="4" w:tplc="55E6D9FC">
      <w:numFmt w:val="bullet"/>
      <w:lvlText w:val="•"/>
      <w:lvlJc w:val="left"/>
      <w:pPr>
        <w:ind w:left="4560" w:hanging="361"/>
      </w:pPr>
      <w:rPr>
        <w:rFonts w:hint="default"/>
        <w:lang w:val="pt-PT" w:eastAsia="en-US" w:bidi="ar-SA"/>
      </w:rPr>
    </w:lvl>
    <w:lvl w:ilvl="5" w:tplc="56545864">
      <w:numFmt w:val="bullet"/>
      <w:lvlText w:val="•"/>
      <w:lvlJc w:val="left"/>
      <w:pPr>
        <w:ind w:left="5360" w:hanging="361"/>
      </w:pPr>
      <w:rPr>
        <w:rFonts w:hint="default"/>
        <w:lang w:val="pt-PT" w:eastAsia="en-US" w:bidi="ar-SA"/>
      </w:rPr>
    </w:lvl>
    <w:lvl w:ilvl="6" w:tplc="5A9EF50A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7" w:tplc="0EECB7D0">
      <w:numFmt w:val="bullet"/>
      <w:lvlText w:val="•"/>
      <w:lvlJc w:val="left"/>
      <w:pPr>
        <w:ind w:left="6960" w:hanging="361"/>
      </w:pPr>
      <w:rPr>
        <w:rFonts w:hint="default"/>
        <w:lang w:val="pt-PT" w:eastAsia="en-US" w:bidi="ar-SA"/>
      </w:rPr>
    </w:lvl>
    <w:lvl w:ilvl="8" w:tplc="5A583CE4">
      <w:numFmt w:val="bullet"/>
      <w:lvlText w:val="•"/>
      <w:lvlJc w:val="left"/>
      <w:pPr>
        <w:ind w:left="7760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51CB11F1"/>
    <w:multiLevelType w:val="hybridMultilevel"/>
    <w:tmpl w:val="46A0C4DE"/>
    <w:lvl w:ilvl="0" w:tplc="650C1A0E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9CA5657"/>
    <w:multiLevelType w:val="hybridMultilevel"/>
    <w:tmpl w:val="72AC97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2C0"/>
    <w:multiLevelType w:val="hybridMultilevel"/>
    <w:tmpl w:val="4E7C489C"/>
    <w:lvl w:ilvl="0" w:tplc="07C21DE4">
      <w:start w:val="1"/>
      <w:numFmt w:val="upperRoman"/>
      <w:lvlText w:val="%1"/>
      <w:lvlJc w:val="left"/>
      <w:pPr>
        <w:ind w:left="27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524524">
      <w:numFmt w:val="bullet"/>
      <w:lvlText w:val="•"/>
      <w:lvlJc w:val="left"/>
      <w:pPr>
        <w:ind w:left="1258" w:hanging="138"/>
      </w:pPr>
      <w:rPr>
        <w:rFonts w:hint="default"/>
        <w:lang w:val="pt-PT" w:eastAsia="en-US" w:bidi="ar-SA"/>
      </w:rPr>
    </w:lvl>
    <w:lvl w:ilvl="2" w:tplc="0680C44A">
      <w:numFmt w:val="bullet"/>
      <w:lvlText w:val="•"/>
      <w:lvlJc w:val="left"/>
      <w:pPr>
        <w:ind w:left="2236" w:hanging="138"/>
      </w:pPr>
      <w:rPr>
        <w:rFonts w:hint="default"/>
        <w:lang w:val="pt-PT" w:eastAsia="en-US" w:bidi="ar-SA"/>
      </w:rPr>
    </w:lvl>
    <w:lvl w:ilvl="3" w:tplc="EEEC7316">
      <w:numFmt w:val="bullet"/>
      <w:lvlText w:val="•"/>
      <w:lvlJc w:val="left"/>
      <w:pPr>
        <w:ind w:left="3215" w:hanging="138"/>
      </w:pPr>
      <w:rPr>
        <w:rFonts w:hint="default"/>
        <w:lang w:val="pt-PT" w:eastAsia="en-US" w:bidi="ar-SA"/>
      </w:rPr>
    </w:lvl>
    <w:lvl w:ilvl="4" w:tplc="9AE4AC3C">
      <w:numFmt w:val="bullet"/>
      <w:lvlText w:val="•"/>
      <w:lvlJc w:val="left"/>
      <w:pPr>
        <w:ind w:left="4193" w:hanging="138"/>
      </w:pPr>
      <w:rPr>
        <w:rFonts w:hint="default"/>
        <w:lang w:val="pt-PT" w:eastAsia="en-US" w:bidi="ar-SA"/>
      </w:rPr>
    </w:lvl>
    <w:lvl w:ilvl="5" w:tplc="F77601D2">
      <w:numFmt w:val="bullet"/>
      <w:lvlText w:val="•"/>
      <w:lvlJc w:val="left"/>
      <w:pPr>
        <w:ind w:left="5172" w:hanging="138"/>
      </w:pPr>
      <w:rPr>
        <w:rFonts w:hint="default"/>
        <w:lang w:val="pt-PT" w:eastAsia="en-US" w:bidi="ar-SA"/>
      </w:rPr>
    </w:lvl>
    <w:lvl w:ilvl="6" w:tplc="352AE566">
      <w:numFmt w:val="bullet"/>
      <w:lvlText w:val="•"/>
      <w:lvlJc w:val="left"/>
      <w:pPr>
        <w:ind w:left="6150" w:hanging="138"/>
      </w:pPr>
      <w:rPr>
        <w:rFonts w:hint="default"/>
        <w:lang w:val="pt-PT" w:eastAsia="en-US" w:bidi="ar-SA"/>
      </w:rPr>
    </w:lvl>
    <w:lvl w:ilvl="7" w:tplc="F7506860">
      <w:numFmt w:val="bullet"/>
      <w:lvlText w:val="•"/>
      <w:lvlJc w:val="left"/>
      <w:pPr>
        <w:ind w:left="7129" w:hanging="138"/>
      </w:pPr>
      <w:rPr>
        <w:rFonts w:hint="default"/>
        <w:lang w:val="pt-PT" w:eastAsia="en-US" w:bidi="ar-SA"/>
      </w:rPr>
    </w:lvl>
    <w:lvl w:ilvl="8" w:tplc="8C0876DC">
      <w:numFmt w:val="bullet"/>
      <w:lvlText w:val="•"/>
      <w:lvlJc w:val="left"/>
      <w:pPr>
        <w:ind w:left="8107" w:hanging="138"/>
      </w:pPr>
      <w:rPr>
        <w:rFonts w:hint="default"/>
        <w:lang w:val="pt-PT" w:eastAsia="en-US" w:bidi="ar-SA"/>
      </w:rPr>
    </w:lvl>
  </w:abstractNum>
  <w:abstractNum w:abstractNumId="7" w15:restartNumberingAfterBreak="0">
    <w:nsid w:val="6AA33D32"/>
    <w:multiLevelType w:val="hybridMultilevel"/>
    <w:tmpl w:val="D44883F4"/>
    <w:lvl w:ilvl="0" w:tplc="9E581070">
      <w:start w:val="13"/>
      <w:numFmt w:val="upperRoman"/>
      <w:lvlText w:val="%1"/>
      <w:lvlJc w:val="left"/>
      <w:pPr>
        <w:ind w:left="1465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D4206076">
      <w:start w:val="1"/>
      <w:numFmt w:val="upperRoman"/>
      <w:lvlText w:val="%2-"/>
      <w:lvlJc w:val="left"/>
      <w:pPr>
        <w:ind w:left="243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BF6A584">
      <w:numFmt w:val="bullet"/>
      <w:lvlText w:val="•"/>
      <w:lvlJc w:val="left"/>
      <w:pPr>
        <w:ind w:left="3209" w:hanging="720"/>
      </w:pPr>
      <w:rPr>
        <w:rFonts w:hint="default"/>
        <w:lang w:val="pt-PT" w:eastAsia="en-US" w:bidi="ar-SA"/>
      </w:rPr>
    </w:lvl>
    <w:lvl w:ilvl="3" w:tplc="308CBB7E">
      <w:numFmt w:val="bullet"/>
      <w:lvlText w:val="•"/>
      <w:lvlJc w:val="left"/>
      <w:pPr>
        <w:ind w:left="3978" w:hanging="720"/>
      </w:pPr>
      <w:rPr>
        <w:rFonts w:hint="default"/>
        <w:lang w:val="pt-PT" w:eastAsia="en-US" w:bidi="ar-SA"/>
      </w:rPr>
    </w:lvl>
    <w:lvl w:ilvl="4" w:tplc="79BC8B18">
      <w:numFmt w:val="bullet"/>
      <w:lvlText w:val="•"/>
      <w:lvlJc w:val="left"/>
      <w:pPr>
        <w:ind w:left="4747" w:hanging="720"/>
      </w:pPr>
      <w:rPr>
        <w:rFonts w:hint="default"/>
        <w:lang w:val="pt-PT" w:eastAsia="en-US" w:bidi="ar-SA"/>
      </w:rPr>
    </w:lvl>
    <w:lvl w:ilvl="5" w:tplc="A37E80B4">
      <w:numFmt w:val="bullet"/>
      <w:lvlText w:val="•"/>
      <w:lvlJc w:val="left"/>
      <w:pPr>
        <w:ind w:left="5516" w:hanging="720"/>
      </w:pPr>
      <w:rPr>
        <w:rFonts w:hint="default"/>
        <w:lang w:val="pt-PT" w:eastAsia="en-US" w:bidi="ar-SA"/>
      </w:rPr>
    </w:lvl>
    <w:lvl w:ilvl="6" w:tplc="0DA4BA0C">
      <w:numFmt w:val="bullet"/>
      <w:lvlText w:val="•"/>
      <w:lvlJc w:val="left"/>
      <w:pPr>
        <w:ind w:left="6285" w:hanging="720"/>
      </w:pPr>
      <w:rPr>
        <w:rFonts w:hint="default"/>
        <w:lang w:val="pt-PT" w:eastAsia="en-US" w:bidi="ar-SA"/>
      </w:rPr>
    </w:lvl>
    <w:lvl w:ilvl="7" w:tplc="EC80B0B4">
      <w:numFmt w:val="bullet"/>
      <w:lvlText w:val="•"/>
      <w:lvlJc w:val="left"/>
      <w:pPr>
        <w:ind w:left="7054" w:hanging="720"/>
      </w:pPr>
      <w:rPr>
        <w:rFonts w:hint="default"/>
        <w:lang w:val="pt-PT" w:eastAsia="en-US" w:bidi="ar-SA"/>
      </w:rPr>
    </w:lvl>
    <w:lvl w:ilvl="8" w:tplc="9C888BC4">
      <w:numFmt w:val="bullet"/>
      <w:lvlText w:val="•"/>
      <w:lvlJc w:val="left"/>
      <w:pPr>
        <w:ind w:left="7823" w:hanging="72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A2"/>
    <w:rsid w:val="00046B85"/>
    <w:rsid w:val="00064153"/>
    <w:rsid w:val="00080B64"/>
    <w:rsid w:val="00133E38"/>
    <w:rsid w:val="001936AA"/>
    <w:rsid w:val="002B0E36"/>
    <w:rsid w:val="00364DA2"/>
    <w:rsid w:val="003944C5"/>
    <w:rsid w:val="006030DE"/>
    <w:rsid w:val="00643375"/>
    <w:rsid w:val="006D002A"/>
    <w:rsid w:val="007662ED"/>
    <w:rsid w:val="00783CB9"/>
    <w:rsid w:val="007D1DDD"/>
    <w:rsid w:val="00864719"/>
    <w:rsid w:val="009179B2"/>
    <w:rsid w:val="00A66BEC"/>
    <w:rsid w:val="00A6747D"/>
    <w:rsid w:val="00BA5F59"/>
    <w:rsid w:val="00BC7C7C"/>
    <w:rsid w:val="00C05147"/>
    <w:rsid w:val="00C63312"/>
    <w:rsid w:val="00D9761C"/>
    <w:rsid w:val="00F837CC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D1C90"/>
  <w15:docId w15:val="{D0BFFDC4-9A99-45AB-869C-706E452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-1"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-1" w:right="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4C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4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4C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C6331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A5F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ultura@cananeia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icultura@cananeia.sp.gov.br,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D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D</dc:title>
  <dc:creator>PM</dc:creator>
  <cp:lastModifiedBy>Claudia Noemi Gervasio Bilche</cp:lastModifiedBy>
  <cp:revision>4</cp:revision>
  <cp:lastPrinted>2025-06-11T19:00:00Z</cp:lastPrinted>
  <dcterms:created xsi:type="dcterms:W3CDTF">2025-06-11T19:11:00Z</dcterms:created>
  <dcterms:modified xsi:type="dcterms:W3CDTF">2025-06-11T19:34:00Z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