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4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CHAMAMENTO</w:t>
      </w:r>
      <w:r>
        <w:rPr>
          <w:rFonts w:ascii="Tahoma" w:hAnsi="Tahoma" w:cs="Tahoma"/>
          <w:b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PÚBLICO</w:t>
      </w:r>
      <w:r>
        <w:rPr>
          <w:rFonts w:ascii="Tahoma" w:hAnsi="Tahoma" w:cs="Tahoma"/>
          <w:b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Nº</w:t>
      </w:r>
      <w:r>
        <w:rPr>
          <w:rFonts w:ascii="Tahoma" w:hAnsi="Tahoma" w:cs="Tahoma"/>
          <w:b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00</w:t>
      </w:r>
      <w:r>
        <w:rPr>
          <w:rFonts w:ascii="Tahoma" w:hAnsi="Tahoma" w:cs="Tahoma"/>
          <w:b/>
          <w:sz w:val="20"/>
          <w:szCs w:val="20"/>
        </w:rPr>
        <w:t xml:space="preserve">1/202</w:t>
      </w:r>
      <w:r>
        <w:rPr>
          <w:rFonts w:ascii="Tahoma" w:hAnsi="Tahoma" w:cs="Tahoma"/>
          <w:b/>
          <w:sz w:val="20"/>
          <w:szCs w:val="20"/>
        </w:rPr>
        <w:t xml:space="preserve">6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tabs>
          <w:tab w:val="left" w:leader="none" w:pos="5941"/>
        </w:tabs>
        <w:spacing w:after="0" w:line="244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pacing w:val="-55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EDITAL Nº </w:t>
      </w:r>
      <w:r>
        <w:rPr>
          <w:rFonts w:ascii="Tahoma" w:hAnsi="Tahoma" w:cs="Tahoma"/>
          <w:b/>
          <w:sz w:val="20"/>
          <w:szCs w:val="20"/>
        </w:rPr>
        <w:t xml:space="preserve">012/</w:t>
      </w:r>
      <w:r>
        <w:rPr>
          <w:rFonts w:ascii="Tahoma" w:hAnsi="Tahoma" w:cs="Tahoma"/>
          <w:b/>
          <w:sz w:val="20"/>
          <w:szCs w:val="20"/>
        </w:rPr>
        <w:t xml:space="preserve">202</w:t>
      </w:r>
      <w:r>
        <w:rPr>
          <w:rFonts w:ascii="Tahoma" w:hAnsi="Tahoma" w:cs="Tahoma"/>
          <w:b/>
          <w:sz w:val="20"/>
          <w:szCs w:val="20"/>
        </w:rPr>
        <w:t xml:space="preserve">6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17" w:lineRule="exact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PROCESSO</w:t>
      </w:r>
      <w:r>
        <w:rPr>
          <w:rFonts w:ascii="Tahoma" w:hAnsi="Tahoma" w:cs="Tahoma"/>
          <w:b/>
          <w:spacing w:val="9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ADMINISTRATIVO</w:t>
      </w:r>
      <w:r>
        <w:rPr>
          <w:rFonts w:ascii="Tahoma" w:hAnsi="Tahoma" w:cs="Tahoma"/>
          <w:b/>
          <w:spacing w:val="9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Nº</w:t>
      </w:r>
      <w:r>
        <w:rPr>
          <w:rFonts w:ascii="Tahoma" w:hAnsi="Tahoma" w:cs="Tahoma"/>
          <w:b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0206</w:t>
      </w:r>
      <w:r>
        <w:rPr>
          <w:rFonts w:ascii="Tahoma" w:hAnsi="Tahoma" w:cs="Tahoma"/>
          <w:b/>
          <w:sz w:val="20"/>
          <w:szCs w:val="20"/>
        </w:rPr>
        <w:t xml:space="preserve">/</w:t>
      </w:r>
      <w:r>
        <w:rPr>
          <w:rFonts w:ascii="Tahoma" w:hAnsi="Tahoma" w:cs="Tahoma"/>
          <w:b/>
          <w:sz w:val="20"/>
          <w:szCs w:val="20"/>
        </w:rPr>
        <w:t xml:space="preserve">202</w:t>
      </w:r>
      <w:r>
        <w:rPr>
          <w:rFonts w:ascii="Tahoma" w:hAnsi="Tahoma" w:cs="Tahoma"/>
          <w:b/>
          <w:sz w:val="20"/>
          <w:szCs w:val="20"/>
        </w:rPr>
        <w:t xml:space="preserve">6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1151"/>
        <w:pBdr/>
        <w:spacing w:after="0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</w:t>
      </w:r>
      <w:r>
        <w:rPr>
          <w:rFonts w:ascii="Tahoma" w:hAnsi="Tahoma" w:cs="Tahoma"/>
          <w:b/>
          <w:sz w:val="20"/>
          <w:szCs w:val="20"/>
        </w:rPr>
        <w:t xml:space="preserve">Prefeitura Municipal de Elias Fausto</w:t>
      </w:r>
      <w:r>
        <w:rPr>
          <w:rFonts w:ascii="Tahoma" w:hAnsi="Tahoma" w:cs="Tahoma"/>
          <w:sz w:val="20"/>
          <w:szCs w:val="20"/>
        </w:rPr>
        <w:t xml:space="preserve">, estabelecida à Rua Siqueira Campos, 100 - Elias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Fausto - SP, 13350-000, inscrita no CNPJ sob o nº </w:t>
      </w:r>
      <w:r>
        <w:rPr>
          <w:rFonts w:ascii="Tahoma" w:hAnsi="Tahoma" w:cs="Tahoma"/>
          <w:b/>
          <w:sz w:val="20"/>
          <w:szCs w:val="20"/>
        </w:rPr>
        <w:t xml:space="preserve">44723740</w:t>
      </w:r>
      <w:r>
        <w:rPr>
          <w:rFonts w:ascii="Tahoma" w:hAnsi="Tahoma" w:cs="Tahoma"/>
          <w:b/>
          <w:sz w:val="20"/>
          <w:szCs w:val="20"/>
        </w:rPr>
        <w:t xml:space="preserve">/</w:t>
      </w:r>
      <w:r>
        <w:rPr>
          <w:rFonts w:ascii="Tahoma" w:hAnsi="Tahoma" w:cs="Tahoma"/>
          <w:b/>
          <w:sz w:val="20"/>
          <w:szCs w:val="20"/>
        </w:rPr>
        <w:t xml:space="preserve">0001</w:t>
      </w:r>
      <w:r>
        <w:rPr>
          <w:rFonts w:ascii="Tahoma" w:hAnsi="Tahoma" w:cs="Tahoma"/>
          <w:b/>
          <w:sz w:val="20"/>
          <w:szCs w:val="20"/>
        </w:rPr>
        <w:t xml:space="preserve">-</w:t>
      </w:r>
      <w:r>
        <w:rPr>
          <w:rFonts w:ascii="Tahoma" w:hAnsi="Tahoma" w:cs="Tahoma"/>
          <w:b/>
          <w:sz w:val="20"/>
          <w:szCs w:val="20"/>
        </w:rPr>
        <w:t xml:space="preserve">21</w:t>
      </w:r>
      <w:r>
        <w:rPr>
          <w:rFonts w:ascii="Tahoma" w:hAnsi="Tahoma" w:cs="Tahoma"/>
          <w:sz w:val="20"/>
          <w:szCs w:val="20"/>
        </w:rPr>
        <w:t xml:space="preserve">, através do Prefeito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Municipal, Sr. </w:t>
      </w:r>
      <w:r>
        <w:rPr>
          <w:rFonts w:ascii="Tahoma" w:hAnsi="Tahoma" w:cs="Tahoma"/>
          <w:sz w:val="20"/>
          <w:szCs w:val="20"/>
        </w:rPr>
        <w:t xml:space="preserve">Joaquim Antônio de Campos Bicudo</w:t>
      </w:r>
      <w:r>
        <w:rPr>
          <w:rFonts w:ascii="Tahoma" w:hAnsi="Tahoma" w:cs="Tahoma"/>
          <w:sz w:val="20"/>
          <w:szCs w:val="20"/>
        </w:rPr>
        <w:t xml:space="preserve"> e por intermédio da Secretaria Municipal de</w:t>
      </w:r>
      <w:r>
        <w:rPr>
          <w:rFonts w:ascii="Tahoma" w:hAnsi="Tahoma" w:cs="Tahoma"/>
          <w:spacing w:val="1"/>
          <w:sz w:val="20"/>
          <w:szCs w:val="20"/>
        </w:rPr>
        <w:t xml:space="preserve"> Esportes</w:t>
      </w:r>
      <w:r>
        <w:rPr>
          <w:rFonts w:ascii="Tahoma" w:hAnsi="Tahoma" w:cs="Tahoma"/>
          <w:sz w:val="20"/>
          <w:szCs w:val="20"/>
        </w:rPr>
        <w:t xml:space="preserve">, comunica que no período de </w:t>
      </w:r>
      <w:r>
        <w:rPr>
          <w:rFonts w:ascii="Tahoma" w:hAnsi="Tahoma" w:cs="Tahoma"/>
          <w:b/>
          <w:bCs/>
          <w:sz w:val="20"/>
          <w:szCs w:val="20"/>
        </w:rPr>
        <w:t xml:space="preserve">10</w:t>
      </w:r>
      <w:r>
        <w:rPr>
          <w:rFonts w:ascii="Tahoma" w:hAnsi="Tahoma" w:cs="Tahoma"/>
          <w:b/>
          <w:bCs/>
          <w:sz w:val="20"/>
          <w:szCs w:val="20"/>
        </w:rPr>
        <w:t xml:space="preserve">/02</w:t>
      </w:r>
      <w:r>
        <w:rPr>
          <w:rFonts w:ascii="Tahoma" w:hAnsi="Tahoma" w:cs="Tahoma"/>
          <w:b/>
          <w:bCs/>
          <w:sz w:val="20"/>
          <w:szCs w:val="20"/>
        </w:rPr>
        <w:t xml:space="preserve">/202</w:t>
      </w:r>
      <w:r>
        <w:rPr>
          <w:rFonts w:ascii="Tahoma" w:hAnsi="Tahoma" w:cs="Tahoma"/>
          <w:b/>
          <w:bCs/>
          <w:sz w:val="20"/>
          <w:szCs w:val="20"/>
        </w:rPr>
        <w:t xml:space="preserve">6 a 09</w:t>
      </w:r>
      <w:r>
        <w:rPr>
          <w:rFonts w:ascii="Tahoma" w:hAnsi="Tahoma" w:cs="Tahoma"/>
          <w:b/>
          <w:bCs/>
          <w:sz w:val="20"/>
          <w:szCs w:val="20"/>
        </w:rPr>
        <w:t xml:space="preserve">/</w:t>
      </w:r>
      <w:r>
        <w:rPr>
          <w:rFonts w:ascii="Tahoma" w:hAnsi="Tahoma" w:cs="Tahoma"/>
          <w:b/>
          <w:bCs/>
          <w:sz w:val="20"/>
          <w:szCs w:val="20"/>
        </w:rPr>
        <w:t xml:space="preserve">02/202</w:t>
      </w:r>
      <w:r>
        <w:rPr>
          <w:rFonts w:ascii="Tahoma" w:hAnsi="Tahoma" w:cs="Tahoma"/>
          <w:b/>
          <w:bCs/>
          <w:color w:val="16365d"/>
          <w:sz w:val="20"/>
          <w:szCs w:val="20"/>
        </w:rPr>
        <w:t xml:space="preserve">7</w:t>
      </w:r>
      <w:r>
        <w:rPr>
          <w:rFonts w:ascii="Tahoma" w:hAnsi="Tahoma" w:cs="Tahoma"/>
          <w:color w:val="16365d"/>
          <w:sz w:val="20"/>
          <w:szCs w:val="20"/>
        </w:rPr>
        <w:t xml:space="preserve">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estarão abertas as inscrições para o credenciamento e seleção de profissionais </w:t>
      </w:r>
      <w:r>
        <w:rPr>
          <w:rFonts w:ascii="Tahoma" w:hAnsi="Tahoma" w:cs="Tahoma"/>
          <w:sz w:val="20"/>
          <w:szCs w:val="20"/>
        </w:rPr>
        <w:t xml:space="preserve">para o projeto oficinas desportivas</w:t>
      </w:r>
      <w:r>
        <w:rPr>
          <w:rFonts w:ascii="Tahoma" w:hAnsi="Tahoma" w:cs="Tahoma"/>
          <w:sz w:val="20"/>
          <w:szCs w:val="20"/>
        </w:rPr>
        <w:t xml:space="preserve"> (atletismo</w:t>
      </w:r>
      <w:r>
        <w:rPr>
          <w:rFonts w:ascii="Tahoma" w:hAnsi="Tahoma" w:cs="Tahoma"/>
          <w:sz w:val="20"/>
          <w:szCs w:val="20"/>
        </w:rPr>
        <w:t xml:space="preserve">, jiu jitsu, muaythai, capoeira, </w:t>
      </w:r>
      <w:r>
        <w:rPr>
          <w:rFonts w:ascii="Tahoma" w:hAnsi="Tahoma" w:cs="Tahoma"/>
          <w:sz w:val="20"/>
          <w:szCs w:val="20"/>
        </w:rPr>
        <w:t xml:space="preserve">basquete, vôlei e futsal;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oficineiros. Os interessados em apresentar propostas para o desenvolvimento de oficinas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técnicas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desportivas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202</w:t>
      </w:r>
      <w:r>
        <w:rPr>
          <w:rFonts w:ascii="Tahoma" w:hAnsi="Tahoma" w:cs="Tahoma"/>
          <w:sz w:val="20"/>
          <w:szCs w:val="20"/>
        </w:rPr>
        <w:t xml:space="preserve">6</w:t>
      </w:r>
      <w:r>
        <w:rPr>
          <w:rFonts w:ascii="Tahoma" w:hAnsi="Tahoma" w:cs="Tahoma"/>
          <w:sz w:val="20"/>
          <w:szCs w:val="20"/>
        </w:rPr>
        <w:t xml:space="preserve">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envelope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com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a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documentação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(inclusive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curriculum,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certificados)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e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plano</w:t>
      </w:r>
      <w:r>
        <w:rPr>
          <w:rFonts w:ascii="Tahoma" w:hAnsi="Tahoma" w:cs="Tahoma"/>
          <w:b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pedagógico </w:t>
      </w:r>
      <w:r>
        <w:rPr>
          <w:rFonts w:ascii="Tahoma" w:hAnsi="Tahoma" w:cs="Tahoma"/>
          <w:sz w:val="20"/>
          <w:szCs w:val="20"/>
        </w:rPr>
        <w:t xml:space="preserve">deverá ser entregue no Protocolo Geral da Prefeitura, sito à </w:t>
      </w:r>
      <w:r>
        <w:rPr>
          <w:rFonts w:ascii="Tahoma" w:hAnsi="Tahoma" w:cs="Tahoma"/>
          <w:color w:val="1f2023"/>
          <w:sz w:val="20"/>
          <w:szCs w:val="20"/>
        </w:rPr>
        <w:t xml:space="preserve">Rua Siqueira</w:t>
      </w:r>
      <w:r>
        <w:rPr>
          <w:rFonts w:ascii="Tahoma" w:hAnsi="Tahoma" w:cs="Tahoma"/>
          <w:color w:val="1f2023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1f2023"/>
          <w:sz w:val="20"/>
          <w:szCs w:val="20"/>
        </w:rPr>
        <w:t xml:space="preserve">Campos, 100 - Elias Fausto - SP, 13350-000</w:t>
      </w:r>
      <w:r>
        <w:rPr>
          <w:rFonts w:ascii="Tahoma" w:hAnsi="Tahoma" w:cs="Tahoma"/>
          <w:sz w:val="20"/>
          <w:szCs w:val="20"/>
        </w:rPr>
        <w:t xml:space="preserve">, até </w:t>
      </w:r>
      <w:r>
        <w:rPr>
          <w:rFonts w:ascii="Tahoma" w:hAnsi="Tahoma" w:cs="Tahoma"/>
          <w:b/>
          <w:bCs/>
          <w:sz w:val="20"/>
          <w:szCs w:val="20"/>
        </w:rPr>
        <w:t xml:space="preserve">09/02</w:t>
      </w:r>
      <w:r>
        <w:rPr>
          <w:rFonts w:ascii="Tahoma" w:hAnsi="Tahoma" w:cs="Tahoma"/>
          <w:b/>
          <w:bCs/>
          <w:sz w:val="20"/>
          <w:szCs w:val="20"/>
        </w:rPr>
        <w:t xml:space="preserve">/202</w:t>
      </w:r>
      <w:r>
        <w:rPr>
          <w:rFonts w:ascii="Tahoma" w:hAnsi="Tahoma" w:cs="Tahoma"/>
          <w:b/>
          <w:bCs/>
          <w:sz w:val="20"/>
          <w:szCs w:val="20"/>
        </w:rPr>
        <w:t xml:space="preserve">7, </w:t>
      </w:r>
      <w:r>
        <w:rPr>
          <w:rFonts w:ascii="Tahoma" w:hAnsi="Tahoma" w:cs="Tahoma"/>
          <w:sz w:val="20"/>
          <w:szCs w:val="20"/>
        </w:rPr>
        <w:t xml:space="preserve">nos horários de </w:t>
      </w:r>
      <w:r>
        <w:rPr>
          <w:rFonts w:ascii="Tahoma" w:hAnsi="Tahoma" w:cs="Tahoma"/>
          <w:sz w:val="20"/>
          <w:szCs w:val="20"/>
        </w:rPr>
        <w:t xml:space="preserve">8hrs até 16hrs</w:t>
      </w:r>
      <w:r>
        <w:rPr>
          <w:rFonts w:ascii="Tahoma" w:hAnsi="Tahoma" w:cs="Tahoma"/>
          <w:sz w:val="20"/>
          <w:szCs w:val="20"/>
        </w:rPr>
        <w:t xml:space="preserve">.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Impreterivelmente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mediante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protocolo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horário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expresso.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Esclarecimentos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relativos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chamamento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às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condições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atendimento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obrigações necessárias ao cumprimento de seu objetivo poderão ser obtidos na Secretaria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Municipal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pacing w:val="11"/>
          <w:sz w:val="20"/>
          <w:szCs w:val="20"/>
        </w:rPr>
        <w:t xml:space="preserve">Esportes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Elias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Fausto,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horário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normal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expediente,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através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telefone</w:t>
      </w:r>
      <w:r>
        <w:rPr>
          <w:rFonts w:ascii="Tahoma" w:hAnsi="Tahoma" w:cs="Tahoma"/>
          <w:spacing w:val="-5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383838"/>
          <w:sz w:val="24"/>
          <w:highlight w:val="white"/>
        </w:rPr>
        <w:t xml:space="preserve">19) 99848-8718</w:t>
      </w:r>
      <w:r>
        <w:rPr>
          <w:rFonts w:ascii="Tahoma" w:hAnsi="Tahoma" w:cs="Tahoma"/>
          <w:b/>
          <w:sz w:val="20"/>
          <w:szCs w:val="20"/>
        </w:rPr>
        <w:t xml:space="preserve">,</w:t>
      </w:r>
      <w:r>
        <w:rPr>
          <w:rFonts w:ascii="Tahoma" w:hAnsi="Tahoma" w:cs="Tahoma"/>
          <w:b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ou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ainda pelo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e-mail:</w:t>
      </w:r>
      <w:r>
        <w:rPr>
          <w:rFonts w:ascii="Tahoma" w:hAnsi="Tahoma" w:cs="Tahoma"/>
          <w:b/>
          <w:spacing w:val="3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pacing w:val="3"/>
          <w:sz w:val="20"/>
          <w:szCs w:val="20"/>
        </w:rPr>
        <w:t xml:space="preserve">esporte</w:t>
      </w:r>
      <w:hyperlink r:id="rId13" w:tooltip="mailto:cultura@eliasfausto" w:history="1">
        <w:r>
          <w:rPr>
            <w:rStyle w:val="1101"/>
            <w:rFonts w:ascii="Tahoma" w:hAnsi="Tahoma" w:cs="Tahoma"/>
            <w:sz w:val="20"/>
            <w:szCs w:val="20"/>
            <w:u w:val="none"/>
          </w:rPr>
          <w:t xml:space="preserve">@eliasfausto</w:t>
        </w:r>
      </w:hyperlink>
      <w:r>
        <w:t xml:space="preserve">.sp.gov.br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edital e seus anexos estão disponíveis gratuitamente no site da Prefeitura Municipal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Elias Fausto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através da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página</w:t>
      </w:r>
      <w:r>
        <w:rPr>
          <w:rFonts w:ascii="Tahoma" w:hAnsi="Tahoma" w:cs="Tahoma"/>
          <w:spacing w:val="4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https:/</w:t>
      </w:r>
      <w:hyperlink r:id="rId14" w:tooltip="http://www.eliasfausto.sp.gov.br/" w:history="1">
        <w:r>
          <w:rPr>
            <w:rFonts w:ascii="Tahoma" w:hAnsi="Tahoma" w:cs="Tahoma"/>
            <w:sz w:val="20"/>
            <w:szCs w:val="20"/>
          </w:rPr>
          <w:t xml:space="preserve">/www.eli</w:t>
        </w:r>
      </w:hyperlink>
      <w:r>
        <w:rPr>
          <w:rFonts w:ascii="Tahoma" w:hAnsi="Tahoma" w:cs="Tahoma"/>
          <w:sz w:val="20"/>
          <w:szCs w:val="20"/>
        </w:rPr>
        <w:t xml:space="preserve">a</w:t>
      </w:r>
      <w:hyperlink r:id="rId15" w:tooltip="http://www.eliasfausto.sp.gov.br/" w:history="1">
        <w:r>
          <w:rPr>
            <w:rFonts w:ascii="Tahoma" w:hAnsi="Tahoma" w:cs="Tahoma"/>
            <w:sz w:val="20"/>
            <w:szCs w:val="20"/>
          </w:rPr>
          <w:t xml:space="preserve">sfausto.sp.gov.br</w:t>
        </w:r>
      </w:hyperlink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934"/>
        </w:tabs>
        <w:spacing w:after="0" w:line="240" w:lineRule="auto"/>
        <w:ind w:right="14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1.- </w:t>
      </w:r>
      <w:r>
        <w:rPr>
          <w:rFonts w:ascii="Tahoma" w:hAnsi="Tahoma" w:cs="Tahoma"/>
          <w:b/>
          <w:sz w:val="20"/>
          <w:szCs w:val="20"/>
        </w:rPr>
        <w:t xml:space="preserve">DO</w:t>
      </w:r>
      <w:r>
        <w:rPr>
          <w:rFonts w:ascii="Tahoma" w:hAnsi="Tahoma" w:cs="Tahoma"/>
          <w:b/>
          <w:spacing w:val="5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OBJETO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widowControl w:val="false"/>
        <w:pBdr/>
        <w:tabs>
          <w:tab w:val="left" w:leader="none" w:pos="1652"/>
        </w:tabs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</w:t>
      </w:r>
      <w:r>
        <w:rPr>
          <w:rFonts w:ascii="Tahoma" w:hAnsi="Tahoma" w:cs="Tahoma"/>
          <w:sz w:val="20"/>
          <w:szCs w:val="20"/>
        </w:rPr>
        <w:t xml:space="preserve">1</w:t>
      </w:r>
      <w:r>
        <w:rPr>
          <w:rFonts w:ascii="Tahoma" w:hAnsi="Tahoma" w:cs="Tahoma"/>
          <w:sz w:val="20"/>
          <w:szCs w:val="20"/>
        </w:rPr>
        <w:t xml:space="preserve">- O presente edital visa o credenciamento dos interessados em apresentar propostas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oficinas </w:t>
      </w:r>
      <w:r>
        <w:rPr>
          <w:rFonts w:ascii="Tahoma" w:hAnsi="Tahoma" w:cs="Tahoma"/>
          <w:sz w:val="20"/>
          <w:szCs w:val="20"/>
        </w:rPr>
        <w:t xml:space="preserve">desportivas</w:t>
      </w:r>
      <w:r>
        <w:rPr>
          <w:rFonts w:ascii="Tahoma" w:hAnsi="Tahoma" w:cs="Tahoma"/>
          <w:sz w:val="20"/>
          <w:szCs w:val="20"/>
        </w:rPr>
        <w:t xml:space="preserve">, técnicas de caráter </w:t>
      </w:r>
      <w:r>
        <w:rPr>
          <w:rFonts w:ascii="Tahoma" w:hAnsi="Tahoma" w:cs="Tahoma"/>
          <w:sz w:val="20"/>
          <w:szCs w:val="20"/>
        </w:rPr>
        <w:t xml:space="preserve">socio</w:t>
      </w:r>
      <w:r>
        <w:rPr>
          <w:rFonts w:ascii="Tahoma" w:hAnsi="Tahoma" w:cs="Tahoma"/>
          <w:sz w:val="20"/>
          <w:szCs w:val="20"/>
        </w:rPr>
        <w:t xml:space="preserve">educativo para o município de Elias Fausto - SP, através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 Secretária de Esportes, por meio de credenciamento e seleção de profissionais devidamente capacitados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em ministrar oficinas na</w:t>
      </w:r>
      <w:r>
        <w:rPr>
          <w:rFonts w:ascii="Tahoma" w:hAnsi="Tahoma" w:cs="Tahoma"/>
          <w:sz w:val="20"/>
          <w:szCs w:val="20"/>
        </w:rPr>
        <w:t xml:space="preserve">s</w:t>
      </w:r>
      <w:r>
        <w:rPr>
          <w:rFonts w:ascii="Tahoma" w:hAnsi="Tahoma" w:cs="Tahoma"/>
          <w:sz w:val="20"/>
          <w:szCs w:val="20"/>
        </w:rPr>
        <w:t xml:space="preserve"> área</w:t>
      </w:r>
      <w:r>
        <w:rPr>
          <w:rFonts w:ascii="Tahoma" w:hAnsi="Tahoma" w:cs="Tahoma"/>
          <w:sz w:val="20"/>
          <w:szCs w:val="20"/>
        </w:rPr>
        <w:t xml:space="preserve">s</w:t>
      </w:r>
      <w:r>
        <w:rPr>
          <w:rFonts w:ascii="Tahoma" w:hAnsi="Tahoma" w:cs="Tahoma"/>
          <w:sz w:val="20"/>
          <w:szCs w:val="20"/>
        </w:rPr>
        <w:t xml:space="preserve"> de</w:t>
      </w:r>
      <w:r>
        <w:rPr>
          <w:rFonts w:ascii="Tahoma" w:hAnsi="Tahoma" w:cs="Tahoma"/>
          <w:sz w:val="20"/>
          <w:szCs w:val="20"/>
        </w:rPr>
        <w:t xml:space="preserve">scritas</w:t>
      </w:r>
      <w:r>
        <w:rPr>
          <w:rFonts w:ascii="Tahoma" w:hAnsi="Tahoma" w:cs="Tahoma"/>
          <w:sz w:val="20"/>
          <w:szCs w:val="20"/>
        </w:rPr>
        <w:t xml:space="preserve"> ( desportes</w:t>
      </w:r>
      <w:r>
        <w:rPr>
          <w:rFonts w:ascii="Tahoma" w:hAnsi="Tahoma" w:cs="Tahoma"/>
          <w:sz w:val="20"/>
          <w:szCs w:val="20"/>
        </w:rPr>
        <w:t xml:space="preserve">),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remuneração mensal, através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recursos p</w:t>
      </w:r>
      <w:r>
        <w:rPr>
          <w:rFonts w:ascii="Tahoma" w:hAnsi="Tahoma" w:cs="Tahoma"/>
          <w:sz w:val="20"/>
          <w:szCs w:val="20"/>
        </w:rPr>
        <w:t xml:space="preserve">rovenientes da Prefeitura Municipal de Elias Fausto - SP</w:t>
      </w:r>
      <w:r>
        <w:rPr>
          <w:rFonts w:ascii="Tahoma" w:hAnsi="Tahoma" w:cs="Tahoma"/>
          <w:sz w:val="20"/>
          <w:szCs w:val="20"/>
        </w:rPr>
        <w:t xml:space="preserve">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voltadas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atividades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serem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desenvolvidas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conforme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as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seguintes áreas: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52"/>
        </w:tabs>
        <w:spacing w:after="0" w:line="264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1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Futsal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5 á 17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13"/>
        </w:numPr>
        <w:pBdr/>
        <w:spacing w:after="0" w:line="240" w:lineRule="auto"/>
        <w:ind w:right="142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Vôlei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8 á 16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1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Atletismo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5 á 16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1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Jiu Jitsu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5 á 17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1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Muaythai</w:t>
      </w:r>
      <w:r>
        <w:rPr>
          <w:rFonts w:ascii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6 á 17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1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Capoeira </w:t>
      </w:r>
      <w:r>
        <w:rPr>
          <w:rFonts w:ascii="Tahoma" w:hAnsi="Tahoma" w:cs="Tahoma"/>
          <w:b/>
          <w:bCs/>
          <w:sz w:val="20"/>
          <w:szCs w:val="20"/>
        </w:rPr>
        <w:t xml:space="preserve">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4 á 17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1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Basquete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10 á 17 anos</w:t>
      </w:r>
      <w:r>
        <w:rPr>
          <w:rFonts w:ascii="Tahoma" w:hAnsi="Tahoma" w:cs="Tahoma"/>
          <w:b/>
          <w:bCs/>
          <w:sz w:val="20"/>
          <w:szCs w:val="20"/>
        </w:rPr>
        <w:t xml:space="preserve">).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51"/>
        <w:pBdr/>
        <w:spacing w:line="240" w:lineRule="auto"/>
        <w:ind w:right="142" w:left="360"/>
        <w:jc w:val="both"/>
        <w:rPr>
          <w:rFonts w:ascii="Tahoma" w:hAnsi="Tahoma" w:cs="Tahoma"/>
          <w:spacing w:val="3"/>
          <w:sz w:val="20"/>
          <w:szCs w:val="20"/>
        </w:rPr>
      </w:pPr>
      <w:r>
        <w:rPr>
          <w:rFonts w:ascii="Tahoma" w:hAnsi="Tahoma" w:cs="Tahoma"/>
          <w:spacing w:val="3"/>
          <w:sz w:val="20"/>
          <w:szCs w:val="20"/>
        </w:rPr>
      </w:r>
      <w:r>
        <w:rPr>
          <w:rFonts w:ascii="Tahoma" w:hAnsi="Tahoma" w:cs="Tahoma"/>
          <w:spacing w:val="3"/>
          <w:sz w:val="20"/>
          <w:szCs w:val="20"/>
        </w:rPr>
      </w:r>
      <w:r>
        <w:rPr>
          <w:rFonts w:ascii="Tahoma" w:hAnsi="Tahoma" w:cs="Tahoma"/>
          <w:spacing w:val="3"/>
          <w:sz w:val="20"/>
          <w:szCs w:val="20"/>
        </w:rPr>
      </w:r>
    </w:p>
    <w:p>
      <w:pPr>
        <w:pStyle w:val="1151"/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prazo de vigência do contrato é de 1</w:t>
      </w:r>
      <w:r>
        <w:rPr>
          <w:rFonts w:ascii="Tahoma" w:hAnsi="Tahoma" w:cs="Tahoma"/>
          <w:sz w:val="20"/>
          <w:szCs w:val="20"/>
        </w:rPr>
        <w:t xml:space="preserve">2 (d</w:t>
      </w:r>
      <w:r>
        <w:rPr>
          <w:rFonts w:ascii="Tahoma" w:hAnsi="Tahoma" w:cs="Tahoma"/>
          <w:sz w:val="20"/>
          <w:szCs w:val="20"/>
        </w:rPr>
        <w:t xml:space="preserve">oze) meses e execução dos trabalhos em 1</w:t>
      </w:r>
      <w:r>
        <w:rPr>
          <w:rFonts w:ascii="Tahoma" w:hAnsi="Tahoma" w:cs="Tahoma"/>
          <w:sz w:val="20"/>
          <w:szCs w:val="20"/>
        </w:rPr>
        <w:t xml:space="preserve">2 (d</w:t>
      </w:r>
      <w:r>
        <w:rPr>
          <w:rFonts w:ascii="Tahoma" w:hAnsi="Tahoma" w:cs="Tahoma"/>
          <w:sz w:val="20"/>
          <w:szCs w:val="20"/>
        </w:rPr>
        <w:t xml:space="preserve">oze)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meses.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2 </w:t>
      </w:r>
      <w:r>
        <w:rPr>
          <w:rFonts w:ascii="Tahoma" w:hAnsi="Tahoma" w:eastAsia="Arial" w:cs="Tahoma"/>
          <w:b/>
          <w:sz w:val="20"/>
          <w:szCs w:val="20"/>
        </w:rPr>
        <w:t xml:space="preserve">–</w:t>
      </w:r>
      <w:r>
        <w:rPr>
          <w:rFonts w:ascii="Tahoma" w:hAnsi="Tahoma" w:eastAsia="Arial" w:cs="Tahoma"/>
          <w:b/>
          <w:sz w:val="20"/>
          <w:szCs w:val="20"/>
        </w:rPr>
        <w:t xml:space="preserve"> PÚBLICO</w:t>
      </w:r>
      <w:r>
        <w:rPr>
          <w:rFonts w:ascii="Tahoma" w:hAnsi="Tahoma" w:eastAsia="Arial" w:cs="Tahoma"/>
          <w:b/>
          <w:sz w:val="20"/>
          <w:szCs w:val="20"/>
        </w:rPr>
        <w:t xml:space="preserve">-</w:t>
      </w:r>
      <w:r>
        <w:rPr>
          <w:rFonts w:ascii="Tahoma" w:hAnsi="Tahoma" w:eastAsia="Arial" w:cs="Tahoma"/>
          <w:b/>
          <w:sz w:val="20"/>
          <w:szCs w:val="20"/>
        </w:rPr>
        <w:t xml:space="preserve">ALVO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2.1 – O projeto oficinas desportivas visa a iniciação esportiva, socialização e sensibilização através de oficinas livres nas mais diversas áreas. Tem por objetivo atender pessoas </w:t>
      </w:r>
      <w:r>
        <w:rPr>
          <w:rFonts w:ascii="Tahoma" w:hAnsi="Tahoma" w:eastAsia="Arial" w:cs="Tahoma"/>
          <w:sz w:val="20"/>
          <w:szCs w:val="20"/>
        </w:rPr>
        <w:t xml:space="preserve">de </w:t>
      </w:r>
      <w:r>
        <w:rPr>
          <w:rFonts w:ascii="Tahoma" w:hAnsi="Tahoma" w:eastAsia="Arial" w:cs="Tahoma"/>
          <w:sz w:val="20"/>
          <w:szCs w:val="20"/>
          <w:u w:val="single"/>
        </w:rPr>
        <w:t xml:space="preserve">diversas faixas etárias</w:t>
      </w:r>
      <w:r>
        <w:rPr>
          <w:rFonts w:ascii="Tahoma" w:hAnsi="Tahoma" w:eastAsia="Arial" w:cs="Tahoma"/>
          <w:sz w:val="20"/>
          <w:szCs w:val="20"/>
        </w:rPr>
        <w:t xml:space="preserve">, proporcionando a valorização do cidadão, a inclusão no esporte coletivo e individual, econômica e social, de forma a incentivar a formação de novos talentos profissionais e pessoais.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3 - META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3.1- Proporcionar o conhecimento das áreas desportivas, incentivo e fomento a produção e formação no esporte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local, o acesso e a inclusão social, apresentação de mais uma área do conhecimento 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população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forma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incentivar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formação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novos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talentos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profissionais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pessoais,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além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 promover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multiplicação 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conhecimento</w:t>
      </w:r>
      <w:r>
        <w:rPr>
          <w:rFonts w:ascii="Tahoma" w:hAnsi="Tahoma" w:cs="Tahoma"/>
          <w:spacing w:val="1"/>
          <w:sz w:val="20"/>
          <w:szCs w:val="20"/>
        </w:rPr>
        <w:t xml:space="preserve"> esportivo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 xml:space="preserve">lúdico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todos.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4 - OBJETIVO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Style w:val="1102"/>
        <w:widowControl w:val="false"/>
        <w:pBdr/>
        <w:tabs>
          <w:tab w:val="left" w:leader="none" w:pos="1661"/>
        </w:tabs>
        <w:spacing w:after="0"/>
        <w:ind w:right="142" w:left="0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4.1 </w:t>
      </w:r>
      <w:r>
        <w:rPr>
          <w:rFonts w:ascii="Tahoma" w:hAnsi="Tahoma" w:cs="Tahoma"/>
          <w:sz w:val="20"/>
          <w:szCs w:val="20"/>
        </w:rPr>
        <w:t xml:space="preserve">- As oficinas têm por objetivo multiplicar os saberes e fazeres  esportivos e performance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determinada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modalidade aplicada.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4.2 - Promover acesso livre e gratuito ao esporte,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contribuindo para o alcance de aquisições,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incluindo, o fortalecimento dos laços comunitários, a participação social e a prevenção 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riscos, e será dirigida a toda a população, respeitando o público-alvo de cada oficina, que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deverá ser especificado e dividido entre os seguintes segmentos: crianças, jovens e adultos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considerando as subcategorias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etárias.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5 - DA PARTICIPAÇÃO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5.1 - Poderão participar do presente edital de chamamento, os profissionais –</w:t>
      </w:r>
      <w:r>
        <w:rPr>
          <w:rFonts w:ascii="Tahoma" w:hAnsi="Tahoma" w:eastAsia="Arial" w:cs="Tahoma"/>
          <w:sz w:val="20"/>
          <w:szCs w:val="20"/>
        </w:rPr>
        <w:t xml:space="preserve"> pessoas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jurídicas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–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(maiores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de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18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anos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de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idade)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e que apresentem todas as exigências e documentações solicitadas neste edital;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5.2 - Os interessados poderão se inscrever em uma ou mais áreas de interesse, o que determinará o cumprimento da apresentação dos documentos comprobatórios da área requerida, sendo necessária uma inscrição por área.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5.3 - Não poderão participar do credenciamento: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5.3.1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Servidores pertencentes aos quadros de funcionários da Prefeitura Municipal de </w:t>
      </w:r>
      <w:r>
        <w:rPr>
          <w:rFonts w:ascii="Tahoma" w:hAnsi="Tahoma" w:eastAsia="Arial" w:cs="Tahoma"/>
          <w:sz w:val="20"/>
          <w:szCs w:val="20"/>
        </w:rPr>
        <w:t xml:space="preserve">Elias Fausto</w:t>
      </w:r>
      <w:r>
        <w:rPr>
          <w:rFonts w:ascii="Tahoma" w:hAnsi="Tahoma" w:eastAsia="Arial" w:cs="Tahoma"/>
          <w:sz w:val="20"/>
          <w:szCs w:val="20"/>
        </w:rPr>
        <w:t xml:space="preserve">, autarquias, fundações e organizações da sociedade civil (bem como seus prestadores de serviço) que tenham contratos de celebração de convênio ou fomento com este município;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5.3.2</w:t>
      </w:r>
      <w:r>
        <w:rPr>
          <w:rFonts w:ascii="Tahoma" w:hAnsi="Tahoma" w:eastAsia="Arial" w:cs="Tahoma"/>
          <w:sz w:val="20"/>
          <w:szCs w:val="20"/>
        </w:rPr>
        <w:t xml:space="preserve"> - </w:t>
      </w:r>
      <w:r>
        <w:rPr>
          <w:rFonts w:ascii="Tahoma" w:hAnsi="Tahoma" w:eastAsia="Arial" w:cs="Tahoma"/>
          <w:sz w:val="20"/>
          <w:szCs w:val="20"/>
        </w:rPr>
        <w:t xml:space="preserve">Pessoas que tenham vínculo de parentesco até ter</w:t>
      </w:r>
      <w:r>
        <w:rPr>
          <w:rFonts w:ascii="Tahoma" w:hAnsi="Tahoma" w:eastAsia="Arial" w:cs="Tahoma"/>
          <w:sz w:val="20"/>
          <w:szCs w:val="20"/>
        </w:rPr>
        <w:t xml:space="preserve">ceiro grau, ascendentes, descendentes e colaterais com os agentes públicos (prefeito, vice-prefeito, secretários municipais e presidentes ou diretores de entidades da administração pública municipal indireta) ou vereador ou membros da comissão de seleção.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6 – DA GESTÃO E FISCALIZAÇÃO DO CONTRATO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6.1.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 execução do contrato será acompanhada e fiscalizada pela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Secretaria Municipal de Esportes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, visando garantir o cumprimento integral das metas e resultados pretendidos no Estudo Técnico Preliminar.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6.2. GESTÃO DO CONTRATO: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 gestão administrativa do contrato, que compreende o controle do saldo financeiro, prazos de vigência e conformidade documental, será exercida pelo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Secretário Municipal de Esportes, Sr. Rubens de Oliveira Moraes Neto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, ou por quem este formalmente delegar.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6.3. FISCALIZAÇÃO DO CONTRATO:</w:t>
      </w: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 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A fiscalização técnica da execução dos serviços (atesto de aulas, controle de frequência dos alunos e avaliação de desempenho dos professores) será exercida por servidor(es) especificamente designado(s) para esta função, através de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Portaria de Nomeação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 ser publicada em Diário Oficial Eletrônico após a assinatura do instrumento contratual.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0" w:left="0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6.4.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Compete ao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Gestor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: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360" w:lineRule="atLeast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color w:val="0a0a0a"/>
          <w:sz w:val="20"/>
          <w:szCs w:val="20"/>
        </w:rPr>
        <w:t xml:space="preserve">I. Coordenar as atividades de fiscalização e decidir sobre as ocorrências relatadas pelo fiscal;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360" w:lineRule="atLeast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color w:val="0a0a0a"/>
          <w:sz w:val="20"/>
          <w:szCs w:val="20"/>
        </w:rPr>
        <w:t xml:space="preserve">II. Autorizar alterações contratuais e prorrogações, desde que devidamente justificadas;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360" w:lineRule="atLeast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color w:val="0a0a0a"/>
          <w:sz w:val="20"/>
          <w:szCs w:val="20"/>
        </w:rPr>
        <w:t xml:space="preserve">II. Aplicar, se necessário, as sanções administrativas previstas no edital.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6.5.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Compete ao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Fiscal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: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360" w:lineRule="atLeast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color w:val="0a0a0a"/>
          <w:sz w:val="20"/>
          <w:szCs w:val="20"/>
        </w:rPr>
        <w:t xml:space="preserve">I. Anotar em registro próprio todas as ocorrências relacionadas com a execução do objeto;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360" w:lineRule="atLeast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color w:val="0a0a0a"/>
          <w:sz w:val="20"/>
          <w:szCs w:val="20"/>
        </w:rPr>
        <w:t xml:space="preserve">II. Conferir e atestar as faturas ou relatórios de prestação de serviços para fins de pagamento;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360" w:lineRule="atLeast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color w:val="0a0a0a"/>
          <w:sz w:val="20"/>
          <w:szCs w:val="20"/>
        </w:rPr>
        <w:t xml:space="preserve">III. Notificar o gestor sobre quaisquer irregularidades que exijam decisões que ultrapassem sua competência.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6.6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 fiscalização de que trata esta cláusula não exclui nem reduz a responsabilidade da contratada por quaisquer irregularidades, inclusive perante terceiros.</w:t>
      </w:r>
      <w:r>
        <w:rPr>
          <w:rFonts w:ascii="Tahoma" w:hAnsi="Tahoma" w:eastAsia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7 - DA SELEÇÃO E DOS CRITÉRIOS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</w:t>
      </w:r>
      <w:r>
        <w:rPr>
          <w:rFonts w:ascii="Tahoma" w:hAnsi="Tahoma" w:eastAsia="Arial" w:cs="Tahoma"/>
          <w:sz w:val="20"/>
          <w:szCs w:val="20"/>
        </w:rPr>
        <w:t xml:space="preserve"> comissão de seleção avaliará e classificará as propostas por área;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Serão utilizados os seguintes critérios para a seleção das oficinas/áreas: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7.2.1 </w:t>
      </w:r>
      <w:r>
        <w:rPr>
          <w:rFonts w:ascii="Tahoma" w:hAnsi="Tahoma" w:eastAsia="Arial" w:cs="Tahoma"/>
          <w:sz w:val="20"/>
          <w:szCs w:val="20"/>
        </w:rPr>
        <w:t xml:space="preserve">-</w:t>
      </w:r>
      <w:r>
        <w:rPr>
          <w:rFonts w:ascii="Tahoma" w:hAnsi="Tahoma" w:eastAsia="Arial" w:cs="Tahoma"/>
          <w:sz w:val="20"/>
          <w:szCs w:val="20"/>
        </w:rPr>
        <w:tab/>
        <w:t xml:space="preserve">Clareza, qualidade e viabilidade técnica do plano pedagógico;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7.2.2 </w:t>
      </w:r>
      <w:r>
        <w:rPr>
          <w:rFonts w:ascii="Tahoma" w:hAnsi="Tahoma" w:eastAsia="Arial" w:cs="Tahoma"/>
          <w:sz w:val="20"/>
          <w:szCs w:val="20"/>
        </w:rPr>
        <w:t xml:space="preserve">-</w:t>
      </w:r>
      <w:r>
        <w:rPr>
          <w:rFonts w:ascii="Tahoma" w:hAnsi="Tahoma" w:eastAsia="Arial" w:cs="Tahoma"/>
          <w:sz w:val="20"/>
          <w:szCs w:val="20"/>
        </w:rPr>
        <w:tab/>
        <w:t xml:space="preserve">A comprovação de conhecimento e experiência na(s) área(s) escolhida(s) através da análise curricular, documentação comprobatória, e preenchimento do Anexo V;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7.3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Ao avaliar os conteúdos apresentados, a comissão de seleção observará de acordo com a pontuação abaixo: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tbl>
      <w:tblPr>
        <w:tblStyle w:val="1130"/>
        <w:tblInd w:w="-10" w:type="dxa"/>
        <w:tblW w:w="9796" w:type="dxa"/>
        <w:tblBorders/>
        <w:tblLayout w:type="fixed"/>
        <w:tblLook w:val="0400" w:firstRow="0" w:lastRow="0" w:firstColumn="0" w:lastColumn="0" w:noHBand="0" w:noVBand="1"/>
      </w:tblPr>
      <w:tblGrid>
        <w:gridCol w:w="6809"/>
        <w:gridCol w:w="2987"/>
      </w:tblGrid>
      <w:tr>
        <w:trPr>
          <w:trHeight w:val="4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top w:w="5" w:type="dxa"/>
              <w:right w:w="115" w:type="dxa"/>
              <w:bottom w:w="0" w:type="dxa"/>
            </w:tcMar>
            <w:tcW w:w="68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7.4 - TABELA DE PONTUAÇÃO: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5" w:type="dxa"/>
              <w:right w:w="115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378"/>
        </w:trPr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7.4.1 - PLANO PEDAGÓGICO POR ÁREA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Pontuação = até 30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- Clareza - Preenchimento adequado de todos os itens do anexo 2;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10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6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- Adequação da proposta - Coerência entre objetivos e metodologia proposta;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10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- Viabilidade técnica - factibilidade de execução do plano pedagógico </w:t>
            </w:r>
            <w:r>
              <w:rPr>
                <w:rFonts w:ascii="Tahoma" w:hAnsi="Tahoma" w:cs="Tahoma"/>
                <w:sz w:val="20"/>
              </w:rPr>
              <w:t xml:space="preserve">dentro dos polos da Secretaria Municipal de</w:t>
            </w:r>
            <w:r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Esporte.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10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381"/>
        </w:trPr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7.4.2 </w:t>
            </w:r>
            <w:r>
              <w:rPr>
                <w:rFonts w:ascii="Tahoma" w:hAnsi="Tahoma" w:eastAsia="Arial" w:cs="Tahoma"/>
                <w:sz w:val="20"/>
                <w:szCs w:val="20"/>
              </w:rPr>
              <w:tab/>
              <w:t xml:space="preserve">- EXPERIÊNCIA TÉCNICA E DESPORTIVA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Pontuação = até </w:t>
            </w:r>
            <w:r>
              <w:rPr>
                <w:rFonts w:ascii="Tahoma" w:hAnsi="Tahoma" w:eastAsia="Arial" w:cs="Tahoma"/>
                <w:sz w:val="20"/>
                <w:szCs w:val="20"/>
              </w:rPr>
              <w:t xml:space="preserve">50</w:t>
            </w:r>
            <w:r>
              <w:rPr>
                <w:rFonts w:ascii="Tahoma" w:hAnsi="Tahoma" w:eastAsia="Arial" w:cs="Tahoma"/>
                <w:sz w:val="20"/>
                <w:szCs w:val="20"/>
              </w:rPr>
              <w:t xml:space="preserve">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- Acima de 5 anos de experiência na(s) área(s) inscrita(s).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10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- Experiência entre 1 a 5 anos de experiência na(s) área(s) inscrita(s).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05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9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- Certificados, atestados ou declarações de participação de eventos formativos de média duração, (mínimo de 20 horas), como aluno nos últimos 5 anos.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10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Prêmios recebidos na(s) área(s) de referência.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05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Matérias e/ou publicações em mídia digital e impressa.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05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Experiência de trabalho com alunos portadores de necessidades especiais.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10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Experiência de trabalho com alunos da terceira idade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10</w:t>
            </w:r>
            <w:r>
              <w:rPr>
                <w:rFonts w:ascii="Tahoma" w:hAnsi="Tahoma" w:eastAsia="Arial" w:cs="Tahoma"/>
                <w:sz w:val="20"/>
                <w:szCs w:val="20"/>
              </w:rPr>
              <w:t xml:space="preserve">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387"/>
        </w:trPr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7.4.3 - FORMAÇÃO PROFISSIONAL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Pontuação = até 10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6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- Diploma ou certificado de conclusão em curso de graduação/especialização na área de referência.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10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68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- Diploma ou certificado de conclusão em curso técnico na área de referência.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35" w:type="dxa"/>
              <w:right w:w="11" w:type="dxa"/>
              <w:bottom w:w="0" w:type="dxa"/>
            </w:tcMar>
            <w:tcW w:w="298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05 pontos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</w:tbl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7.5 </w:t>
      </w:r>
      <w:r>
        <w:rPr>
          <w:rFonts w:ascii="Tahoma" w:hAnsi="Tahoma" w:eastAsia="Arial" w:cs="Tahoma"/>
          <w:sz w:val="20"/>
          <w:szCs w:val="20"/>
        </w:rPr>
        <w:t xml:space="preserve">-</w:t>
      </w:r>
      <w:r>
        <w:rPr>
          <w:rFonts w:ascii="Tahoma" w:hAnsi="Tahoma" w:eastAsia="Arial" w:cs="Tahoma"/>
          <w:sz w:val="20"/>
          <w:szCs w:val="20"/>
        </w:rPr>
        <w:t xml:space="preserve"> Cada membro da comissão de avaliação atribuirá as notas dos subitens 7.4.1, 7.4.2, e 7.4.</w:t>
      </w:r>
      <w:r>
        <w:rPr>
          <w:rFonts w:ascii="Tahoma" w:hAnsi="Tahoma" w:eastAsia="Arial" w:cs="Tahoma"/>
          <w:sz w:val="20"/>
          <w:szCs w:val="20"/>
        </w:rPr>
        <w:t xml:space="preserve">3</w:t>
      </w:r>
      <w:r>
        <w:rPr>
          <w:rFonts w:ascii="Tahoma" w:hAnsi="Tahoma" w:eastAsia="Arial" w:cs="Tahoma"/>
          <w:sz w:val="20"/>
          <w:szCs w:val="20"/>
        </w:rPr>
        <w:t xml:space="preserve">. A nota final de cada proponente será o somatório de notas atribuídas por cada avaliador, e posteriormente será obtida a média simples resultante.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7.6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 nota final de acordo com o item </w:t>
      </w:r>
      <w:r>
        <w:rPr>
          <w:rFonts w:ascii="Tahoma" w:hAnsi="Tahoma" w:eastAsia="Arial" w:cs="Tahoma"/>
          <w:sz w:val="20"/>
          <w:szCs w:val="20"/>
        </w:rPr>
        <w:t xml:space="preserve">7.5 </w:t>
      </w:r>
      <w:r>
        <w:rPr>
          <w:rFonts w:ascii="Tahoma" w:hAnsi="Tahoma" w:eastAsia="Arial" w:cs="Tahoma"/>
          <w:sz w:val="20"/>
          <w:szCs w:val="20"/>
        </w:rPr>
        <w:t xml:space="preserve">não poderá ser inferior a </w:t>
      </w:r>
      <w:r>
        <w:rPr>
          <w:rFonts w:ascii="Tahoma" w:hAnsi="Tahoma" w:eastAsia="Arial" w:cs="Tahoma"/>
          <w:sz w:val="20"/>
          <w:szCs w:val="20"/>
        </w:rPr>
        <w:t xml:space="preserve">3</w:t>
      </w:r>
      <w:r>
        <w:rPr>
          <w:rFonts w:ascii="Tahoma" w:hAnsi="Tahoma" w:eastAsia="Arial" w:cs="Tahoma"/>
          <w:sz w:val="20"/>
          <w:szCs w:val="20"/>
        </w:rPr>
        <w:t xml:space="preserve">0 </w:t>
      </w:r>
      <w:r>
        <w:rPr>
          <w:rFonts w:ascii="Tahoma" w:hAnsi="Tahoma" w:eastAsia="Arial" w:cs="Tahoma"/>
          <w:sz w:val="20"/>
          <w:szCs w:val="20"/>
        </w:rPr>
        <w:t xml:space="preserve">pontos</w:t>
      </w:r>
      <w:r>
        <w:rPr>
          <w:rFonts w:ascii="Tahoma" w:hAnsi="Tahoma" w:eastAsia="Arial" w:cs="Tahoma"/>
          <w:sz w:val="20"/>
          <w:szCs w:val="20"/>
        </w:rPr>
        <w:t xml:space="preserve">. Caso isso ocorra o proponente será desclassificado do processo de seleção. Notas acima de </w:t>
      </w:r>
      <w:r>
        <w:rPr>
          <w:rFonts w:ascii="Tahoma" w:hAnsi="Tahoma" w:eastAsia="Arial" w:cs="Tahoma"/>
          <w:sz w:val="20"/>
          <w:szCs w:val="20"/>
        </w:rPr>
        <w:t xml:space="preserve">3</w:t>
      </w:r>
      <w:r>
        <w:rPr>
          <w:rFonts w:ascii="Tahoma" w:hAnsi="Tahoma" w:eastAsia="Arial" w:cs="Tahoma"/>
          <w:sz w:val="20"/>
          <w:szCs w:val="20"/>
        </w:rPr>
        <w:t xml:space="preserve">0 pontos serão automaticamente credenciadas e classificadas em ordem decrescente (da maior nota para a menor nota).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7.7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Na hipótese de ser necessária a contratação de um número superior de profissionais em razão de novas demandas, a Secretaria Municipal de Esportes</w:t>
      </w:r>
      <w:r>
        <w:rPr>
          <w:rFonts w:ascii="Tahoma" w:hAnsi="Tahoma" w:eastAsia="Arial" w:cs="Tahoma"/>
          <w:sz w:val="20"/>
          <w:szCs w:val="20"/>
        </w:rPr>
        <w:t xml:space="preserve"> utilizará a classificação em ordem decrescente deste processo para as convocações e atendimentos das respectivas demandas.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7.8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O resultado da classificação final dos candidatos aprovados será publicado na Imprensa Oficial do Município, observando-se a ordem decrescente do total de pontos obtidos no cômputo final; 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8 </w:t>
      </w:r>
      <w:r>
        <w:rPr>
          <w:rFonts w:ascii="Tahoma" w:hAnsi="Tahoma" w:eastAsia="Arial" w:cs="Tahoma"/>
          <w:b/>
          <w:sz w:val="20"/>
          <w:szCs w:val="20"/>
        </w:rPr>
        <w:t xml:space="preserve">-</w:t>
      </w:r>
      <w:r>
        <w:rPr>
          <w:rFonts w:ascii="Tahoma" w:hAnsi="Tahoma" w:eastAsia="Arial" w:cs="Tahoma"/>
          <w:b/>
          <w:sz w:val="20"/>
          <w:szCs w:val="20"/>
        </w:rPr>
        <w:t xml:space="preserve"> DOS CRITÉRIOS DE DESEMPATE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8.1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Para efeitos de desempate, serão utilizados os seguintes critérios abaixo relacionados nesta ordem: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8.1.1 - O candidato de idade igual ou superior a 60 (sessenta) anos, observado o disposto no artigo 27, da LF 10.741/2003 (Estatuto do Idoso), considerando para tal fim a data limite para a inscrição no presente edital;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8.1.</w:t>
      </w:r>
      <w:r>
        <w:rPr>
          <w:rFonts w:ascii="Tahoma" w:hAnsi="Tahoma" w:eastAsia="Arial" w:cs="Tahoma"/>
          <w:sz w:val="20"/>
          <w:szCs w:val="20"/>
        </w:rPr>
        <w:t xml:space="preserve">2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Maior pontuação recebida no componente “Experiência Técnica e </w:t>
      </w:r>
      <w:r>
        <w:rPr>
          <w:rFonts w:ascii="Tahoma" w:hAnsi="Tahoma" w:eastAsia="Arial" w:cs="Tahoma"/>
          <w:sz w:val="20"/>
          <w:szCs w:val="20"/>
        </w:rPr>
        <w:t xml:space="preserve">Esportiva” -</w:t>
      </w:r>
      <w:r>
        <w:rPr>
          <w:rFonts w:ascii="Tahoma" w:hAnsi="Tahoma" w:eastAsia="Arial" w:cs="Tahoma"/>
          <w:sz w:val="20"/>
          <w:szCs w:val="20"/>
        </w:rPr>
        <w:t xml:space="preserve"> item 7.4.2;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8.1.</w:t>
      </w:r>
      <w:r>
        <w:rPr>
          <w:rFonts w:ascii="Tahoma" w:hAnsi="Tahoma" w:eastAsia="Arial" w:cs="Tahoma"/>
          <w:sz w:val="20"/>
          <w:szCs w:val="20"/>
        </w:rPr>
        <w:t xml:space="preserve">3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Maior pontuação recebida no componente “Plano </w:t>
      </w:r>
      <w:r>
        <w:rPr>
          <w:rFonts w:ascii="Tahoma" w:hAnsi="Tahoma" w:eastAsia="Arial" w:cs="Tahoma"/>
          <w:sz w:val="20"/>
          <w:szCs w:val="20"/>
        </w:rPr>
        <w:t xml:space="preserve">de trabalho</w:t>
      </w:r>
      <w:r>
        <w:rPr>
          <w:rFonts w:ascii="Tahoma" w:hAnsi="Tahoma" w:eastAsia="Arial" w:cs="Tahoma"/>
          <w:sz w:val="20"/>
          <w:szCs w:val="20"/>
        </w:rPr>
        <w:t xml:space="preserve"> por Área” – item 7.4.1;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8.1.</w:t>
      </w:r>
      <w:r>
        <w:rPr>
          <w:rFonts w:ascii="Tahoma" w:hAnsi="Tahoma" w:eastAsia="Arial" w:cs="Tahoma"/>
          <w:sz w:val="20"/>
          <w:szCs w:val="20"/>
        </w:rPr>
        <w:t xml:space="preserve">4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Maior pontuação recebida no componente “Formação profissional” – item 7.4.3;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8.1.</w:t>
      </w:r>
      <w:r>
        <w:rPr>
          <w:rFonts w:ascii="Tahoma" w:hAnsi="Tahoma" w:eastAsia="Arial" w:cs="Tahoma"/>
          <w:sz w:val="20"/>
          <w:szCs w:val="20"/>
        </w:rPr>
        <w:t xml:space="preserve">5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Sorteio.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9</w:t>
      </w:r>
      <w:r>
        <w:rPr>
          <w:rFonts w:ascii="Tahoma" w:hAnsi="Tahoma" w:eastAsia="Arial" w:cs="Tahoma"/>
          <w:b/>
          <w:sz w:val="20"/>
          <w:szCs w:val="20"/>
        </w:rPr>
        <w:t xml:space="preserve"> - </w:t>
      </w:r>
      <w:r>
        <w:rPr>
          <w:rFonts w:ascii="Tahoma" w:hAnsi="Tahoma" w:eastAsia="Arial" w:cs="Tahoma"/>
          <w:b/>
          <w:sz w:val="20"/>
          <w:szCs w:val="20"/>
        </w:rPr>
        <w:t xml:space="preserve">DAS INSCRIÇÕES PARA O CREDENCIAMENTO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Os profissionais interessados deverão apresentar plano pedagógico e comprovar, através de documentos, a experiência nas respectivas áreas.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 w:left="720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before="152" w:line="240" w:lineRule="auto"/>
        <w:ind w:right="142" w:left="1134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Parágrafo único: Entende-se como documentos todo e qualquer registro oficial que demonstre a </w:t>
      </w:r>
      <w:r>
        <w:rPr>
          <w:rFonts w:ascii="Tahoma" w:hAnsi="Tahoma" w:eastAsia="Arial" w:cs="Tahoma"/>
          <w:sz w:val="20"/>
          <w:szCs w:val="20"/>
        </w:rPr>
        <w:t xml:space="preserve">experiência exigida. São os seguintes documentos aceitos: diploma(s) acadêmico(s), diploma(s) técnico(s), folders de apresentação e/ou de cursos ministrados, declarações e atestados de execução dos serviços, certificados de cursos de especialização técnica</w:t>
      </w:r>
      <w:r>
        <w:rPr>
          <w:rFonts w:ascii="Tahoma" w:hAnsi="Tahoma" w:eastAsia="Arial" w:cs="Tahoma"/>
          <w:sz w:val="20"/>
          <w:szCs w:val="20"/>
        </w:rPr>
        <w:t xml:space="preserve"> em qualquer grau (extensão, especialização, mestrado e/ou doutorado), certificados de participação de eventos públicos ou privados, certificados de cursos livres, certificados de participação em workshops, palestras, cursos pontuais e oficinas culturais.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2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–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As inscrições serão no período de 1</w:t>
      </w:r>
      <w:r>
        <w:rPr>
          <w:rFonts w:ascii="Tahoma" w:hAnsi="Tahoma" w:eastAsia="Arial" w:cs="Tahoma"/>
          <w:sz w:val="20"/>
          <w:szCs w:val="20"/>
        </w:rPr>
        <w:t xml:space="preserve">2 (D</w:t>
      </w:r>
      <w:r>
        <w:rPr>
          <w:rFonts w:ascii="Tahoma" w:hAnsi="Tahoma" w:eastAsia="Arial" w:cs="Tahoma"/>
          <w:sz w:val="20"/>
          <w:szCs w:val="20"/>
        </w:rPr>
        <w:t xml:space="preserve">OZE</w:t>
      </w:r>
      <w:r>
        <w:rPr>
          <w:rFonts w:ascii="Tahoma" w:hAnsi="Tahoma" w:eastAsia="Arial" w:cs="Tahoma"/>
          <w:sz w:val="20"/>
          <w:szCs w:val="20"/>
        </w:rPr>
        <w:t xml:space="preserve">) meses.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9.2.1 - </w:t>
      </w:r>
      <w:r>
        <w:rPr>
          <w:rFonts w:ascii="Tahoma" w:hAnsi="Tahoma" w:eastAsia="Arial" w:cs="Tahoma"/>
          <w:sz w:val="20"/>
          <w:szCs w:val="20"/>
        </w:rPr>
        <w:t xml:space="preserve">As inscrições iniciarão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dia </w:t>
      </w:r>
      <w:r>
        <w:rPr>
          <w:rFonts w:ascii="Tahoma" w:hAnsi="Tahoma" w:eastAsia="Arial" w:cs="Tahoma"/>
          <w:sz w:val="20"/>
          <w:szCs w:val="20"/>
        </w:rPr>
        <w:t xml:space="preserve">10/02</w:t>
      </w:r>
      <w:r>
        <w:rPr>
          <w:rFonts w:ascii="Tahoma" w:hAnsi="Tahoma" w:eastAsia="Arial" w:cs="Tahoma"/>
          <w:sz w:val="20"/>
          <w:szCs w:val="20"/>
        </w:rPr>
        <w:t xml:space="preserve">/2026</w:t>
      </w:r>
      <w:r>
        <w:rPr>
          <w:rFonts w:ascii="Tahoma" w:hAnsi="Tahoma" w:eastAsia="Arial" w:cs="Tahoma"/>
          <w:sz w:val="20"/>
          <w:szCs w:val="20"/>
        </w:rPr>
        <w:t xml:space="preserve"> e se encerrarão dia </w:t>
      </w:r>
      <w:r>
        <w:rPr>
          <w:rFonts w:ascii="Tahoma" w:hAnsi="Tahoma" w:eastAsia="Arial" w:cs="Tahoma"/>
          <w:sz w:val="20"/>
          <w:szCs w:val="20"/>
        </w:rPr>
        <w:t xml:space="preserve">09/02</w:t>
      </w:r>
      <w:r>
        <w:rPr>
          <w:rFonts w:ascii="Tahoma" w:hAnsi="Tahoma" w:eastAsia="Arial" w:cs="Tahoma"/>
          <w:sz w:val="20"/>
          <w:szCs w:val="20"/>
        </w:rPr>
        <w:t xml:space="preserve">/2027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3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As inscrições serão realizadas através da entrega de 01 envelope fechado e lacrado por área pretendida contendo: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I - Documentação para a identificação, comprovação de atividades e plano(s) pedagógico(s).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2134"/>
        </w:tabs>
        <w:spacing w:after="0" w:before="133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II - </w:t>
      </w:r>
      <w:r>
        <w:rPr>
          <w:rFonts w:ascii="Tahoma" w:hAnsi="Tahoma" w:cs="Tahoma"/>
          <w:sz w:val="20"/>
          <w:szCs w:val="20"/>
        </w:rPr>
        <w:t xml:space="preserve">- A entrega deverá ser realizada no protocolo geral Prefeitura Municipal de Elias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Fausto, sito a Rua Siqueira Campos 100 - Centro - Elias Fausto - SP, no horário das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09:00 às 16:00 horas, de 2ª feira à 6ª feira, exceto nos intervalo das 11:30 às 13:00h e </w:t>
      </w:r>
      <w:r>
        <w:rPr>
          <w:rFonts w:ascii="Tahoma" w:hAnsi="Tahoma" w:cs="Tahoma"/>
          <w:sz w:val="20"/>
          <w:szCs w:val="20"/>
        </w:rPr>
        <w:t xml:space="preserve">deverá</w:t>
      </w:r>
      <w:r>
        <w:rPr>
          <w:rFonts w:ascii="Tahoma" w:hAnsi="Tahoma" w:cs="Tahoma"/>
          <w:b/>
          <w:sz w:val="20"/>
          <w:szCs w:val="20"/>
        </w:rPr>
        <w:t xml:space="preserve"> conter</w:t>
      </w:r>
      <w:r>
        <w:rPr>
          <w:rFonts w:ascii="Tahoma" w:hAnsi="Tahoma" w:cs="Tahoma"/>
          <w:b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seguinte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inscrição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formato: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2134"/>
        </w:tabs>
        <w:spacing w:after="0" w:before="133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2134"/>
        </w:tabs>
        <w:spacing w:after="0" w:before="133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tbl>
      <w:tblPr>
        <w:tblStyle w:val="1131"/>
        <w:tblInd w:w="-10" w:type="dxa"/>
        <w:tblW w:w="9786" w:type="dxa"/>
        <w:tblBorders/>
        <w:tblLayout w:type="fixed"/>
        <w:tblLook w:val="0400" w:firstRow="0" w:lastRow="0" w:firstColumn="0" w:lastColumn="0" w:noHBand="0" w:noVBand="1"/>
      </w:tblPr>
      <w:tblGrid>
        <w:gridCol w:w="200"/>
        <w:gridCol w:w="8737"/>
        <w:gridCol w:w="849"/>
      </w:tblGrid>
      <w:tr>
        <w:trPr>
          <w:trHeight w:val="460"/>
        </w:trPr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8" w:type="dxa"/>
              <w:right w:w="115" w:type="dxa"/>
              <w:bottom w:w="0" w:type="dxa"/>
            </w:tcMar>
            <w:tcW w:w="20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shd w:val="clear" w:color="auto" w:fill="e7e6e6"/>
            <w:tcBorders>
              <w:top w:val="single" w:color="000000" w:sz="8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8" w:type="dxa"/>
              <w:right w:w="115" w:type="dxa"/>
              <w:bottom w:w="0" w:type="dxa"/>
            </w:tcMar>
            <w:tcW w:w="873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DOCUMENTOS PARA IDENTIFICAÇÃO, COMPROVAÇÃO E PLANO PEDAGÓGICO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shd w:val="clear" w:color="auto" w:fill="e7e6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8" w:type="dxa"/>
              <w:right w:w="115" w:type="dxa"/>
              <w:bottom w:w="0" w:type="dxa"/>
            </w:tcMar>
            <w:tcW w:w="84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 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71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8" w:type="dxa"/>
              <w:right w:w="115" w:type="dxa"/>
              <w:bottom w:w="0" w:type="dxa"/>
            </w:tcMar>
            <w:tcW w:w="978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Prefeitura Municipal de 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Elias Fausto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 - SP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jc w:val="center"/>
              <w:rPr>
                <w:rFonts w:ascii="Tahoma" w:hAnsi="Tahoma" w:eastAsia="Arial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Ref.:  Chamamento 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Público para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 Credenciamento e Seleção Nº 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00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/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202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6 - Edital nº 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012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/202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</w:r>
            <w:r>
              <w:rPr>
                <w:rFonts w:ascii="Tahoma" w:hAnsi="Tahoma" w:eastAsia="Arial" w:cs="Tahoma"/>
                <w:b/>
                <w:bCs/>
                <w:sz w:val="20"/>
                <w:szCs w:val="20"/>
              </w:rPr>
            </w:r>
          </w:p>
        </w:tc>
      </w:tr>
      <w:tr>
        <w:trPr>
          <w:trHeight w:val="4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8" w:type="dxa"/>
              <w:right w:w="115" w:type="dxa"/>
              <w:bottom w:w="0" w:type="dxa"/>
            </w:tcMar>
            <w:tcW w:w="978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DESENVOLVIMENTO</w:t>
            </w:r>
            <w:r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</w:t>
            </w:r>
            <w:r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OFICINAS</w:t>
            </w:r>
            <w:r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TÉCNICO</w:t>
            </w:r>
            <w:r>
              <w:rPr>
                <w:rFonts w:ascii="Tahoma" w:hAnsi="Tahoma" w:cs="Tahom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-</w:t>
            </w:r>
            <w:r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DESPORTIVAS</w:t>
            </w:r>
            <w:r>
              <w:rPr>
                <w:rFonts w:ascii="Tahoma" w:hAnsi="Tahoma" w:cs="Tahom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OFICINEIROS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40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8" w:type="dxa"/>
              <w:right w:w="115" w:type="dxa"/>
              <w:bottom w:w="0" w:type="dxa"/>
            </w:tcMar>
            <w:tcW w:w="978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ÁREA PRETENDIDA - Conforme item 1.1: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338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8" w:type="dxa"/>
              <w:right w:w="115" w:type="dxa"/>
              <w:bottom w:w="0" w:type="dxa"/>
            </w:tcMar>
            <w:tcW w:w="978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IDENTIFICAÇÃO: </w:t>
            </w:r>
            <w:r>
              <w:rPr>
                <w:rFonts w:ascii="Tahoma" w:hAnsi="Tahoma" w:eastAsia="Arial" w:cs="Tahoma"/>
                <w:sz w:val="20"/>
                <w:szCs w:val="20"/>
              </w:rPr>
              <w:tab/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ab/>
              <w:t xml:space="preserve"> </w:t>
            </w:r>
            <w:r>
              <w:rPr>
                <w:rFonts w:ascii="Tahoma" w:hAnsi="Tahoma" w:eastAsia="Arial" w:cs="Tahoma"/>
                <w:sz w:val="20"/>
                <w:szCs w:val="20"/>
              </w:rPr>
              <w:tab/>
              <w:t xml:space="preserve">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NOME: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RG: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CPF: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ENDEREÇO: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E-MAIL: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CELULAR:                                             TELEFONE FIXO: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</w:tbl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4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No ato da inscrição, os proponentes deverão apresentar dentro dos envelopes os seguintes documentos: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850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4</w:t>
      </w:r>
      <w:r>
        <w:rPr>
          <w:rFonts w:ascii="Tahoma" w:hAnsi="Tahoma" w:eastAsia="Arial" w:cs="Tahoma"/>
          <w:sz w:val="20"/>
          <w:szCs w:val="20"/>
        </w:rPr>
        <w:t xml:space="preserve">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Ficha de inscrição (Anexo I) com as devidas cópias dos documentos pessoais: RG,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CPF,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cartão/certidão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CNPJ,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certificado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MEI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(Microempreendedor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Individual),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comprovante de endereço entre outros denominados no item 11.1 do edital, devendo esses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documentos ser apresentados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dentro do envelope;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4</w:t>
      </w:r>
      <w:r>
        <w:rPr>
          <w:rFonts w:ascii="Tahoma" w:hAnsi="Tahoma" w:eastAsia="Arial" w:cs="Tahoma"/>
          <w:sz w:val="20"/>
          <w:szCs w:val="20"/>
        </w:rPr>
        <w:t xml:space="preserve">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Plano Pedagógico de oficina (Anexo II) - mais o currículo técnico e artístico detalhado e atualizado, contendo a formação e as respectivas experiências dos últimos 03 anos, descritos no máximo em 3 páginas (formato A</w:t>
      </w:r>
      <w:r>
        <w:rPr>
          <w:rFonts w:ascii="Tahoma" w:hAnsi="Tahoma" w:eastAsia="Arial" w:cs="Tahoma"/>
          <w:sz w:val="20"/>
          <w:szCs w:val="20"/>
        </w:rPr>
        <w:t xml:space="preserve">4 com tamanho de letra 12, com espaço 1,5 e margens padrões Word/MS). Podendo haver referências organizadas em recortes de imagens de sites, blogs e/ou outras plataformas de redes sociais relativos às experiências. Estes últimos, não substitutos ao item 9.</w:t>
      </w:r>
      <w:r>
        <w:rPr>
          <w:rFonts w:ascii="Tahoma" w:hAnsi="Tahoma" w:eastAsia="Arial" w:cs="Tahoma"/>
          <w:sz w:val="20"/>
          <w:szCs w:val="20"/>
        </w:rPr>
        <w:t xml:space="preserve">4</w:t>
      </w:r>
      <w:r>
        <w:rPr>
          <w:rFonts w:ascii="Tahoma" w:hAnsi="Tahoma" w:eastAsia="Arial" w:cs="Tahoma"/>
          <w:sz w:val="20"/>
          <w:szCs w:val="20"/>
        </w:rPr>
        <w:t xml:space="preserve">.4.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4</w:t>
      </w:r>
      <w:r>
        <w:rPr>
          <w:rFonts w:ascii="Tahoma" w:hAnsi="Tahoma" w:eastAsia="Arial" w:cs="Tahoma"/>
          <w:sz w:val="20"/>
          <w:szCs w:val="20"/>
        </w:rPr>
        <w:t xml:space="preserve">.3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Cópias dos diplomas e certificados; e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4</w:t>
      </w:r>
      <w:r>
        <w:rPr>
          <w:rFonts w:ascii="Tahoma" w:hAnsi="Tahoma" w:eastAsia="Arial" w:cs="Tahoma"/>
          <w:sz w:val="20"/>
          <w:szCs w:val="20"/>
        </w:rPr>
        <w:t xml:space="preserve">.4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Cópias de folders (ou original) ou fotos relativas </w:t>
      </w:r>
      <w:r>
        <w:rPr>
          <w:rFonts w:ascii="Tahoma" w:hAnsi="Tahoma" w:eastAsia="Arial" w:cs="Tahoma"/>
          <w:sz w:val="20"/>
          <w:szCs w:val="20"/>
        </w:rPr>
        <w:t xml:space="preserve">às experiências</w:t>
      </w:r>
      <w:r>
        <w:rPr>
          <w:rFonts w:ascii="Tahoma" w:hAnsi="Tahoma" w:eastAsia="Arial" w:cs="Tahoma"/>
          <w:sz w:val="20"/>
          <w:szCs w:val="20"/>
        </w:rPr>
        <w:t xml:space="preserve"> – máximo de </w:t>
      </w:r>
      <w:r>
        <w:rPr>
          <w:rFonts w:ascii="Tahoma" w:hAnsi="Tahoma" w:eastAsia="Arial" w:cs="Tahoma"/>
          <w:sz w:val="20"/>
          <w:szCs w:val="20"/>
        </w:rPr>
        <w:t xml:space="preserve">2</w:t>
      </w:r>
      <w:r>
        <w:rPr>
          <w:rFonts w:ascii="Tahoma" w:hAnsi="Tahoma" w:eastAsia="Arial" w:cs="Tahoma"/>
          <w:sz w:val="20"/>
          <w:szCs w:val="20"/>
        </w:rPr>
        <w:t xml:space="preserve">0 documentos.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Parágrafo único: Não poderá haver inclusão de itens (documentos pessoais e comprovatórios) ao envelope entregue posteriormente a data e horário final de entrega do mesmo.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5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É necessário que todos os documentos estejam legíveis e com qualidade de exibição. Documentos que não apresentarem esta exigência serão invalidados.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6 -</w:t>
      </w:r>
      <w:r>
        <w:rPr>
          <w:rFonts w:ascii="Tahoma" w:hAnsi="Tahoma" w:eastAsia="Arial" w:cs="Tahoma"/>
          <w:sz w:val="20"/>
          <w:szCs w:val="20"/>
        </w:rPr>
        <w:t xml:space="preserve"> É de total responsabilidade civil e criminal do proponente, a organização, apresentação e veracidade dos documentos apresentados neste edital.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7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Para fins de avaliação e pontuação, o proponente deverá enviar dentro do envelope a documentação comprobatória de títulos e documentos. São os seguintes documentos que deverão ser apresentados: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7</w:t>
      </w:r>
      <w:r>
        <w:rPr>
          <w:rFonts w:ascii="Tahoma" w:hAnsi="Tahoma" w:eastAsia="Arial" w:cs="Tahoma"/>
          <w:sz w:val="20"/>
          <w:szCs w:val="20"/>
        </w:rPr>
        <w:t xml:space="preserve">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Diploma ou certificado de conclusão em nível técnico (apenas para profissionais sem formação em nível superior);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7</w:t>
      </w:r>
      <w:r>
        <w:rPr>
          <w:rFonts w:ascii="Tahoma" w:hAnsi="Tahoma" w:eastAsia="Arial" w:cs="Tahoma"/>
          <w:sz w:val="20"/>
          <w:szCs w:val="20"/>
        </w:rPr>
        <w:t xml:space="preserve">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Diploma ou certificado de conclusão de nível superior (graduação/especialização) nas áreas de referência pretendidas;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7</w:t>
      </w:r>
      <w:r>
        <w:rPr>
          <w:rFonts w:ascii="Tahoma" w:hAnsi="Tahoma" w:eastAsia="Arial" w:cs="Tahoma"/>
          <w:sz w:val="20"/>
          <w:szCs w:val="20"/>
        </w:rPr>
        <w:t xml:space="preserve">.3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Certificados de cursos livres e/ou de extensão nas áreas de referência(</w:t>
      </w:r>
      <w:r>
        <w:rPr>
          <w:rFonts w:ascii="Tahoma" w:hAnsi="Tahoma" w:eastAsia="Arial" w:cs="Tahoma"/>
          <w:sz w:val="20"/>
          <w:szCs w:val="20"/>
        </w:rPr>
        <w:t xml:space="preserve">s) pretendida</w:t>
      </w:r>
      <w:r>
        <w:rPr>
          <w:rFonts w:ascii="Tahoma" w:hAnsi="Tahoma" w:eastAsia="Arial" w:cs="Tahoma"/>
          <w:sz w:val="20"/>
          <w:szCs w:val="20"/>
        </w:rPr>
        <w:t xml:space="preserve">(s);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7</w:t>
      </w:r>
      <w:r>
        <w:rPr>
          <w:rFonts w:ascii="Tahoma" w:hAnsi="Tahoma" w:eastAsia="Arial" w:cs="Tahoma"/>
          <w:sz w:val="20"/>
          <w:szCs w:val="20"/>
        </w:rPr>
        <w:t xml:space="preserve">.4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Certificados, atestados ou declarações reconhecidas de participação em eventos de referência (oficinas, workshops, palestras, cursos de curta duração entre outras);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7</w:t>
      </w:r>
      <w:r>
        <w:rPr>
          <w:rFonts w:ascii="Tahoma" w:hAnsi="Tahoma" w:eastAsia="Arial" w:cs="Tahoma"/>
          <w:sz w:val="20"/>
          <w:szCs w:val="20"/>
        </w:rPr>
        <w:t xml:space="preserve">.5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Atestado ou comprovante de experiência profissional como instrutor, monitor, oficineiro, apoio, facilitador entre outras nas áreas de referência; e/ou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7</w:t>
      </w:r>
      <w:r>
        <w:rPr>
          <w:rFonts w:ascii="Tahoma" w:hAnsi="Tahoma" w:eastAsia="Arial" w:cs="Tahoma"/>
          <w:sz w:val="20"/>
          <w:szCs w:val="20"/>
        </w:rPr>
        <w:t xml:space="preserve">.6</w:t>
      </w:r>
      <w:r>
        <w:rPr>
          <w:rFonts w:ascii="Tahoma" w:hAnsi="Tahoma" w:eastAsia="Arial" w:cs="Tahoma"/>
          <w:sz w:val="20"/>
          <w:szCs w:val="20"/>
        </w:rPr>
        <w:t xml:space="preserve"> -</w:t>
      </w:r>
      <w:r>
        <w:rPr>
          <w:rFonts w:ascii="Tahoma" w:hAnsi="Tahoma" w:eastAsia="Arial" w:cs="Tahoma"/>
          <w:sz w:val="20"/>
          <w:szCs w:val="20"/>
        </w:rPr>
        <w:t xml:space="preserve"> Folders e/ou materiais promocionais de eventos realizados (até 3 anos) com a denominação do proponente nas áreas de referência;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7</w:t>
      </w:r>
      <w:r>
        <w:rPr>
          <w:rFonts w:ascii="Tahoma" w:hAnsi="Tahoma" w:eastAsia="Arial" w:cs="Tahoma"/>
          <w:sz w:val="20"/>
          <w:szCs w:val="20"/>
        </w:rPr>
        <w:t xml:space="preserve">.7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Declaração de experiência técnica e desportiva (anexo V);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8 -</w:t>
      </w:r>
      <w:r>
        <w:rPr>
          <w:rFonts w:ascii="Tahoma" w:hAnsi="Tahoma" w:eastAsia="Arial" w:cs="Tahoma"/>
          <w:sz w:val="20"/>
          <w:szCs w:val="20"/>
        </w:rPr>
        <w:t xml:space="preserve"> Não serão aceitos e/ou pontuados diplomas e/ou certificados de conclusão adversos as áreas de referência e/ou correlatos as modalidades inscritas; 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9.</w:t>
      </w:r>
      <w:r>
        <w:rPr>
          <w:rFonts w:ascii="Tahoma" w:hAnsi="Tahoma" w:eastAsia="Arial" w:cs="Tahoma"/>
          <w:sz w:val="20"/>
          <w:szCs w:val="20"/>
        </w:rPr>
        <w:t xml:space="preserve">9 -</w:t>
      </w:r>
      <w:r>
        <w:rPr>
          <w:rFonts w:ascii="Tahoma" w:hAnsi="Tahoma" w:eastAsia="Arial" w:cs="Tahoma"/>
          <w:sz w:val="20"/>
          <w:szCs w:val="20"/>
        </w:rPr>
        <w:t xml:space="preserve"> Também poderão ser aceitas como documentação comprobatória artigos científicos publicados em revistas especializadas, publicações e entrevistas em revistas e meios de comunicação na mídia digital e impressa de referência.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10</w:t>
      </w:r>
      <w:r>
        <w:rPr>
          <w:rFonts w:ascii="Tahoma" w:hAnsi="Tahoma" w:eastAsia="Arial" w:cs="Tahoma"/>
          <w:b/>
          <w:sz w:val="20"/>
          <w:szCs w:val="20"/>
        </w:rPr>
        <w:t xml:space="preserve"> - </w:t>
      </w:r>
      <w:r>
        <w:rPr>
          <w:rFonts w:ascii="Tahoma" w:hAnsi="Tahoma" w:eastAsia="Arial" w:cs="Tahoma"/>
          <w:b/>
          <w:sz w:val="20"/>
          <w:szCs w:val="20"/>
        </w:rPr>
        <w:t xml:space="preserve">DA COMISSÃO DE SELEÇÃO E CLASSIFICAÇÃO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10.1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 avaliação, classificação e seleção das propostas serão de responsabilidade de uma comissão específica e exclusiva para este fim.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960"/>
        </w:tabs>
        <w:spacing w:after="0" w:before="132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10.2-A comissão de seleção e classificação será composta por membros representantes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 Secult (Secretaria Municipal de Cultura</w:t>
      </w:r>
      <w:r>
        <w:rPr>
          <w:rFonts w:ascii="Tahoma" w:hAnsi="Tahoma" w:cs="Tahoma"/>
          <w:sz w:val="20"/>
          <w:szCs w:val="20"/>
        </w:rPr>
        <w:t xml:space="preserve">, Turismo e Lazer e Secretária Municipal de Esportes</w:t>
      </w:r>
      <w:r>
        <w:rPr>
          <w:rFonts w:ascii="Tahoma" w:hAnsi="Tahoma" w:cs="Tahoma"/>
          <w:sz w:val="20"/>
          <w:szCs w:val="20"/>
        </w:rPr>
        <w:t xml:space="preserve"> de Elias Fausto).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10.</w:t>
      </w:r>
      <w:r>
        <w:rPr>
          <w:rFonts w:ascii="Tahoma" w:hAnsi="Tahoma" w:eastAsia="Arial" w:cs="Tahoma"/>
          <w:sz w:val="20"/>
          <w:szCs w:val="20"/>
        </w:rPr>
        <w:t xml:space="preserve">3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Também poderá fazer parte desta comissão, funcionários comissionados ou técnicos contratados para apoio aos trabalhos da mesma. A Comissão é soberana quanto ao mérito das decisões.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827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10.4 - </w:t>
      </w:r>
      <w:r>
        <w:rPr>
          <w:rFonts w:ascii="Tahoma" w:hAnsi="Tahoma" w:cs="Tahoma"/>
          <w:sz w:val="20"/>
          <w:szCs w:val="20"/>
        </w:rPr>
        <w:t xml:space="preserve">Fica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facultada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à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Comissão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convocar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proponente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demais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esclarecimentos,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entrevista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pessoal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ou demonstração prática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suas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habilidades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técnicas.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10.</w:t>
      </w:r>
      <w:r>
        <w:rPr>
          <w:rFonts w:ascii="Tahoma" w:hAnsi="Tahoma" w:eastAsia="Arial" w:cs="Tahoma"/>
          <w:sz w:val="20"/>
          <w:szCs w:val="20"/>
        </w:rPr>
        <w:t xml:space="preserve">5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 comissão terá </w:t>
      </w:r>
      <w:r>
        <w:rPr>
          <w:rFonts w:ascii="Tahoma" w:hAnsi="Tahoma" w:eastAsia="Arial" w:cs="Tahoma"/>
          <w:sz w:val="20"/>
          <w:szCs w:val="20"/>
        </w:rPr>
        <w:t xml:space="preserve">05</w:t>
      </w:r>
      <w:r>
        <w:rPr>
          <w:rFonts w:ascii="Tahoma" w:hAnsi="Tahoma" w:eastAsia="Arial" w:cs="Tahoma"/>
          <w:sz w:val="20"/>
          <w:szCs w:val="20"/>
        </w:rPr>
        <w:t xml:space="preserve"> (</w:t>
      </w:r>
      <w:r>
        <w:rPr>
          <w:rFonts w:ascii="Tahoma" w:hAnsi="Tahoma" w:eastAsia="Arial" w:cs="Tahoma"/>
          <w:sz w:val="20"/>
          <w:szCs w:val="20"/>
        </w:rPr>
        <w:t xml:space="preserve">cinco</w:t>
      </w:r>
      <w:r>
        <w:rPr>
          <w:rFonts w:ascii="Tahoma" w:hAnsi="Tahoma" w:eastAsia="Arial" w:cs="Tahoma"/>
          <w:sz w:val="20"/>
          <w:szCs w:val="20"/>
        </w:rPr>
        <w:t xml:space="preserve">) dias corridos para efetuar as avaliações dos proponentes. Ficando a critério da mesma a solicitação de mais </w:t>
      </w:r>
      <w:r>
        <w:rPr>
          <w:rFonts w:ascii="Tahoma" w:hAnsi="Tahoma" w:eastAsia="Arial" w:cs="Tahoma"/>
          <w:sz w:val="20"/>
          <w:szCs w:val="20"/>
        </w:rPr>
        <w:t xml:space="preserve">05</w:t>
      </w:r>
      <w:r>
        <w:rPr>
          <w:rFonts w:ascii="Tahoma" w:hAnsi="Tahoma" w:eastAsia="Arial" w:cs="Tahoma"/>
          <w:sz w:val="20"/>
          <w:szCs w:val="20"/>
        </w:rPr>
        <w:t xml:space="preserve"> (</w:t>
      </w:r>
      <w:r>
        <w:rPr>
          <w:rFonts w:ascii="Tahoma" w:hAnsi="Tahoma" w:eastAsia="Arial" w:cs="Tahoma"/>
          <w:sz w:val="20"/>
          <w:szCs w:val="20"/>
        </w:rPr>
        <w:t xml:space="preserve">cinco</w:t>
      </w:r>
      <w:r>
        <w:rPr>
          <w:rFonts w:ascii="Tahoma" w:hAnsi="Tahoma" w:eastAsia="Arial" w:cs="Tahoma"/>
          <w:sz w:val="20"/>
          <w:szCs w:val="20"/>
        </w:rPr>
        <w:t xml:space="preserve">) dias para a conclusão dos trabalhos de avaliação, seleção e classificação.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11</w:t>
      </w:r>
      <w:r>
        <w:rPr>
          <w:rFonts w:ascii="Tahoma" w:hAnsi="Tahoma" w:eastAsia="Arial" w:cs="Tahoma"/>
          <w:b/>
          <w:sz w:val="20"/>
          <w:szCs w:val="20"/>
        </w:rPr>
        <w:t xml:space="preserve"> - </w:t>
      </w:r>
      <w:r>
        <w:rPr>
          <w:rFonts w:ascii="Tahoma" w:hAnsi="Tahoma" w:eastAsia="Arial" w:cs="Tahoma"/>
          <w:b/>
          <w:sz w:val="20"/>
          <w:szCs w:val="20"/>
        </w:rPr>
        <w:t xml:space="preserve">DOS DOCUMENTOS </w:t>
      </w:r>
      <w:r>
        <w:rPr>
          <w:rFonts w:ascii="Tahoma" w:hAnsi="Tahoma" w:eastAsia="Arial" w:cs="Tahoma"/>
          <w:b/>
          <w:color w:val="000000"/>
          <w:sz w:val="20"/>
          <w:szCs w:val="20"/>
        </w:rPr>
        <w:t xml:space="preserve">PARA A </w:t>
      </w:r>
      <w:r>
        <w:rPr>
          <w:rFonts w:ascii="Tahoma" w:hAnsi="Tahoma" w:eastAsia="Arial" w:cs="Tahoma"/>
          <w:b/>
          <w:color w:val="000000"/>
          <w:sz w:val="20"/>
          <w:szCs w:val="20"/>
        </w:rPr>
        <w:t xml:space="preserve">HABILITAÇÃO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823"/>
        </w:tabs>
        <w:spacing w:after="0" w:before="15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11.1 </w:t>
      </w:r>
      <w:r>
        <w:rPr>
          <w:rFonts w:ascii="Tahoma" w:hAnsi="Tahoma" w:cs="Tahoma"/>
          <w:sz w:val="20"/>
          <w:szCs w:val="20"/>
        </w:rPr>
        <w:t xml:space="preserve">São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os</w:t>
      </w:r>
      <w:r>
        <w:rPr>
          <w:rFonts w:ascii="Tahoma" w:hAnsi="Tahoma" w:cs="Tahoma"/>
          <w:spacing w:val="5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seguintes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documentos</w:t>
      </w:r>
      <w:r>
        <w:rPr>
          <w:rFonts w:ascii="Tahoma" w:hAnsi="Tahoma" w:cs="Tahoma"/>
          <w:spacing w:val="5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habilitação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5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proponente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5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deverão</w:t>
      </w:r>
      <w:r>
        <w:rPr>
          <w:rFonts w:ascii="Tahoma" w:hAnsi="Tahoma" w:cs="Tahoma"/>
          <w:sz w:val="20"/>
          <w:szCs w:val="20"/>
        </w:rPr>
        <w:t xml:space="preserve"> estar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contidos no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envelope: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/>
      <w:bookmarkStart w:id="2" w:name="_Hlk98772832"/>
      <w:r>
        <w:rPr>
          <w:rFonts w:ascii="Tahoma" w:hAnsi="Tahoma" w:eastAsia="Arial" w:cs="Tahoma"/>
          <w:color w:val="000000"/>
          <w:sz w:val="20"/>
          <w:szCs w:val="20"/>
        </w:rPr>
        <w:t xml:space="preserve">11.1.1 - Cópia da Cédula de Identidade - RG; 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11.1.2 - Cópia do CPF; 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11.1.2.1 - Cartão/Certidão do CNPJ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;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11.1.2.2 - Certificado do MEI (Microempreendedor Individual); 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11.1.2.3 – 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cópia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 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d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os dados bancários - conta corrente pessoa 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jurídica;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/>
        <w:ind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11.1.2.3.1 - A conta bancária não poderá ser conta conjunta e deverá estar associada ao CPF do proponente;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widowControl w:val="false"/>
        <w:pBdr/>
        <w:tabs>
          <w:tab w:val="left" w:leader="none" w:pos="2003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11.1.3 - </w:t>
      </w:r>
      <w:r>
        <w:rPr>
          <w:rFonts w:ascii="Tahoma" w:hAnsi="Tahoma" w:cs="Tahoma"/>
          <w:sz w:val="20"/>
          <w:szCs w:val="20"/>
        </w:rPr>
        <w:t xml:space="preserve">Cópia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comprovante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domicílio: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sendo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válidos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concessionária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serviços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públicos,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carnê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IPTU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contrato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aluguel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conste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nome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proponente;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caso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comprovante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esteja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nome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outro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familiar,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comprovar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parentesco;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2003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979"/>
        </w:tabs>
        <w:spacing w:after="0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11.1.4 - Cópia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cartão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inscrição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PIS/PASEP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ou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NIT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(Número</w:t>
      </w:r>
      <w:r>
        <w:rPr>
          <w:rFonts w:ascii="Tahoma" w:hAnsi="Tahoma" w:cs="Tahoma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Identificação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5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Trabalhador,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obtido no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INSS);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5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 - Certidão 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negativa ou positiva com efeitos de negativa 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de Débitos Municipais do Contribuinte - Pessoa Jurídica; 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6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 - Certidões de regularidade fiscal (pessoa física ou jurídica) com a Fazenda Federal (</w:t>
      </w:r>
      <w:hyperlink r:id="rId16" w:tooltip="https://solucoes.receita.fazenda.gov.br/Servicos/certidaointernet/PJ/Emitir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 xml:space="preserve">https://solucoes.receita.fazenda.gov.br/Servicos/certidaointernet/PJ/Emitir</w:t>
        </w:r>
      </w:hyperlink>
      <w:r>
        <w:rPr>
          <w:rFonts w:ascii="Tahoma" w:hAnsi="Tahoma" w:cs="Tahoma"/>
          <w:sz w:val="20"/>
          <w:szCs w:val="20"/>
        </w:rPr>
        <w:t xml:space="preserve">)ou(</w:t>
      </w:r>
      <w:hyperlink r:id="rId17" w:tooltip="https://solucoes.receita.fazenda.gov.br/Servicos/certidaointernet/PF/Emitir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 xml:space="preserve">https://solucoes.receita.fazenda.gov.br/Servicos/certidaointernet/PF/Emitir</w:t>
        </w:r>
      </w:hyperlink>
      <w:r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7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 - Certidão Negativa de Débitos Trabalhistas emitida pela Justiça do Trabalho </w:t>
      </w:r>
      <w:hyperlink r:id="rId18" w:tooltip="http://www.tst.jus.br/" w:history="1">
        <w:r>
          <w:rPr>
            <w:rFonts w:ascii="Tahoma" w:hAnsi="Tahoma" w:eastAsia="Arial" w:cs="Tahoma"/>
            <w:color w:val="000000"/>
            <w:sz w:val="20"/>
            <w:szCs w:val="20"/>
          </w:rPr>
          <w:t xml:space="preserve">(</w:t>
        </w:r>
      </w:hyperlink>
      <w:r/>
      <w:hyperlink r:id="rId19" w:tooltip="https://cndt-certidao.tst.jus.br/inicio.faces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 xml:space="preserve">https://cndt-certidao.tst.jus.br/inicio.faces</w:t>
        </w:r>
      </w:hyperlink>
      <w:r>
        <w:rPr>
          <w:rFonts w:ascii="Tahoma" w:hAnsi="Tahoma" w:cs="Tahoma"/>
          <w:sz w:val="20"/>
          <w:szCs w:val="20"/>
        </w:rPr>
        <w:t xml:space="preserve"> )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  <w:t xml:space="preserve">11.1.</w:t>
      </w:r>
      <w:r>
        <w:rPr>
          <w:rFonts w:ascii="Tahoma" w:hAnsi="Tahoma" w:eastAsia="Arial" w:cs="Tahoma"/>
          <w:sz w:val="20"/>
          <w:szCs w:val="20"/>
        </w:rPr>
        <w:t xml:space="preserve">8</w:t>
      </w:r>
      <w:r>
        <w:rPr>
          <w:rFonts w:ascii="Tahoma" w:hAnsi="Tahoma" w:eastAsia="Arial" w:cs="Tahoma"/>
          <w:color w:val="000000"/>
          <w:sz w:val="20"/>
          <w:szCs w:val="20"/>
        </w:rPr>
        <w:t xml:space="preserve"> - Declaração de prova de regularidade emitida quanto a ausência de sanções aplicadas ao proponente, que proíbam de contratar com qualquer órgão ou entidade da Administração Pública do Estado de São Paulo </w:t>
      </w:r>
      <w:hyperlink r:id="rId20" w:tooltip="http://www.sancoes.sp.gov.br/" w:history="1">
        <w:r>
          <w:rPr>
            <w:rFonts w:ascii="Tahoma" w:hAnsi="Tahoma" w:eastAsia="Arial" w:cs="Tahoma"/>
            <w:color w:val="000000"/>
            <w:sz w:val="20"/>
            <w:szCs w:val="20"/>
          </w:rPr>
          <w:t xml:space="preserve">(</w:t>
        </w:r>
      </w:hyperlink>
      <w:r/>
      <w:hyperlink r:id="rId21" w:tooltip="https://www.bec.sp.gov.br/Sancoes_ui/aspx/ConsultaAdministrativaFornecedor.aspx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 xml:space="preserve">https://www.bec.sp.gov.br/Sancoes_ui/aspx/ConsultaAdministrativaFornecedor.aspx</w:t>
        </w:r>
      </w:hyperlink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142"/>
        <w:jc w:val="both"/>
        <w:rPr>
          <w:rFonts w:ascii="Tahoma" w:hAnsi="Tahoma" w:eastAsia="Arial" w:cs="Tahoma"/>
          <w:color w:val="000000"/>
          <w:sz w:val="20"/>
          <w:szCs w:val="20"/>
        </w:rPr>
      </w:pPr>
      <w:r>
        <w:rPr>
          <w:rFonts w:ascii="Tahoma" w:hAnsi="Tahoma" w:eastAsia="Arial" w:cs="Tahoma"/>
          <w:color w:val="000000"/>
          <w:sz w:val="20"/>
          <w:szCs w:val="20"/>
        </w:rPr>
      </w:r>
      <w:bookmarkEnd w:id="2"/>
      <w:r>
        <w:rPr>
          <w:rFonts w:ascii="Tahoma" w:hAnsi="Tahoma" w:eastAsia="Arial" w:cs="Tahoma"/>
          <w:color w:val="000000"/>
          <w:sz w:val="20"/>
          <w:szCs w:val="20"/>
        </w:rPr>
      </w:r>
      <w:r>
        <w:rPr>
          <w:rFonts w:ascii="Tahoma" w:hAnsi="Tahoma" w:eastAsia="Arial" w:cs="Tahoma"/>
          <w:color w:val="000000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12 </w:t>
      </w:r>
      <w:r>
        <w:rPr>
          <w:rFonts w:ascii="Tahoma" w:hAnsi="Tahoma" w:eastAsia="Arial" w:cs="Tahoma"/>
          <w:b/>
          <w:sz w:val="20"/>
          <w:szCs w:val="20"/>
        </w:rPr>
        <w:t xml:space="preserve">- </w:t>
      </w:r>
      <w:r>
        <w:rPr>
          <w:rFonts w:ascii="Tahoma" w:hAnsi="Tahoma" w:eastAsia="Arial" w:cs="Tahoma"/>
          <w:b/>
          <w:sz w:val="20"/>
          <w:szCs w:val="20"/>
        </w:rPr>
        <w:t xml:space="preserve">DOS RECURSOS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796"/>
        </w:tabs>
        <w:spacing w:after="0" w:before="15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12.1 </w:t>
      </w:r>
      <w:r>
        <w:rPr>
          <w:rFonts w:ascii="Tahoma" w:hAnsi="Tahoma" w:eastAsia="Arial" w:cs="Tahoma"/>
          <w:sz w:val="20"/>
          <w:szCs w:val="20"/>
        </w:rPr>
        <w:t xml:space="preserve">-</w:t>
      </w:r>
      <w:r>
        <w:rPr>
          <w:rFonts w:ascii="Tahoma" w:hAnsi="Tahoma" w:cs="Tahoma"/>
          <w:sz w:val="20"/>
          <w:szCs w:val="20"/>
        </w:rPr>
        <w:t xml:space="preserve"> No prazo de 0</w:t>
      </w:r>
      <w:r>
        <w:rPr>
          <w:rFonts w:ascii="Tahoma" w:hAnsi="Tahoma" w:cs="Tahoma"/>
          <w:sz w:val="20"/>
          <w:szCs w:val="20"/>
        </w:rPr>
        <w:t xml:space="preserve">2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dois</w:t>
      </w:r>
      <w:r>
        <w:rPr>
          <w:rFonts w:ascii="Tahoma" w:hAnsi="Tahoma" w:cs="Tahoma"/>
          <w:sz w:val="20"/>
          <w:szCs w:val="20"/>
        </w:rPr>
        <w:t xml:space="preserve">) dias úteis, contados da data de publicação dos resultados na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Imprensa Oficial do Município e envio via e-mail estará aberto o prazo para interposição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recursos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quanto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à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habilitação,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documentação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comprobatória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nota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final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seleção 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classificação. O documento de interposição de recurso deverá ser entregue no protocolo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geral da Prefeitura Municipal de Elias Fausto das 8h às 16h, sito à </w:t>
      </w:r>
      <w:r>
        <w:rPr>
          <w:rFonts w:ascii="Tahoma" w:hAnsi="Tahoma" w:cs="Tahoma"/>
          <w:color w:val="1f2023"/>
          <w:sz w:val="20"/>
          <w:szCs w:val="20"/>
        </w:rPr>
        <w:t xml:space="preserve">Rua Siqueira Campos,</w:t>
      </w:r>
      <w:r>
        <w:rPr>
          <w:rFonts w:ascii="Tahoma" w:hAnsi="Tahoma" w:cs="Tahoma"/>
          <w:color w:val="1f2023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1f2023"/>
          <w:sz w:val="20"/>
          <w:szCs w:val="20"/>
        </w:rPr>
        <w:t xml:space="preserve">100</w:t>
      </w:r>
      <w:r>
        <w:rPr>
          <w:rFonts w:ascii="Tahoma" w:hAnsi="Tahoma" w:cs="Tahoma"/>
          <w:color w:val="1f2023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1f2023"/>
          <w:sz w:val="20"/>
          <w:szCs w:val="20"/>
        </w:rPr>
        <w:t xml:space="preserve">-</w:t>
      </w:r>
      <w:r>
        <w:rPr>
          <w:rFonts w:ascii="Tahoma" w:hAnsi="Tahoma" w:cs="Tahoma"/>
          <w:color w:val="1f2023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1f2023"/>
          <w:sz w:val="20"/>
          <w:szCs w:val="20"/>
        </w:rPr>
        <w:t xml:space="preserve">Elias Fausto</w:t>
      </w:r>
      <w:r>
        <w:rPr>
          <w:rFonts w:ascii="Tahoma" w:hAnsi="Tahoma" w:cs="Tahoma"/>
          <w:color w:val="1f2023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1f2023"/>
          <w:sz w:val="20"/>
          <w:szCs w:val="20"/>
        </w:rPr>
        <w:t xml:space="preserve">–</w:t>
      </w:r>
      <w:r>
        <w:rPr>
          <w:rFonts w:ascii="Tahoma" w:hAnsi="Tahoma" w:cs="Tahoma"/>
          <w:color w:val="1f2023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1f2023"/>
          <w:sz w:val="20"/>
          <w:szCs w:val="20"/>
        </w:rPr>
        <w:t xml:space="preserve">SP.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12.2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Os recursos entregues fora deste prazo não serão apreciados.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12.3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Os recursos entregues na respectiva data definida pelo artigo 12.1 serão devidamente apreciados, avaliados, respondidos após o encerramento do prazo definido.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13 </w:t>
      </w:r>
      <w:r>
        <w:rPr>
          <w:rFonts w:ascii="Tahoma" w:hAnsi="Tahoma" w:eastAsia="Arial" w:cs="Tahoma"/>
          <w:b/>
          <w:sz w:val="20"/>
          <w:szCs w:val="20"/>
        </w:rPr>
        <w:t xml:space="preserve">- </w:t>
      </w:r>
      <w:r>
        <w:rPr>
          <w:rFonts w:ascii="Tahoma" w:hAnsi="Tahoma" w:eastAsia="Arial" w:cs="Tahoma"/>
          <w:b/>
          <w:sz w:val="20"/>
          <w:szCs w:val="20"/>
        </w:rPr>
        <w:t xml:space="preserve">DAS CONDIÇÕES DE CONTRATAÇÃO DO SERVIÇO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13.1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As contratações serão realizadas nos termos do Artigo 79, Inciso I, da Lei Federal nº 14.133/2021 e demais normas de referência, frente a inviabilidade de competição para a contratação de todos os interessados que preencham as condições do chamamento; 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13.2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Os selecionados e classificados ser</w:t>
      </w:r>
      <w:r>
        <w:rPr>
          <w:rFonts w:ascii="Tahoma" w:hAnsi="Tahoma" w:eastAsia="Arial" w:cs="Tahoma"/>
          <w:sz w:val="20"/>
          <w:szCs w:val="20"/>
        </w:rPr>
        <w:t xml:space="preserve">ã</w:t>
      </w:r>
      <w:r>
        <w:rPr>
          <w:rFonts w:ascii="Tahoma" w:hAnsi="Tahoma" w:eastAsia="Arial" w:cs="Tahoma"/>
          <w:sz w:val="20"/>
          <w:szCs w:val="20"/>
        </w:rPr>
        <w:t xml:space="preserve">o contratados conforme o cronograma e necessidades da Secretaria Municipal de Esportes; a definição de carga horária, organização referente a dias e turmas das oficinas e demais atividades, bem como o formato (oficinas e demais atividades presenciais e ou </w:t>
      </w:r>
      <w:r>
        <w:rPr>
          <w:rFonts w:ascii="Tahoma" w:hAnsi="Tahoma" w:eastAsia="Arial" w:cs="Tahoma"/>
          <w:i/>
          <w:sz w:val="20"/>
          <w:szCs w:val="20"/>
        </w:rPr>
        <w:t xml:space="preserve">online</w:t>
      </w:r>
      <w:r>
        <w:rPr>
          <w:rFonts w:ascii="Tahoma" w:hAnsi="Tahoma" w:eastAsia="Arial" w:cs="Tahoma"/>
          <w:sz w:val="20"/>
          <w:szCs w:val="20"/>
        </w:rPr>
        <w:t xml:space="preserve">) ficará a cargo desta Secretaria, conforme as especificações contidas neste edital;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13.3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 Secretaria Municipal de Esportes</w:t>
      </w:r>
      <w:r>
        <w:rPr>
          <w:rFonts w:ascii="Tahoma" w:hAnsi="Tahoma" w:eastAsia="Arial" w:cs="Tahoma"/>
          <w:sz w:val="20"/>
          <w:szCs w:val="20"/>
        </w:rPr>
        <w:t xml:space="preserve"> manterá em cadastro os demais classificados e poderá convocá-los em caso de desistências, respeitada a ordem de classificação;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13.4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Os contratos serão formalizados nos termos do ANEXO IV – Minuta de Contrato;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13.5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Os contratos poderão ser rescindidos, mesmo após análise da demanda estabelecida em cada </w:t>
      </w:r>
      <w:r>
        <w:rPr>
          <w:rFonts w:ascii="Tahoma" w:hAnsi="Tahoma" w:eastAsia="Arial" w:cs="Tahoma"/>
          <w:sz w:val="20"/>
          <w:szCs w:val="20"/>
        </w:rPr>
        <w:t xml:space="preserve">área de modalidade, caso ocorra a falta de alunos inscritos interessados para participar das respectivas oficinas contratadas, ou poderão ser realocados para outras datas e locais a serem definidos pelas respectivas secretarias de referência deste edital;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/>
        <w:ind/>
        <w:jc w:val="both"/>
        <w:rPr>
          <w:rFonts w:ascii="Times New Roman" w:hAnsi="Times New Roman"/>
          <w:sz w:val="24"/>
          <w:lang w:val="pt-PT"/>
        </w:rPr>
      </w:pPr>
      <w:r>
        <w:rPr>
          <w:rFonts w:ascii="Tahoma" w:hAnsi="Tahoma" w:cs="Tahoma"/>
          <w:sz w:val="20"/>
          <w:szCs w:val="20"/>
        </w:rPr>
        <w:t xml:space="preserve">13.6</w:t>
      </w:r>
      <w:r>
        <w:rPr>
          <w:rFonts w:ascii="Tahoma" w:hAnsi="Tahoma" w:cs="Tahoma"/>
          <w:sz w:val="20"/>
          <w:szCs w:val="20"/>
        </w:rPr>
        <w:t xml:space="preserve"> As despesas decorrentes da contratação do objeto deste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chamamento correrão à conta da dotação orçamentária vigente, </w:t>
      </w:r>
      <w:bookmarkStart w:id="3" w:name="_Hlk127536694"/>
      <w:r>
        <w:rPr>
          <w:rFonts w:ascii="Tahoma" w:hAnsi="Tahoma" w:eastAsia="Tahoma" w:cs="Tahoma"/>
          <w:sz w:val="20"/>
          <w:szCs w:val="20"/>
          <w:lang w:val="pt-PT"/>
        </w:rPr>
        <w:t xml:space="preserve">Fichas nº </w:t>
      </w:r>
      <w:r>
        <w:rPr>
          <w:rFonts w:ascii="Tahoma" w:hAnsi="Tahoma" w:eastAsia="Tahoma" w:cs="Tahoma"/>
          <w:sz w:val="20"/>
          <w:szCs w:val="20"/>
          <w:lang w:val="pt-BR"/>
        </w:rPr>
        <w:t xml:space="preserve">380 e 381 -</w:t>
      </w:r>
      <w:r>
        <w:rPr>
          <w:rFonts w:ascii="Tahoma" w:hAnsi="Tahoma" w:eastAsia="Tahoma" w:cs="Tahoma"/>
          <w:sz w:val="20"/>
          <w:szCs w:val="20"/>
        </w:rPr>
        <w:t xml:space="preserve"> Outros Serviços de Terceiro/Pessoa Física/Jurídica -Secretaria Municipal  de </w:t>
      </w:r>
      <w:r>
        <w:rPr>
          <w:rFonts w:ascii="Tahoma" w:hAnsi="Tahoma" w:eastAsia="Tahoma" w:cs="Tahoma"/>
          <w:sz w:val="20"/>
          <w:szCs w:val="20"/>
        </w:rPr>
        <w:t xml:space="preserve">Esportes.</w:t>
      </w:r>
      <w:r>
        <w:rPr>
          <w:rFonts w:ascii="Times New Roman" w:hAnsi="Times New Roman"/>
          <w:sz w:val="24"/>
          <w:lang w:val="pt-PT"/>
        </w:rPr>
        <w:t xml:space="preserve">     </w:t>
      </w:r>
      <w:bookmarkEnd w:id="3"/>
      <w:r>
        <w:rPr>
          <w:rFonts w:ascii="Times New Roman" w:hAnsi="Times New Roman"/>
          <w:sz w:val="24"/>
          <w:lang w:val="pt-PT"/>
        </w:rPr>
      </w:r>
      <w:r>
        <w:rPr>
          <w:rFonts w:ascii="Times New Roman" w:hAnsi="Times New Roman"/>
          <w:sz w:val="24"/>
          <w:lang w:val="pt-PT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13.7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Declaração de agência bancária do proponente contendo os dados do Banco, número da agência e conta corrente. Não podendo, em hipótese alguma ser conta poupança ou de terceiros;  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13.8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Este credenciamento não gera para a Prefeitura Municipal de </w:t>
      </w:r>
      <w:r>
        <w:rPr>
          <w:rFonts w:ascii="Tahoma" w:hAnsi="Tahoma" w:eastAsia="Arial" w:cs="Tahoma"/>
          <w:sz w:val="20"/>
          <w:szCs w:val="20"/>
        </w:rPr>
        <w:t xml:space="preserve">Elias Fausto</w:t>
      </w:r>
      <w:r>
        <w:rPr>
          <w:rFonts w:ascii="Tahoma" w:hAnsi="Tahoma" w:eastAsia="Arial" w:cs="Tahoma"/>
          <w:sz w:val="20"/>
          <w:szCs w:val="20"/>
        </w:rPr>
        <w:t xml:space="preserve">/SP a obrigação de contratar.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14 </w:t>
      </w:r>
      <w:r>
        <w:rPr>
          <w:rFonts w:ascii="Tahoma" w:hAnsi="Tahoma" w:eastAsia="Arial" w:cs="Tahoma"/>
          <w:b/>
          <w:sz w:val="20"/>
          <w:szCs w:val="20"/>
        </w:rPr>
        <w:t xml:space="preserve">- </w:t>
      </w:r>
      <w:r>
        <w:rPr>
          <w:rFonts w:ascii="Tahoma" w:hAnsi="Tahoma" w:eastAsia="Arial" w:cs="Tahoma"/>
          <w:b/>
          <w:sz w:val="20"/>
          <w:szCs w:val="20"/>
        </w:rPr>
        <w:t xml:space="preserve">DOS LOCAIS, HORÁRIO E CARGA HORÁRIA PARA A REALIZAÇÃO DAS OFICINAS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757"/>
        </w:tabs>
        <w:spacing w:after="0" w:before="132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14.1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acordo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-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disponibilidade</w:t>
      </w:r>
      <w:r>
        <w:rPr>
          <w:rFonts w:ascii="Tahoma" w:hAnsi="Tahoma" w:cs="Tahoma"/>
          <w:spacing w:val="-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espaços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gerenciados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pela</w:t>
      </w:r>
      <w:r>
        <w:rPr>
          <w:rFonts w:ascii="Tahoma" w:hAnsi="Tahoma" w:cs="Tahoma"/>
          <w:spacing w:val="-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Secretária de Esportes de 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Elias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Fausto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serão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definidos os locais, os respectivos horários e as cargas horárias para a realização das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oficinas.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Esses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locais,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horários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carga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serão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atribuídos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pela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Secretária de Esportes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os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contratados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deverão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primar sempre</w:t>
      </w:r>
      <w:r>
        <w:rPr>
          <w:rFonts w:ascii="Tahoma" w:hAnsi="Tahoma" w:cs="Tahoma"/>
          <w:spacing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pela qualidade</w:t>
      </w:r>
      <w:r>
        <w:rPr>
          <w:rFonts w:ascii="Tahoma" w:hAnsi="Tahoma" w:cs="Tahoma"/>
          <w:spacing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de</w:t>
      </w:r>
      <w:r>
        <w:rPr>
          <w:rFonts w:ascii="Tahoma" w:hAnsi="Tahoma" w:cs="Tahoma"/>
          <w:spacing w:val="-2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execução</w:t>
      </w:r>
      <w:r>
        <w:rPr>
          <w:rFonts w:ascii="Tahoma" w:hAnsi="Tahoma" w:cs="Tahoma"/>
          <w:spacing w:val="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deles</w:t>
      </w:r>
      <w:r>
        <w:rPr>
          <w:rFonts w:ascii="Tahoma" w:hAnsi="Tahoma" w:cs="Tahoma"/>
          <w:sz w:val="20"/>
          <w:szCs w:val="20"/>
          <w:u w:val="single"/>
        </w:rPr>
        <w:t xml:space="preserve">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14.2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 carga horária mínima de atribuição será de 4</w:t>
      </w:r>
      <w:r>
        <w:rPr>
          <w:rFonts w:ascii="Tahoma" w:hAnsi="Tahoma" w:eastAsia="Arial" w:cs="Tahoma"/>
          <w:sz w:val="20"/>
          <w:szCs w:val="20"/>
        </w:rPr>
        <w:t xml:space="preserve"> (quatro)</w:t>
      </w:r>
      <w:r>
        <w:rPr>
          <w:rFonts w:ascii="Tahoma" w:hAnsi="Tahoma" w:eastAsia="Arial" w:cs="Tahoma"/>
          <w:sz w:val="20"/>
          <w:szCs w:val="20"/>
        </w:rPr>
        <w:t xml:space="preserve"> horas-aulas semanais.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15 </w:t>
      </w:r>
      <w:r>
        <w:rPr>
          <w:rFonts w:ascii="Tahoma" w:hAnsi="Tahoma" w:eastAsia="Arial" w:cs="Tahoma"/>
          <w:b/>
          <w:sz w:val="20"/>
          <w:szCs w:val="20"/>
        </w:rPr>
        <w:t xml:space="preserve">- </w:t>
      </w:r>
      <w:r>
        <w:rPr>
          <w:rFonts w:ascii="Tahoma" w:hAnsi="Tahoma" w:eastAsia="Arial" w:cs="Tahoma"/>
          <w:b/>
          <w:sz w:val="20"/>
          <w:szCs w:val="20"/>
        </w:rPr>
        <w:t xml:space="preserve">DO VALOR DA HORA-ATIVIDADE E DAS CONDIÇÕES DE PAGAMENTO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15.1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Para fins de remuneração, o valor da hora / atividade será de R$ </w:t>
      </w:r>
      <w:r>
        <w:rPr>
          <w:rFonts w:ascii="Tahoma" w:hAnsi="Tahoma" w:eastAsia="Arial" w:cs="Tahoma"/>
          <w:sz w:val="20"/>
          <w:szCs w:val="20"/>
        </w:rPr>
        <w:t xml:space="preserve">35,00 (</w:t>
      </w:r>
      <w:r>
        <w:rPr>
          <w:rFonts w:ascii="Tahoma" w:hAnsi="Tahoma" w:eastAsia="Arial" w:cs="Tahoma"/>
          <w:sz w:val="20"/>
          <w:szCs w:val="20"/>
        </w:rPr>
        <w:t xml:space="preserve">Trinta e Cinco </w:t>
      </w:r>
      <w:r>
        <w:rPr>
          <w:rFonts w:ascii="Tahoma" w:hAnsi="Tahoma" w:eastAsia="Arial" w:cs="Tahoma"/>
          <w:sz w:val="20"/>
          <w:szCs w:val="20"/>
        </w:rPr>
        <w:t xml:space="preserve">reais) para as aulas das oficinas, sem possibilidade de reajuste durante a vigência do contrato”, para as áreas</w:t>
      </w:r>
      <w:r>
        <w:rPr>
          <w:rFonts w:ascii="Tahoma" w:hAnsi="Tahoma" w:eastAsia="Arial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 xml:space="preserve"> saber:</w:t>
      </w:r>
      <w:bookmarkStart w:id="4" w:name="_Hlk126654975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Futsal (</w:t>
      </w:r>
      <w:r>
        <w:rPr>
          <w:rFonts w:ascii="Tahoma" w:hAnsi="Tahoma" w:cs="Tahoma"/>
          <w:sz w:val="20"/>
          <w:szCs w:val="20"/>
        </w:rPr>
        <w:t xml:space="preserve">faixa etária: de 5 á 17 anos</w:t>
      </w:r>
      <w:r>
        <w:rPr>
          <w:rFonts w:ascii="Tahoma" w:hAnsi="Tahoma" w:cs="Tahoma"/>
          <w:sz w:val="20"/>
          <w:szCs w:val="20"/>
        </w:rPr>
        <w:t xml:space="preserve">), </w:t>
      </w:r>
      <w:r>
        <w:rPr>
          <w:rFonts w:ascii="Tahoma" w:hAnsi="Tahoma" w:cs="Tahoma"/>
          <w:sz w:val="20"/>
          <w:szCs w:val="20"/>
        </w:rPr>
        <w:t xml:space="preserve">Vôlei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faixa etária: de 8 á 16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Atletismo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5 á 16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Jiu Jitsu,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5 á 17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Muaythai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6 á 17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Capoeira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4 á 17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Basquete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10 á 17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.</w:t>
      </w:r>
      <w:bookmarkEnd w:id="4"/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tabs>
          <w:tab w:val="left" w:leader="none" w:pos="6766"/>
        </w:tabs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  <w:highlight w:val="none"/>
        </w:rPr>
      </w:pPr>
      <w:r>
        <w:rPr>
          <w:rFonts w:ascii="Tahoma" w:hAnsi="Tahoma" w:eastAsia="Arial" w:cs="Tahoma"/>
          <w:sz w:val="20"/>
          <w:szCs w:val="20"/>
        </w:rPr>
        <w:t xml:space="preserve">15.2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Sobre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valor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pago,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incidirão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os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respectivos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tributos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impostos,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serão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retidos</w:t>
      </w:r>
      <w:r>
        <w:rPr>
          <w:rFonts w:ascii="Tahoma" w:hAnsi="Tahoma" w:cs="Tahoma"/>
          <w:spacing w:val="-56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pela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Prefeitura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Municipal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Elias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Fausto, nos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casos e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formas previstas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em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lei específica, conforme tabela em anexo:</w:t>
      </w:r>
      <w:r>
        <w:rPr>
          <w:rFonts w:ascii="Tahoma" w:hAnsi="Tahoma" w:cs="Tahoma"/>
          <w:sz w:val="20"/>
          <w:szCs w:val="20"/>
          <w:highlight w:val="none"/>
        </w:rPr>
      </w:r>
      <w:r>
        <w:rPr>
          <w:rFonts w:ascii="Tahoma" w:hAnsi="Tahoma" w:cs="Tahoma"/>
          <w:sz w:val="20"/>
          <w:szCs w:val="20"/>
          <w:highlight w:val="none"/>
        </w:rPr>
      </w:r>
    </w:p>
    <w:p>
      <w:pPr>
        <w:pBdr/>
        <w:tabs>
          <w:tab w:val="left" w:leader="none" w:pos="6766"/>
        </w:tabs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tabs>
          <w:tab w:val="left" w:leader="none" w:pos="6766"/>
        </w:tabs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tbl>
      <w:tblPr>
        <w:tblStyle w:val="91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535"/>
        <w:gridCol w:w="1825"/>
        <w:gridCol w:w="1701"/>
        <w:gridCol w:w="1559"/>
        <w:gridCol w:w="2693"/>
      </w:tblGrid>
      <w:tr>
        <w:trPr/>
        <w:tc>
          <w:tcPr>
            <w:tcBorders/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 xml:space="preserve">MODALIDADE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82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 xml:space="preserve">Nº DE AULAS POR SEMANA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QTDE DE PROF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 xml:space="preserve">QTDE DE AULA MENSAL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VALOR MENSAL R$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lef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FUTSAL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82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140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560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19.600,00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FUTEBOL DE CAMPO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82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35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140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4.900,00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VOLEI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82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24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96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3.360,00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JIU JITSU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82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45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180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6.300,00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MUAI THAY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82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48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1.680,00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ATLETISMO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82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36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144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5.040,00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both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CAPOEIRA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825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60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 xml:space="preserve">2.100,00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2535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 xml:space="preserve">VALOR TOTAL MENSAL R$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Borders/>
            <w:tcW w:w="77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 xml:space="preserve">42.980,00 (QUARENTA E DOIS MIL NOVECENTOS E OITENTA REAIS)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2535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766"/>
              </w:tabs>
              <w:spacing w:after="0" w:line="240" w:lineRule="auto"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 xml:space="preserve">VALOR TOTAL ANUAL R$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Borders/>
            <w:tcW w:w="77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515.760,00 (QUINHENTOS E QUINZE MIL SETECENTOS E SESSENTA REAIS )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6766"/>
        </w:tabs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none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 w:firstLine="709"/>
        <w:jc w:val="left"/>
        <w:rPr>
          <w:rFonts w:ascii="Tahoma" w:hAnsi="Tahoma" w:eastAsia="Arial" w:cs="Tahoma"/>
          <w:sz w:val="20"/>
          <w:szCs w:val="20"/>
          <w:highlight w:val="none"/>
        </w:rPr>
      </w:pPr>
      <w:r>
        <w:rPr>
          <w:rFonts w:ascii="Tahoma" w:hAnsi="Tahoma" w:eastAsia="Arial" w:cs="Tahoma"/>
          <w:sz w:val="20"/>
          <w:szCs w:val="20"/>
        </w:rPr>
        <w:t xml:space="preserve">*** valor por aula R$ 35,00 (trinta e cinco) reais. </w:t>
      </w:r>
      <w:r>
        <w:rPr>
          <w:rFonts w:ascii="Tahoma" w:hAnsi="Tahoma" w:eastAsia="Arial" w:cs="Tahoma"/>
          <w:sz w:val="20"/>
          <w:szCs w:val="20"/>
          <w:highlight w:val="none"/>
        </w:rPr>
      </w:r>
      <w:r>
        <w:rPr>
          <w:rFonts w:ascii="Tahoma" w:hAnsi="Tahoma" w:eastAsia="Arial" w:cs="Tahoma"/>
          <w:sz w:val="20"/>
          <w:szCs w:val="20"/>
          <w:highlight w:val="none"/>
        </w:rPr>
      </w:r>
    </w:p>
    <w:p>
      <w:pPr>
        <w:pBdr/>
        <w:spacing w:after="0" w:line="240" w:lineRule="auto"/>
        <w:ind w:right="142" w:firstLine="709"/>
        <w:jc w:val="left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  <w:highlight w:val="none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15.3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Fica estabelecido que o município de </w:t>
      </w:r>
      <w:r>
        <w:rPr>
          <w:rFonts w:ascii="Tahoma" w:hAnsi="Tahoma" w:eastAsia="Arial" w:cs="Tahoma"/>
          <w:sz w:val="20"/>
          <w:szCs w:val="20"/>
        </w:rPr>
        <w:t xml:space="preserve">Elias Fausto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SP fica isento de quaisquer obrigações relativas às despesas adicionais de caráter pessoal, como diárias, alimentação, transporte, obrigações trabalhistas entre outras, referente à execução dos eventos/oficinas contratadas;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770"/>
        </w:tabs>
        <w:spacing w:after="0" w:before="13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15.4-O prazo para o pagamento </w:t>
      </w:r>
      <w:r>
        <w:rPr>
          <w:rFonts w:ascii="Tahoma" w:hAnsi="Tahoma" w:cs="Tahoma"/>
          <w:sz w:val="20"/>
          <w:szCs w:val="20"/>
        </w:rPr>
        <w:t xml:space="preserve">será de até 1</w:t>
      </w:r>
      <w:r>
        <w:rPr>
          <w:rFonts w:ascii="Tahoma" w:hAnsi="Tahoma" w:cs="Tahoma"/>
          <w:sz w:val="20"/>
          <w:szCs w:val="20"/>
        </w:rPr>
        <w:t xml:space="preserve">5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quinze</w:t>
      </w:r>
      <w:r>
        <w:rPr>
          <w:rFonts w:ascii="Tahoma" w:hAnsi="Tahoma" w:cs="Tahoma"/>
          <w:sz w:val="20"/>
          <w:szCs w:val="20"/>
        </w:rPr>
        <w:t xml:space="preserve">) dias, após apresentação da respectiva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nota fiscal /fatura/recibo, devidamente discriminada e atestada pelos</w:t>
      </w:r>
      <w:r>
        <w:rPr>
          <w:rFonts w:ascii="Tahoma" w:hAnsi="Tahoma" w:cs="Tahoma"/>
          <w:sz w:val="20"/>
          <w:szCs w:val="20"/>
        </w:rPr>
        <w:t xml:space="preserve"> gestores, sendo que 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pagamento será efetuado por meio de depósito em </w:t>
      </w:r>
      <w:r>
        <w:rPr>
          <w:rFonts w:ascii="Tahoma" w:hAnsi="Tahoma" w:cs="Tahoma"/>
          <w:b/>
          <w:sz w:val="20"/>
          <w:szCs w:val="20"/>
        </w:rPr>
        <w:t xml:space="preserve">conta corrente de pessoa jurídica</w:t>
      </w:r>
      <w:r>
        <w:rPr>
          <w:rFonts w:ascii="Tahoma" w:hAnsi="Tahoma" w:cs="Tahoma"/>
          <w:sz w:val="20"/>
          <w:szCs w:val="20"/>
        </w:rPr>
        <w:t xml:space="preserve">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devendo a(s)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empresa(s)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informar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número da mesma em sua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proposta.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15.5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 Secretaria Municipal de Esportes terá até 0</w:t>
      </w:r>
      <w:r>
        <w:rPr>
          <w:rFonts w:ascii="Tahoma" w:hAnsi="Tahoma" w:eastAsia="Arial" w:cs="Tahoma"/>
          <w:sz w:val="20"/>
          <w:szCs w:val="20"/>
        </w:rPr>
        <w:t xml:space="preserve">2</w:t>
      </w:r>
      <w:r>
        <w:rPr>
          <w:rFonts w:ascii="Tahoma" w:hAnsi="Tahoma" w:eastAsia="Arial" w:cs="Tahoma"/>
          <w:sz w:val="20"/>
          <w:szCs w:val="20"/>
        </w:rPr>
        <w:t xml:space="preserve"> (</w:t>
      </w:r>
      <w:r>
        <w:rPr>
          <w:rFonts w:ascii="Tahoma" w:hAnsi="Tahoma" w:eastAsia="Arial" w:cs="Tahoma"/>
          <w:sz w:val="20"/>
          <w:szCs w:val="20"/>
        </w:rPr>
        <w:t xml:space="preserve">dois</w:t>
      </w:r>
      <w:r>
        <w:rPr>
          <w:rFonts w:ascii="Tahoma" w:hAnsi="Tahoma" w:eastAsia="Arial" w:cs="Tahoma"/>
          <w:sz w:val="20"/>
          <w:szCs w:val="20"/>
        </w:rPr>
        <w:t xml:space="preserve">) dias úteis para aceitar ou rejeitar as notificações fiscais eletrônicas dos contratados. 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16 </w:t>
      </w:r>
      <w:r>
        <w:rPr>
          <w:rFonts w:ascii="Tahoma" w:hAnsi="Tahoma" w:eastAsia="Arial" w:cs="Tahoma"/>
          <w:b/>
          <w:sz w:val="20"/>
          <w:szCs w:val="20"/>
        </w:rPr>
        <w:t xml:space="preserve">- </w:t>
      </w:r>
      <w:r>
        <w:rPr>
          <w:rFonts w:ascii="Tahoma" w:hAnsi="Tahoma" w:eastAsia="Arial" w:cs="Tahoma"/>
          <w:b/>
          <w:sz w:val="20"/>
          <w:szCs w:val="20"/>
        </w:rPr>
        <w:t xml:space="preserve">DAS PENALIDADES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16.1.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Pela inexecução total ou parcial do objeto deste Chamamento Público, o Município de Elias Fausto poderá, garantida a prévia defesa, aplicar à CONTRATADA as seguintes sanções previstas no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Art. 156 da Lei nº 14.133/2021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: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240" w:lineRule="auto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I. Advertência: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aplicada em casos de faltas leves que não comprometam a execução do serviço ou não causem prejuízos significativos.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240" w:lineRule="auto"/>
        <w:ind w:right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II. Multa:</w:t>
      </w:r>
      <w:r>
        <w:rPr>
          <w:rFonts w:ascii="Tahoma" w:hAnsi="Tahoma" w:eastAsia="Tahoma" w:cs="Tahoma"/>
          <w:b w:val="0"/>
          <w:bCs w:val="0"/>
          <w:sz w:val="20"/>
          <w:szCs w:val="20"/>
        </w:rPr>
      </w:r>
    </w:p>
    <w:p>
      <w:pPr>
        <w:pStyle w:val="1102"/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240" w:lineRule="auto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a) Moratória: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de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0,5%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por dia de atraso injustificado sobre o valor da parcela mensal, limitada a 30 dias.</w:t>
      </w:r>
      <w:r>
        <w:rPr>
          <w:rFonts w:ascii="Tahoma" w:hAnsi="Tahoma" w:eastAsia="Tahoma" w:cs="Tahoma"/>
          <w:sz w:val="20"/>
          <w:szCs w:val="20"/>
        </w:rPr>
      </w:r>
    </w:p>
    <w:p>
      <w:pPr>
        <w:pStyle w:val="1102"/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240" w:lineRule="auto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b) Compensatória: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de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 10% 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sobre o valor total do contrato pela inexecução parcial ou total do ajuste.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240" w:lineRule="auto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III. Impedimento de licitar e contratar: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com a Administração Pública direta e indireta do Município de Elias Fausto, pelo prazo de até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3 (três) anos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240" w:lineRule="auto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IV. Declaração de inidoneidade: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para licitar ou contratar com a Administração Pública de todos os entes federados, pelo prazo mínimo de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3 (três) anos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e máximo de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6 (seis) anos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16.2.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Na aplicação das sanções, o Gestor (Secretário de Esportes) e a Administração observarão a natureza e a gravidade da infração, os danos advindos para o serviço público e a reincidência.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16.3. PROCEDIMENTO: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Antes da aplicação de qualquer sanção, será facultada à Contratada a apresentação de defesa prévia no prazo de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15 (quinze) dias úteis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, contado da data da intimação, conforme estabelece o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Art. 157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da referida Lei.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16.4.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O valor das multas aplicadas poderá ser descontado diretamente dos pagamentos devidos pela Prefeitura de Elias Fausto ou cobrado judicialmente.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/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16.5.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As sanções de advertência, impedimento de licitar e declaração de inidoneidade poderão ser aplicadas cumulativamente com a sanção de multa</w:t>
      </w:r>
      <w:r>
        <w:rPr>
          <w:rFonts w:ascii="Arial" w:hAnsi="Arial" w:eastAsia="Arial" w:cs="Arial"/>
          <w:color w:val="0a0a0a"/>
          <w:sz w:val="24"/>
        </w:rPr>
        <w:t xml:space="preserve">.</w:t>
      </w:r>
      <w:r/>
    </w:p>
    <w:p>
      <w:pPr>
        <w:pStyle w:val="1102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80" w:before="0" w:line="240" w:lineRule="auto"/>
        <w:ind w:righ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Descumprimento de Normas de Conduta:</w:t>
      </w: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 </w:t>
      </w: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5% (cinco por cento)</w:t>
      </w: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 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do valor mensal por ocorrência que envolva desrespeito aos usuários ou normas administrativas.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420" w:lineRule="atLeast"/>
        <w:ind w:right="0" w:firstLine="0" w:left="0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17 -  DA PROTEÇÃO LEGAL E CONDUTA ÉTICA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17.1. DO ESTATUTO DA CRIANÇA E DO ADOLESCENTE (ECA):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 CONTRATADA e seus profissionais deverão observar estritamente a Lei nº 8.069/1990. É terminantemente proibida qualquer conduta que viole a integridade física, moral ou psíquica dos menores atendidos, sendo obrigação dos professores zelar pela dignidade 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e proteção contra qualquer forma de negligência ou exploração.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17.2. DO ESTATUTO DO IDOSO:</w:t>
      </w: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 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Nas atividades esportivas voltadas à terceira idade, deverá ser observada a Lei nº 10.741/2003, garantindo o atendimento prioritário, o respeito às limitações físicas e a promoção da dignidade dos idosos.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17.3. DO CÓDIGO PENAL: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Qualquer indício de crime ou contravenção penal verificado durante a execução das atividades, especialmente aqueles contra a dignidade sexual, integridade física ou peculato, será objeto de imediata suspensão preventiva do profissional envolvido, sem prej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uízo de denúncia aos órgãos competentes (Ministério Público e Polícia Civil) e aplicação das sanções do Art. 156 da Lei 14.133/2021.</w:t>
      </w:r>
      <w:r>
        <w:rPr>
          <w:rFonts w:ascii="Tahoma" w:hAnsi="Tahoma" w:eastAsia="Tahoma" w:cs="Tahom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40" w:lineRule="auto"/>
        <w:ind w:right="0" w:firstLine="0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Tahoma" w:cs="Tahoma"/>
          <w:b w:val="0"/>
          <w:bCs w:val="0"/>
          <w:color w:val="0a0a0a"/>
          <w:sz w:val="20"/>
          <w:szCs w:val="20"/>
        </w:rPr>
        <w:t xml:space="preserve">17.4.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A condenação definitiva de qualquer profissional da contratada por crimes tipificados no Código Penal, ECA ou Estatuto do Idoso ensejará a </w:t>
      </w:r>
      <w:r>
        <w:rPr>
          <w:rFonts w:ascii="Tahoma" w:hAnsi="Tahoma" w:eastAsia="Tahoma" w:cs="Tahoma"/>
          <w:b/>
          <w:color w:val="0a0a0a"/>
          <w:sz w:val="20"/>
          <w:szCs w:val="20"/>
        </w:rPr>
        <w:t xml:space="preserve">rescisão imediata</w:t>
      </w:r>
      <w:r>
        <w:rPr>
          <w:rFonts w:ascii="Tahoma" w:hAnsi="Tahoma" w:eastAsia="Tahoma" w:cs="Tahoma"/>
          <w:color w:val="0a0a0a"/>
          <w:sz w:val="20"/>
          <w:szCs w:val="20"/>
        </w:rPr>
        <w:t xml:space="preserve"> do vínculo contratual por justa causa e a proibição de novas contratações conforme a gravidade.</w:t>
      </w:r>
      <w:r>
        <w:rPr>
          <w:rFonts w:ascii="Tahoma" w:hAnsi="Tahoma" w:eastAsia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18</w:t>
      </w:r>
      <w:r>
        <w:rPr>
          <w:rFonts w:ascii="Tahoma" w:hAnsi="Tahoma" w:eastAsia="Arial" w:cs="Tahoma"/>
          <w:b/>
          <w:sz w:val="20"/>
          <w:szCs w:val="20"/>
        </w:rPr>
        <w:t xml:space="preserve"> -</w:t>
      </w:r>
      <w:r>
        <w:rPr>
          <w:rFonts w:ascii="Tahoma" w:hAnsi="Tahoma" w:eastAsia="Arial" w:cs="Tahoma"/>
          <w:b/>
          <w:sz w:val="20"/>
          <w:szCs w:val="20"/>
        </w:rPr>
        <w:t xml:space="preserve"> DAS OBRIGAÇÕES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770"/>
        </w:tabs>
        <w:spacing w:after="0" w:before="151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Compete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CONTRATANTE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/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Prefeitura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Elias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Fausto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–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secretária de Esportes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deste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edital: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18.1.1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Disponibilizar os espaços físicos adequados para a realização das atividades;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18.1.2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Coordenar as execuções (agenda, cronograma, horários) dos serviços contratados;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18.1.3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Fiscalizar a execução do contrato;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18.1.4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Elaborar o planejamento em conjunto com os executores contratados;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18.1.5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Elaborar e confeccionar os certificados impressos e/ou digitais;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18.1.6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Disponibilizar os materiais de apoio à execução das oficinas devidamente acordados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com as secretarias de referência; e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18.1.7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Divulgar as oficinas em todas as mídias oficiais e não oficiais para ampla publicidade das mesmas.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18.2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Compete ao CONTRATADO: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18.2.1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Executar com qualidade e precisão os eventos/oficinas e demais atividades;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18.2.2</w:t>
      </w:r>
      <w:r>
        <w:rPr>
          <w:rFonts w:ascii="Tahoma" w:hAnsi="Tahoma" w:eastAsia="Arial" w:cs="Tahoma"/>
          <w:sz w:val="20"/>
          <w:szCs w:val="20"/>
        </w:rPr>
        <w:tab/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Planejar as atividades;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18.2.3</w:t>
      </w:r>
      <w:r>
        <w:rPr>
          <w:rFonts w:ascii="Tahoma" w:hAnsi="Tahoma" w:eastAsia="Arial" w:cs="Tahoma"/>
          <w:sz w:val="20"/>
          <w:szCs w:val="20"/>
        </w:rPr>
        <w:tab/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Elaborar relatórios mensais (ou ao fim da atividade) de eventos, devidamente comprovados com lista de presença assinados pelos participantes;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18.2.4</w:t>
      </w:r>
      <w:r>
        <w:rPr>
          <w:rFonts w:ascii="Tahoma" w:hAnsi="Tahoma" w:eastAsia="Arial" w:cs="Tahoma"/>
          <w:sz w:val="20"/>
          <w:szCs w:val="20"/>
        </w:rPr>
        <w:tab/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Cumprir os horários previamente definidos e divulgados;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18.2.5</w:t>
      </w:r>
      <w:r>
        <w:rPr>
          <w:rFonts w:ascii="Tahoma" w:hAnsi="Tahoma" w:eastAsia="Arial" w:cs="Tahoma"/>
          <w:sz w:val="20"/>
          <w:szCs w:val="20"/>
        </w:rPr>
        <w:tab/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Participar de reuniões avaliativas e de planejamento solicitadas pela Secretaria Municipal de </w:t>
      </w:r>
      <w:r>
        <w:rPr>
          <w:rFonts w:ascii="Tahoma" w:hAnsi="Tahoma" w:eastAsia="Arial" w:cs="Tahoma"/>
          <w:sz w:val="20"/>
          <w:szCs w:val="20"/>
        </w:rPr>
        <w:t xml:space="preserve">Esportes; 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18.2.6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Apresentar conduta ilibada na execução do contrato, em cumprimento do disposto na LF 8.069, de 13 de julho de 1990 que instituiu o Estatuto da Criança e Adolescente.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19</w:t>
      </w:r>
      <w:r>
        <w:rPr>
          <w:rFonts w:ascii="Tahoma" w:hAnsi="Tahoma" w:eastAsia="Arial" w:cs="Tahoma"/>
          <w:b/>
          <w:sz w:val="20"/>
          <w:szCs w:val="20"/>
        </w:rPr>
        <w:t xml:space="preserve"> - </w:t>
      </w:r>
      <w:r>
        <w:rPr>
          <w:rFonts w:ascii="Tahoma" w:hAnsi="Tahoma" w:eastAsia="Arial" w:cs="Tahoma"/>
          <w:b/>
          <w:sz w:val="20"/>
          <w:szCs w:val="20"/>
        </w:rPr>
        <w:t xml:space="preserve">DAS DISPOSIÇÕES GERAIS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19.1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Quaisquer danos e/ou perdas de material patrimonial, ocorrido no período da execução do contrato, será de inteira responsabilidade do contratado.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19.2</w:t>
      </w:r>
      <w:r>
        <w:rPr>
          <w:rFonts w:ascii="Tahoma" w:hAnsi="Tahoma" w:eastAsia="Arial" w:cs="Tahoma"/>
          <w:sz w:val="20"/>
          <w:szCs w:val="20"/>
        </w:rPr>
        <w:t xml:space="preserve"> -</w:t>
      </w:r>
      <w:r>
        <w:rPr>
          <w:rFonts w:ascii="Tahoma" w:hAnsi="Tahoma" w:eastAsia="Arial" w:cs="Tahoma"/>
          <w:sz w:val="20"/>
          <w:szCs w:val="20"/>
        </w:rPr>
        <w:t xml:space="preserve"> É facultado à Secretaria Municipal de </w:t>
      </w:r>
      <w:r>
        <w:rPr>
          <w:rFonts w:ascii="Tahoma" w:hAnsi="Tahoma" w:eastAsia="Arial" w:cs="Tahoma"/>
          <w:sz w:val="20"/>
          <w:szCs w:val="20"/>
        </w:rPr>
        <w:t xml:space="preserve">Esportes ampliar ou reduzir o período de duração dos eventos/oficinas, conforme adequações às necessidades verificadas durante a execução </w:t>
      </w:r>
      <w:r>
        <w:rPr>
          <w:rFonts w:ascii="Tahoma" w:hAnsi="Tahoma" w:eastAsia="Arial" w:cs="Tahoma"/>
          <w:sz w:val="20"/>
          <w:szCs w:val="20"/>
        </w:rPr>
        <w:t xml:space="preserve">deles</w:t>
      </w:r>
      <w:r>
        <w:rPr>
          <w:rFonts w:ascii="Tahoma" w:hAnsi="Tahoma" w:eastAsia="Arial" w:cs="Tahoma"/>
          <w:sz w:val="20"/>
          <w:szCs w:val="20"/>
        </w:rPr>
        <w:t xml:space="preserve">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774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19.3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Fica também convencionado que o contratado autoriza, </w:t>
      </w:r>
      <w:r>
        <w:rPr>
          <w:rFonts w:ascii="Tahoma" w:hAnsi="Tahoma" w:cs="Tahoma"/>
          <w:sz w:val="20"/>
          <w:szCs w:val="20"/>
          <w:u w:val="single"/>
        </w:rPr>
        <w:t xml:space="preserve">em caráter permanente</w:t>
      </w:r>
      <w:r>
        <w:rPr>
          <w:rFonts w:ascii="Tahoma" w:hAnsi="Tahoma" w:cs="Tahoma"/>
          <w:sz w:val="20"/>
          <w:szCs w:val="20"/>
        </w:rPr>
        <w:t xml:space="preserve">, o uso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fotos,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filmes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imagens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obtidas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até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terceiros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divulgação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promoção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dos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respectivos eventos/oficinas. Ficando o contratado responsável por coordenar a assinatura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dos participantes para a autorização das imagens para o fim supra determinado. Quando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menores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18 anos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pais devem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assinar para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fim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definido.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779"/>
        </w:tabs>
        <w:spacing w:after="0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19.4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O contratado é responsável por toda e qualquer informação divulgada na mídia digital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própria – redes sociais. Sempre primando pela ética, bons costumes e respeito pelo uso da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imagem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dos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participantes.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19.</w:t>
      </w:r>
      <w:r>
        <w:rPr>
          <w:rFonts w:ascii="Tahoma" w:hAnsi="Tahoma" w:eastAsia="Arial" w:cs="Tahoma"/>
          <w:sz w:val="20"/>
          <w:szCs w:val="20"/>
        </w:rPr>
        <w:t xml:space="preserve">5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eastAsia="Arial" w:cs="Tahoma"/>
          <w:sz w:val="20"/>
          <w:szCs w:val="20"/>
        </w:rPr>
        <w:t xml:space="preserve">A contratação dos serviços não </w:t>
      </w:r>
      <w:r>
        <w:rPr>
          <w:rFonts w:ascii="Tahoma" w:hAnsi="Tahoma" w:eastAsia="Arial" w:cs="Tahoma"/>
          <w:sz w:val="20"/>
          <w:szCs w:val="20"/>
        </w:rPr>
        <w:t xml:space="preserve">acarretará</w:t>
      </w:r>
      <w:r>
        <w:rPr>
          <w:rFonts w:ascii="Tahoma" w:hAnsi="Tahoma" w:eastAsia="Arial" w:cs="Tahoma"/>
          <w:sz w:val="20"/>
          <w:szCs w:val="20"/>
        </w:rPr>
        <w:t xml:space="preserve"> vínculo trabalhista com a municipalidade, vez ausente subordinação e dependência.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834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19.</w:t>
      </w:r>
      <w:r>
        <w:rPr>
          <w:rFonts w:ascii="Tahoma" w:hAnsi="Tahoma" w:eastAsia="Arial" w:cs="Tahoma"/>
          <w:sz w:val="20"/>
          <w:szCs w:val="20"/>
        </w:rPr>
        <w:t xml:space="preserve">6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Caso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processo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credenciamento,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seleção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classificação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contemple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modalidades apresentadas no objeto deste edital, e de exclusivo interesse da administração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pública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municipal,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edital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será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renovado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republicado)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automaticamente,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então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somente mais uma vez, apenas modificado as datas de reapresentação dos respectivos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envelopes.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20 </w:t>
      </w:r>
      <w:r>
        <w:rPr>
          <w:rFonts w:ascii="Tahoma" w:hAnsi="Tahoma" w:eastAsia="Arial" w:cs="Tahoma"/>
          <w:b/>
          <w:sz w:val="20"/>
          <w:szCs w:val="20"/>
        </w:rPr>
        <w:t xml:space="preserve">- </w:t>
      </w:r>
      <w:r>
        <w:rPr>
          <w:rFonts w:ascii="Tahoma" w:hAnsi="Tahoma" w:eastAsia="Arial" w:cs="Tahoma"/>
          <w:b/>
          <w:sz w:val="20"/>
          <w:szCs w:val="20"/>
        </w:rPr>
        <w:t xml:space="preserve">DOS ANEXOS DO PRESENTE EDITAL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bCs/>
          <w:sz w:val="20"/>
          <w:szCs w:val="20"/>
        </w:rPr>
      </w:pPr>
      <w:r/>
      <w:bookmarkStart w:id="5" w:name="_Hlk126826057"/>
      <w:r>
        <w:rPr>
          <w:rFonts w:ascii="Tahoma" w:hAnsi="Tahoma" w:eastAsia="Arial" w:cs="Tahoma"/>
          <w:b/>
          <w:bCs/>
          <w:sz w:val="20"/>
          <w:szCs w:val="20"/>
        </w:rPr>
        <w:t xml:space="preserve">Anexo I – Ficha de inscrição</w:t>
      </w:r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 xml:space="preserve">Anexo II – Plano pedagógico de oficina</w:t>
      </w:r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 xml:space="preserve">Anexo III – Especificação das oficinas</w:t>
      </w:r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 xml:space="preserve">Anexo IV – Minuta do contrato</w:t>
      </w:r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 xml:space="preserve">Anexo V – Declaração de experiência técnica e desportiva</w:t>
      </w:r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 xml:space="preserve">Anexo VI – Declaração de parentesco</w:t>
      </w:r>
      <w:bookmarkEnd w:id="5"/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keepNext w:val="true"/>
        <w:keepLines w:val="true"/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21</w:t>
      </w:r>
      <w:r>
        <w:rPr>
          <w:rFonts w:ascii="Tahoma" w:hAnsi="Tahoma" w:eastAsia="Arial" w:cs="Tahoma"/>
          <w:sz w:val="20"/>
          <w:szCs w:val="20"/>
        </w:rPr>
        <w:t xml:space="preserve">.  </w:t>
      </w:r>
      <w:r>
        <w:rPr>
          <w:rFonts w:ascii="Tahoma" w:hAnsi="Tahoma" w:cs="Tahoma"/>
          <w:sz w:val="20"/>
          <w:szCs w:val="20"/>
        </w:rPr>
        <w:t xml:space="preserve">E para que ninguém alegue desconhecimento, </w:t>
      </w:r>
      <w:r>
        <w:rPr>
          <w:rFonts w:ascii="Tahoma" w:hAnsi="Tahoma" w:cs="Tahoma"/>
          <w:sz w:val="20"/>
          <w:szCs w:val="20"/>
          <w:u w:val="single"/>
        </w:rPr>
        <w:t xml:space="preserve">este edital será divulgado na Imprensa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Oficial</w:t>
      </w:r>
      <w:r>
        <w:rPr>
          <w:rFonts w:ascii="Tahoma" w:hAnsi="Tahoma" w:cs="Tahoma"/>
          <w:spacing w:val="-4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do</w:t>
      </w:r>
      <w:r>
        <w:rPr>
          <w:rFonts w:ascii="Tahoma" w:hAnsi="Tahoma" w:cs="Tahoma"/>
          <w:spacing w:val="-3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Município</w:t>
      </w:r>
      <w:r>
        <w:rPr>
          <w:rFonts w:ascii="Tahoma" w:hAnsi="Tahoma" w:cs="Tahoma"/>
          <w:spacing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de</w:t>
      </w:r>
      <w:r>
        <w:rPr>
          <w:rFonts w:ascii="Tahoma" w:hAnsi="Tahoma" w:cs="Tahoma"/>
          <w:spacing w:val="-4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Elias</w:t>
      </w:r>
      <w:r>
        <w:rPr>
          <w:rFonts w:ascii="Tahoma" w:hAnsi="Tahoma" w:cs="Tahoma"/>
          <w:spacing w:val="-2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Fausto</w:t>
      </w:r>
      <w:r>
        <w:rPr>
          <w:rFonts w:ascii="Tahoma" w:hAnsi="Tahoma" w:cs="Tahoma"/>
          <w:spacing w:val="-3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(Diário</w:t>
      </w:r>
      <w:r>
        <w:rPr>
          <w:rFonts w:ascii="Tahoma" w:hAnsi="Tahoma" w:cs="Tahoma"/>
          <w:spacing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Oficial</w:t>
      </w:r>
      <w:r>
        <w:rPr>
          <w:rFonts w:ascii="Tahoma" w:hAnsi="Tahoma" w:cs="Tahoma"/>
          <w:spacing w:val="-3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do</w:t>
      </w:r>
      <w:r>
        <w:rPr>
          <w:rFonts w:ascii="Tahoma" w:hAnsi="Tahoma" w:cs="Tahoma"/>
          <w:spacing w:val="-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Município</w:t>
      </w:r>
      <w:r>
        <w:rPr>
          <w:rFonts w:ascii="Tahoma" w:hAnsi="Tahoma" w:cs="Tahoma"/>
          <w:spacing w:val="-2"/>
          <w:sz w:val="20"/>
          <w:szCs w:val="20"/>
          <w:u w:val="single"/>
        </w:rPr>
        <w:t xml:space="preserve">)</w:t>
      </w:r>
      <w:r>
        <w:rPr>
          <w:rFonts w:ascii="Tahoma" w:hAnsi="Tahoma" w:cs="Tahoma"/>
          <w:spacing w:val="-3"/>
          <w:sz w:val="20"/>
          <w:szCs w:val="20"/>
          <w:u w:val="single"/>
        </w:rPr>
        <w:t xml:space="preserve"> </w:t>
      </w:r>
      <w:r>
        <w:rPr>
          <w:rFonts w:ascii="Tahoma" w:hAnsi="Tahoma" w:cs="Tahoma"/>
          <w:color w:val="0000ff"/>
          <w:sz w:val="20"/>
          <w:szCs w:val="20"/>
        </w:rPr>
        <w:t xml:space="preserve"> </w:t>
      </w:r>
      <w:hyperlink r:id="rId22" w:tooltip="https://www.eliasfausto.sp.gov.br/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 xml:space="preserve">https://www.eliasfausto.sp.gov.br/</w:t>
        </w:r>
      </w:hyperlink>
      <w:r>
        <w:rPr>
          <w:rFonts w:ascii="Tahoma" w:hAnsi="Tahoma" w:cs="Tahoma"/>
          <w:color w:val="0000ff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keepNext w:val="true"/>
        <w:keepLines w:val="true"/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keepNext w:val="true"/>
        <w:keepLines w:val="true"/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keepNext w:val="true"/>
        <w:keepLines w:val="true"/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Style w:val="1151"/>
        <w:pBdr/>
        <w:tabs>
          <w:tab w:val="left" w:leader="none" w:pos="2078"/>
          <w:tab w:val="left" w:leader="none" w:pos="3790"/>
          <w:tab w:val="left" w:leader="none" w:pos="5460"/>
        </w:tabs>
        <w:spacing w:before="100"/>
        <w:ind w:right="142" w:left="5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Elias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Fausto,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10 d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fevereiro d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202</w:t>
      </w:r>
      <w:r>
        <w:rPr>
          <w:rFonts w:ascii="Tahoma" w:hAnsi="Tahoma" w:cs="Tahoma"/>
          <w:sz w:val="20"/>
          <w:szCs w:val="20"/>
        </w:rPr>
        <w:t xml:space="preserve">6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Joaquim Antônio de Campos Bicudo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51"/>
        <w:pBdr/>
        <w:spacing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Prefeito Municipal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1084"/>
        <w:pBdr/>
        <w:spacing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z w:val="20"/>
          <w:szCs w:val="20"/>
        </w:rPr>
        <w:t xml:space="preserve">NEXO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–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FICHA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INSCRIÇÃO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tbl>
      <w:tblPr>
        <w:tblStyle w:val="1133"/>
        <w:tblInd w:w="-5" w:type="dxa"/>
        <w:tblW w:w="9923" w:type="dxa"/>
        <w:tblBorders/>
        <w:tblLayout w:type="fixed"/>
        <w:tblLook w:val="0400" w:firstRow="0" w:lastRow="0" w:firstColumn="0" w:lastColumn="0" w:noHBand="0" w:noVBand="1"/>
      </w:tblPr>
      <w:tblGrid>
        <w:gridCol w:w="2434"/>
        <w:gridCol w:w="7489"/>
      </w:tblGrid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2434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NOME COMPLETO: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748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2434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ESTADO CIVIL: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7489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                                      NACIONALIDADE: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2434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RG: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7489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                                      CPF/CNPJ: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2434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DATA DE NASCIMENTO: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7489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2434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ENDEREÇO: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7489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2434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BAIRRO: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7489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                                                                      CEP: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2434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E-MAIL: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7489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2434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FONE (RES):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20" w:type="dxa"/>
              <w:right w:w="115" w:type="dxa"/>
              <w:bottom w:w="0" w:type="dxa"/>
            </w:tcMar>
            <w:tcW w:w="7489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                                      FONE (CEL):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</w:tbl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 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tbl>
      <w:tblPr>
        <w:tblStyle w:val="1134"/>
        <w:tblInd w:w="-5" w:type="dxa"/>
        <w:tblW w:w="9923" w:type="dxa"/>
        <w:tblBorders/>
        <w:tblLayout w:type="fixed"/>
        <w:tblLook w:val="0400" w:firstRow="0" w:lastRow="0" w:firstColumn="0" w:lastColumn="0" w:noHBand="0" w:noVBand="1"/>
      </w:tblPr>
      <w:tblGrid>
        <w:gridCol w:w="9923"/>
      </w:tblGrid>
      <w:tr>
        <w:trPr>
          <w:trHeight w:val="7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35" w:type="dxa"/>
              <w:right w:w="115" w:type="dxa"/>
              <w:bottom w:w="0" w:type="dxa"/>
            </w:tcMar>
            <w:tcW w:w="9923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ÁREA PRETENDIDA -CONFORME EDITAL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35" w:type="dxa"/>
              <w:right w:w="115" w:type="dxa"/>
              <w:bottom w:w="0" w:type="dxa"/>
            </w:tcMar>
            <w:tcW w:w="9923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35" w:type="dxa"/>
              <w:right w:w="115" w:type="dxa"/>
              <w:bottom w:w="0" w:type="dxa"/>
            </w:tcMar>
            <w:tcW w:w="9923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35" w:type="dxa"/>
              <w:right w:w="115" w:type="dxa"/>
              <w:bottom w:w="0" w:type="dxa"/>
            </w:tcMar>
            <w:tcW w:w="9923" w:type="dxa"/>
            <w:textDirection w:val="lrTb"/>
            <w:noWrap w:val="false"/>
          </w:tcPr>
          <w:p>
            <w:pPr>
              <w:pBdr/>
              <w:spacing w:line="240" w:lineRule="auto"/>
              <w:ind w:right="142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</w:tc>
      </w:tr>
    </w:tbl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Estou ciente de que meu credenciamento e possível seleção/classificação para integrar o quadro de oficineiros e demais atividades não geram o direito subjetivo à minha efetiva contratação pela Secretaria Municipal de Esportes</w:t>
      </w:r>
      <w:r>
        <w:rPr>
          <w:rFonts w:ascii="Tahoma" w:hAnsi="Tahoma" w:eastAsia="Arial" w:cs="Tahoma"/>
          <w:sz w:val="20"/>
          <w:szCs w:val="20"/>
        </w:rPr>
        <w:t xml:space="preserve"> por serem verdadeiras todas as informações contidas neste formulário, envelope e no currículo (documentação comprobatória) por mim apresentados.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Elias Fausto</w:t>
      </w:r>
      <w:r>
        <w:rPr>
          <w:rFonts w:ascii="Tahoma" w:hAnsi="Tahoma" w:eastAsia="Arial" w:cs="Tahoma"/>
          <w:sz w:val="20"/>
          <w:szCs w:val="20"/>
        </w:rPr>
        <w:t xml:space="preserve">, ____ de _________________________</w:t>
      </w:r>
      <w:r>
        <w:rPr>
          <w:rFonts w:ascii="Tahoma" w:hAnsi="Tahoma" w:eastAsia="Arial" w:cs="Tahoma"/>
          <w:sz w:val="20"/>
          <w:szCs w:val="20"/>
        </w:rPr>
        <w:tab/>
        <w:t xml:space="preserve">de 202</w:t>
      </w:r>
      <w:r>
        <w:rPr>
          <w:rFonts w:ascii="Tahoma" w:hAnsi="Tahoma" w:eastAsia="Arial" w:cs="Tahoma"/>
          <w:sz w:val="20"/>
          <w:szCs w:val="20"/>
        </w:rPr>
        <w:t xml:space="preserve">6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Assinatura do proponente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ANEXO II - PLANO PEDAGÓGICO DE OFICINA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 Nome completo do proponente:</w:t>
      </w:r>
      <w:r>
        <w:rPr>
          <w:rFonts w:ascii="Tahoma" w:hAnsi="Tahoma" w:eastAsia="Arial" w:cs="Tahoma"/>
          <w:sz w:val="20"/>
          <w:szCs w:val="20"/>
        </w:rPr>
        <w:t xml:space="preserve">________________________________________________________________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E-mail:</w:t>
      </w:r>
      <w:r>
        <w:rPr>
          <w:rFonts w:ascii="Tahoma" w:hAnsi="Tahoma" w:eastAsia="Arial" w:cs="Tahoma"/>
          <w:sz w:val="20"/>
          <w:szCs w:val="20"/>
        </w:rPr>
        <w:t xml:space="preserve">_____________________________________________________________________________________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Celular</w:t>
      </w:r>
      <w:r>
        <w:rPr>
          <w:rFonts w:ascii="Tahoma" w:hAnsi="Tahoma" w:eastAsia="Arial" w:cs="Tahoma"/>
          <w:sz w:val="20"/>
          <w:szCs w:val="20"/>
        </w:rPr>
        <w:t xml:space="preserve">_____________________________________________________________________________________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Área pretendida (Conforme item 1.1 deste edital):</w:t>
      </w:r>
      <w:r>
        <w:rPr>
          <w:rFonts w:ascii="Tahoma" w:hAnsi="Tahoma" w:eastAsia="Arial" w:cs="Tahoma"/>
          <w:sz w:val="20"/>
          <w:szCs w:val="20"/>
        </w:rPr>
        <w:t xml:space="preserve">__________________________________________________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Público a quem se destina (destaque a(s) faixa(s) etária(s)):</w:t>
      </w:r>
      <w:r>
        <w:rPr>
          <w:rFonts w:ascii="Tahoma" w:hAnsi="Tahoma" w:eastAsia="Arial" w:cs="Tahoma"/>
          <w:sz w:val="20"/>
          <w:szCs w:val="20"/>
        </w:rPr>
        <w:t xml:space="preserve">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 Modelo de plano pedagógico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240" w:before="24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sz w:val="20"/>
          <w:szCs w:val="20"/>
        </w:rPr>
        <w:t xml:space="preserve">Resumo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Style w:val="1151"/>
        <w:pBdr/>
        <w:spacing w:after="0" w:before="101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Descreva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aqui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em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poucas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palavras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curso/oficina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você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leciona.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Este texto objetiva a descrever o seu curso/workshop de forma que o avaliador possa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entender sua proposta, resumidamente,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início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fim.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 w:before="101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 w:before="101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Objetivo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que se destina o seu curso/oficina? Aqui você pode falar </w:t>
      </w:r>
      <w:r>
        <w:rPr>
          <w:rFonts w:ascii="Tahoma" w:hAnsi="Tahoma" w:cs="Tahoma"/>
          <w:sz w:val="20"/>
          <w:szCs w:val="20"/>
        </w:rPr>
        <w:t xml:space="preserve">aonde</w:t>
      </w:r>
      <w:r>
        <w:rPr>
          <w:rFonts w:ascii="Tahoma" w:hAnsi="Tahoma" w:cs="Tahoma"/>
          <w:sz w:val="20"/>
          <w:szCs w:val="20"/>
        </w:rPr>
        <w:t xml:space="preserve"> quer chegar. É uma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disciplina de iniciação? Aprimoramento? De onde você sai com os alunos e onde pretende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chegar através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trabalho?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Justificativa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Aqui você deverá justificar a importância do curso/oficina. Você pode apontar benefícios, 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diferenciais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obtidos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através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sua forma de trabalhar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conteúdo.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Metodologia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Aqui você deve descrever a forma como você irá executar o curso/oficina, por exemplo: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Disciplina de ensino coletivo, até x alunos totais, até x alunos por turma, divisão de faixa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etárias, metodologia, oficina prática onde os alunos aprendem a técnica de determinada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atividade e em determinado momento aplicam o material em uma performance artística,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fazem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exposição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artefatos </w:t>
      </w:r>
      <w:r>
        <w:rPr>
          <w:rFonts w:ascii="Tahoma" w:hAnsi="Tahoma" w:cs="Tahoma"/>
          <w:sz w:val="20"/>
          <w:szCs w:val="20"/>
        </w:rPr>
        <w:t xml:space="preserve">produzidos etc.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Conteúdo programático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240" w:before="24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Descrever o conteúdo abordado na oficina.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Cronograma de trabalho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cronograma pode ser feito em forma de planilha com o descritivo do conteúdo em relação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ao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período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tempo,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por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exemplo,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pode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descrito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por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aula,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por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semanas,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ou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por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períodos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 acordo com a organização do professor. A proposta deverá ter duração de 12 (Doze) meses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conter um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trabalho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dois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trabalhos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finalização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/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apresentação.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Materiais de apoio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Style w:val="1151"/>
        <w:pBdr/>
        <w:spacing/>
        <w:ind w:right="142" w:left="129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Descreva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você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necessita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materiais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(de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toda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natureza)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realização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proposta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apresentada. Leve em consideração o número de alunos atendidos por turma, bem como 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cronograma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12 (Doze)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meses de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curso.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Resultado prospectado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Descreva o que você espera que seja o resultado do trabalho ao final de um ano com 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grupo, quais aspectos técnicos os alunos terão desenvolvido, considerando os diferentes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graus de técnica desportiva abordado conforme idade e tempo de experiência que o aluno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apresentar no início do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trabalho.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Descreva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também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será apresentado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aspecto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desportivo como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resultado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trabalho.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Considere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as</w:t>
      </w:r>
      <w:r>
        <w:rPr>
          <w:rFonts w:ascii="Tahoma" w:hAnsi="Tahoma" w:cs="Tahoma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turmas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conquistaram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melhores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resultados</w:t>
      </w:r>
      <w:r>
        <w:rPr>
          <w:rFonts w:ascii="Tahoma" w:hAnsi="Tahoma" w:cs="Tahoma"/>
          <w:spacing w:val="-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técnico-esportivo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participem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unificado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temática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natalina.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Mediante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opção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resultado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apresentado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em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etapas,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você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pode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descrever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aqui,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considerando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os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meses</w:t>
      </w:r>
      <w:r>
        <w:rPr>
          <w:rFonts w:ascii="Tahoma" w:hAnsi="Tahoma" w:cs="Tahoma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apresentação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de resultados.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240" w:before="240" w:line="240" w:lineRule="auto"/>
        <w:ind w:right="142"/>
        <w:jc w:val="both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Bibliografia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Materiais didáticos usados como referência.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Elias Fausto</w:t>
      </w:r>
      <w:r>
        <w:rPr>
          <w:rFonts w:ascii="Tahoma" w:hAnsi="Tahoma" w:eastAsia="Arial" w:cs="Tahoma"/>
          <w:sz w:val="20"/>
          <w:szCs w:val="20"/>
        </w:rPr>
        <w:t xml:space="preserve">, ____ de __________________________</w:t>
      </w:r>
      <w:r>
        <w:rPr>
          <w:rFonts w:ascii="Tahoma" w:hAnsi="Tahoma" w:eastAsia="Arial" w:cs="Tahoma"/>
          <w:sz w:val="20"/>
          <w:szCs w:val="20"/>
        </w:rPr>
        <w:t xml:space="preserve">_ de</w:t>
      </w:r>
      <w:r>
        <w:rPr>
          <w:rFonts w:ascii="Tahoma" w:hAnsi="Tahoma" w:eastAsia="Arial" w:cs="Tahoma"/>
          <w:sz w:val="20"/>
          <w:szCs w:val="20"/>
        </w:rPr>
        <w:t xml:space="preserve"> 202</w:t>
      </w:r>
      <w:r>
        <w:rPr>
          <w:rFonts w:ascii="Tahoma" w:hAnsi="Tahoma" w:eastAsia="Arial" w:cs="Tahoma"/>
          <w:sz w:val="20"/>
          <w:szCs w:val="20"/>
        </w:rPr>
        <w:t xml:space="preserve">6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Assinatura do proponente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ANEXO III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/>
        <w:ind w:right="142"/>
        <w:jc w:val="both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 xml:space="preserve">DAS ESPECIFICAÇÕES, OBJETIVOS, INFRAESTRUTURA E RECURSOS MATERIAIS UTILIZADOS NAS OFICINAS</w:t>
      </w:r>
      <w:r>
        <w:rPr>
          <w:rFonts w:ascii="Tahoma" w:hAnsi="Tahoma" w:eastAsia="Arial" w:cs="Tahoma"/>
          <w:b/>
          <w:bCs/>
          <w:sz w:val="20"/>
          <w:szCs w:val="20"/>
        </w:rPr>
        <w:t xml:space="preserve">:</w:t>
      </w:r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pBdr/>
        <w:spacing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1. DAS ESPECIFICAÇÕES DAS OFICINAS:   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Style w:val="1102"/>
        <w:widowControl w:val="false"/>
        <w:pBdr/>
        <w:tabs>
          <w:tab w:val="left" w:leader="none" w:pos="1648"/>
        </w:tabs>
        <w:spacing w:after="0"/>
        <w:ind w:right="142" w:left="0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1.1 - As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Oficinas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são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uma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modalidade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estudo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desportivo,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socioparticipativo,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vinculada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à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educação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não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formal e ampliada,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duração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variada.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02"/>
        <w:widowControl w:val="false"/>
        <w:pBdr/>
        <w:tabs>
          <w:tab w:val="left" w:leader="none" w:pos="1660"/>
        </w:tabs>
        <w:spacing w:after="0"/>
        <w:ind w:right="142" w:left="0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1.2 - As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propostas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das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Oficinas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são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ministradas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formas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práticas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teóricas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exercitem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experimentação,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aprendizado,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vivência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e/ou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reflexão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acerca 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seus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conteúdos.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766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1.3 - 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propostas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Oficinas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poderão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contemplar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tanto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introdução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quanto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aprofundamento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fundamentos,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áreas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atuação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estabelecidas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Anexo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III,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proporcionando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participante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mesma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qualificar-se,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atualizar-se,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enriquecer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sua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experiência pessoal, melhorar sua qualidade de vida e aumentar a informação sobre 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diversas linguagens corporais, culturais e socioesportivas abordadas, além de proporcionar 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participação em atividades de, fruição desportiva, melhora na comunicação interpessoal 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socialização.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69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1.4- As Oficinas/cursos deverão ocorrer de segunda </w:t>
      </w:r>
      <w:r>
        <w:rPr>
          <w:rFonts w:ascii="Tahoma" w:hAnsi="Tahoma" w:cs="Tahoma"/>
          <w:sz w:val="20"/>
          <w:szCs w:val="20"/>
        </w:rPr>
        <w:t xml:space="preserve">a sábado</w:t>
      </w:r>
      <w:r>
        <w:rPr>
          <w:rFonts w:ascii="Tahoma" w:hAnsi="Tahoma" w:cs="Tahoma"/>
          <w:sz w:val="20"/>
          <w:szCs w:val="20"/>
        </w:rPr>
        <w:t xml:space="preserve">, nos espaços ofertados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pela Secretária de Esportes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Elias Fausto.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54"/>
        </w:tabs>
        <w:spacing w:after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1.5- Os contratos poderão ter duração de até 1</w:t>
      </w:r>
      <w:r>
        <w:rPr>
          <w:rFonts w:ascii="Tahoma" w:hAnsi="Tahoma" w:cs="Tahoma"/>
          <w:sz w:val="20"/>
          <w:szCs w:val="20"/>
        </w:rPr>
        <w:t xml:space="preserve">2 (doze</w:t>
      </w:r>
      <w:r>
        <w:rPr>
          <w:rFonts w:ascii="Tahoma" w:hAnsi="Tahoma" w:cs="Tahoma"/>
          <w:sz w:val="20"/>
          <w:szCs w:val="20"/>
        </w:rPr>
        <w:t xml:space="preserve">) meses, dependendo da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viabilidade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demanda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cada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oficina,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ficando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critério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Secretária de Esportes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Elias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Fausto,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podendo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ser</w:t>
      </w:r>
      <w:r>
        <w:rPr>
          <w:rFonts w:ascii="Tahoma" w:hAnsi="Tahoma" w:cs="Tahoma"/>
          <w:spacing w:val="-5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prorrogados por igual período sucessivamente, com carga horária de atribuição mínima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semanal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determinada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pela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Secretaria neste edital</w:t>
      </w:r>
      <w:r>
        <w:rPr>
          <w:rFonts w:ascii="Tahoma" w:hAnsi="Tahoma" w:cs="Tahoma"/>
          <w:color w:val="ff0000"/>
          <w:sz w:val="20"/>
          <w:szCs w:val="20"/>
        </w:rPr>
        <w:t xml:space="preserve">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2. DOS OBJETIVOS DAS OFICINAS QUANTO ÀS SUAS ÁREAS DE ESPECIFICIDADE:  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2.1-</w:t>
      </w:r>
      <w:r>
        <w:rPr>
          <w:rFonts w:ascii="Tahoma" w:hAnsi="Tahoma" w:cs="Tahoma"/>
          <w:sz w:val="20"/>
          <w:szCs w:val="20"/>
        </w:rPr>
        <w:t xml:space="preserve">Futsal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(faixa etária: de 5 á 1</w:t>
      </w:r>
      <w:r>
        <w:rPr>
          <w:rFonts w:ascii="Tahoma" w:hAnsi="Tahoma" w:cs="Tahoma"/>
          <w:sz w:val="20"/>
          <w:szCs w:val="20"/>
        </w:rPr>
        <w:t xml:space="preserve">7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anos) -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Objetivos do futsal</w:t>
      </w:r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Desenvolver Habilidades: Melhorar as habilidades técnicas, táticas e físicas dos jogadores, como:</w:t>
      </w:r>
      <w:r/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- Controle de bola</w:t>
      </w:r>
      <w:r/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- Passe</w:t>
      </w:r>
      <w:r/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- Chute</w:t>
      </w:r>
      <w:r/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- Condução de bola</w:t>
      </w:r>
      <w:r/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Marcação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Comunicação: </w:t>
      </w:r>
      <w:r>
        <w:rPr>
          <w:rFonts w:ascii="Tahoma" w:hAnsi="Tahoma" w:cs="Tahoma"/>
          <w:sz w:val="20"/>
          <w:szCs w:val="20"/>
        </w:rPr>
        <w:t xml:space="preserve">Promover o trabalho em equipe, a comunicação e a cooperação entre os jogadores.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  <w:highlight w:val="none"/>
        </w:rPr>
      </w:pPr>
      <w:r>
        <w:rPr>
          <w:rFonts w:ascii="Tahoma" w:hAnsi="Tahoma" w:cs="Tahoma"/>
          <w:sz w:val="20"/>
          <w:szCs w:val="20"/>
        </w:rPr>
        <w:t xml:space="preserve">Cultura e tradição: </w:t>
      </w:r>
      <w:r>
        <w:rPr>
          <w:rFonts w:ascii="Tahoma" w:hAnsi="Tahoma" w:cs="Tahoma"/>
          <w:sz w:val="20"/>
          <w:szCs w:val="20"/>
        </w:rPr>
        <w:t xml:space="preserve">Influência na Música e Arte: O futsal inspirou músicas, filmes e obras de arte.</w:t>
      </w:r>
      <w:r>
        <w:rPr>
          <w:rFonts w:ascii="Tahoma" w:hAnsi="Tahoma" w:cs="Tahoma"/>
          <w:sz w:val="20"/>
          <w:szCs w:val="20"/>
          <w:highlight w:val="none"/>
        </w:rPr>
      </w:r>
      <w:r>
        <w:rPr>
          <w:rFonts w:ascii="Tahoma" w:hAnsi="Tahoma" w:cs="Tahoma"/>
          <w:sz w:val="20"/>
          <w:szCs w:val="20"/>
          <w:highlight w:val="none"/>
        </w:rPr>
      </w:r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  <w:highlight w:val="none"/>
        </w:rPr>
      </w:pPr>
      <w:r>
        <w:rPr>
          <w:rFonts w:ascii="Tahoma" w:hAnsi="Tahoma" w:cs="Tahoma"/>
          <w:sz w:val="20"/>
          <w:szCs w:val="20"/>
          <w:highlight w:val="none"/>
        </w:rPr>
      </w:r>
      <w:r>
        <w:rPr>
          <w:rFonts w:ascii="Tahoma" w:hAnsi="Tahoma" w:cs="Tahoma"/>
          <w:sz w:val="20"/>
          <w:szCs w:val="20"/>
          <w:highlight w:val="none"/>
        </w:rPr>
        <w:t xml:space="preserve">Respeito ao Adversário: O respeito ao adversário e ao árbitro é fundamental.</w:t>
      </w:r>
      <w:r>
        <w:rPr>
          <w:rFonts w:ascii="Tahoma" w:hAnsi="Tahoma" w:cs="Tahoma"/>
          <w:sz w:val="20"/>
          <w:szCs w:val="20"/>
          <w:highlight w:val="none"/>
        </w:rPr>
      </w:r>
      <w:r>
        <w:rPr>
          <w:rFonts w:ascii="Tahoma" w:hAnsi="Tahoma" w:cs="Tahoma"/>
          <w:sz w:val="20"/>
          <w:szCs w:val="20"/>
          <w:highlight w:val="none"/>
        </w:rPr>
      </w:r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none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</w:t>
      </w:r>
      <w:r>
        <w:rPr>
          <w:rFonts w:ascii="Tahoma" w:hAnsi="Tahoma" w:cs="Tahoma"/>
          <w:sz w:val="20"/>
          <w:szCs w:val="20"/>
        </w:rPr>
        <w:t xml:space="preserve">2</w:t>
      </w:r>
      <w:r>
        <w:rPr>
          <w:rFonts w:ascii="Tahoma" w:hAnsi="Tahoma" w:cs="Tahoma"/>
          <w:sz w:val="20"/>
          <w:szCs w:val="20"/>
        </w:rPr>
        <w:t xml:space="preserve">-</w:t>
      </w:r>
      <w:r>
        <w:rPr>
          <w:rFonts w:ascii="Tahoma" w:hAnsi="Tahoma" w:cs="Tahoma"/>
          <w:sz w:val="20"/>
          <w:szCs w:val="20"/>
        </w:rPr>
        <w:t xml:space="preserve">Vôlei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(faixa etária: de 8 á 1</w:t>
      </w:r>
      <w:r>
        <w:rPr>
          <w:rFonts w:ascii="Tahoma" w:hAnsi="Tahoma" w:cs="Tahoma"/>
          <w:sz w:val="20"/>
          <w:szCs w:val="20"/>
        </w:rPr>
        <w:t xml:space="preserve">6 </w:t>
      </w:r>
      <w:r>
        <w:rPr>
          <w:rFonts w:ascii="Tahoma" w:hAnsi="Tahoma" w:cs="Tahoma"/>
          <w:sz w:val="20"/>
          <w:szCs w:val="20"/>
        </w:rPr>
        <w:t xml:space="preserve">anos)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Objetivos do vôlei</w:t>
      </w:r>
      <w:r>
        <w:rPr>
          <w:rFonts w:ascii="Tahoma" w:hAnsi="Tahoma" w:cs="Tahoma"/>
          <w:sz w:val="20"/>
          <w:szCs w:val="20"/>
        </w:rPr>
        <w:t xml:space="preserve">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1. Respeito: Respeito ao adversário, ao árbitro e às regras do jogo.</w:t>
      </w:r>
      <w:r/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2. Disciplina: Disciplina e comprometimento com a equipe e o esporte.</w:t>
      </w:r>
      <w:r/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  <w:highlight w:val="none"/>
        </w:rPr>
      </w:pPr>
      <w:r>
        <w:rPr>
          <w:rFonts w:ascii="Tahoma" w:hAnsi="Tahoma" w:cs="Tahoma"/>
          <w:sz w:val="20"/>
          <w:szCs w:val="20"/>
        </w:rPr>
        <w:t xml:space="preserve">3. Espírito Esportivo: Espírito esportivo e lealdade, mesmo em situações adversas.</w:t>
      </w:r>
      <w:r>
        <w:rPr>
          <w:rFonts w:ascii="Tahoma" w:hAnsi="Tahoma" w:cs="Tahoma"/>
          <w:sz w:val="20"/>
          <w:szCs w:val="20"/>
          <w:highlight w:val="none"/>
        </w:rPr>
      </w:r>
      <w:r>
        <w:rPr>
          <w:rFonts w:ascii="Tahoma" w:hAnsi="Tahoma" w:cs="Tahoma"/>
          <w:sz w:val="20"/>
          <w:szCs w:val="20"/>
          <w:highlight w:val="none"/>
        </w:rPr>
      </w:r>
    </w:p>
    <w:p>
      <w:pPr>
        <w:widowControl w:val="false"/>
        <w:pBdr/>
        <w:tabs>
          <w:tab w:val="left" w:leader="none" w:pos="1655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none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74"/>
        </w:tabs>
        <w:spacing w:after="0" w:before="101" w:line="276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2.3-</w:t>
      </w:r>
      <w:r>
        <w:rPr>
          <w:rFonts w:ascii="Tahoma" w:hAnsi="Tahoma" w:cs="Tahoma"/>
          <w:sz w:val="20"/>
          <w:szCs w:val="20"/>
        </w:rPr>
        <w:t xml:space="preserve">Atletismo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(faixa etária: de 5 á 1</w:t>
      </w:r>
      <w:r>
        <w:rPr>
          <w:rFonts w:ascii="Tahoma" w:hAnsi="Tahoma" w:cs="Tahoma"/>
          <w:sz w:val="20"/>
          <w:szCs w:val="20"/>
        </w:rPr>
        <w:t xml:space="preserve">6 </w:t>
      </w:r>
      <w:r>
        <w:rPr>
          <w:rFonts w:ascii="Tahoma" w:hAnsi="Tahoma" w:cs="Tahoma"/>
          <w:sz w:val="20"/>
          <w:szCs w:val="20"/>
        </w:rPr>
        <w:t xml:space="preserve">anos)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Objetivos do atletismo para as crianças</w:t>
      </w:r>
      <w:r>
        <w:rPr>
          <w:rFonts w:ascii="Tahoma" w:hAnsi="Tahoma" w:cs="Tahoma"/>
          <w:sz w:val="20"/>
          <w:szCs w:val="20"/>
        </w:rPr>
        <w:t xml:space="preserve">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74"/>
        </w:tabs>
        <w:spacing w:after="0" w:before="101" w:line="276" w:lineRule="auto"/>
        <w:ind w:right="142"/>
        <w:rPr/>
      </w:pPr>
      <w:r>
        <w:rPr>
          <w:rFonts w:ascii="Tahoma" w:hAnsi="Tahoma" w:cs="Tahoma"/>
          <w:sz w:val="20"/>
          <w:szCs w:val="20"/>
        </w:rPr>
        <w:t xml:space="preserve">1. Desenvolver Habilidades Motoras: Aprender e desenvolver habilidades motoras básicas, como correr, saltar e lançar.</w:t>
      </w:r>
      <w:r/>
    </w:p>
    <w:p>
      <w:pPr>
        <w:widowControl w:val="false"/>
        <w:pBdr/>
        <w:tabs>
          <w:tab w:val="left" w:leader="none" w:pos="1674"/>
        </w:tabs>
        <w:spacing w:after="0" w:before="101" w:line="276" w:lineRule="auto"/>
        <w:ind w:right="142"/>
        <w:rPr/>
      </w:pPr>
      <w:r>
        <w:rPr>
          <w:rFonts w:ascii="Tahoma" w:hAnsi="Tahoma" w:cs="Tahoma"/>
          <w:sz w:val="20"/>
          <w:szCs w:val="20"/>
        </w:rPr>
        <w:t xml:space="preserve">2. Promover a Saúde e o Bem-Estar: Incentivar a prática regular de atividade física para promover a saúde e o bem-estar.</w:t>
      </w:r>
      <w:r/>
    </w:p>
    <w:p>
      <w:pPr>
        <w:widowControl w:val="false"/>
        <w:pBdr/>
        <w:tabs>
          <w:tab w:val="left" w:leader="none" w:pos="1674"/>
        </w:tabs>
        <w:spacing w:after="0" w:before="101" w:line="276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Desenvolver a Autoestima: Aumentar a autoestima e a confiança das crianças.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74"/>
        </w:tabs>
        <w:spacing w:after="0" w:before="101" w:line="276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74"/>
        </w:tabs>
        <w:spacing w:after="0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2.</w:t>
      </w:r>
      <w:r>
        <w:rPr>
          <w:rFonts w:ascii="Tahoma" w:hAnsi="Tahoma" w:cs="Tahoma"/>
          <w:sz w:val="20"/>
          <w:szCs w:val="20"/>
        </w:rPr>
        <w:t xml:space="preserve">4</w:t>
      </w:r>
      <w:r>
        <w:rPr>
          <w:rFonts w:ascii="Tahoma" w:hAnsi="Tahoma" w:cs="Tahoma"/>
          <w:sz w:val="20"/>
          <w:szCs w:val="20"/>
        </w:rPr>
        <w:t xml:space="preserve">-</w:t>
      </w:r>
      <w:r>
        <w:rPr>
          <w:rFonts w:ascii="Tahoma" w:hAnsi="Tahoma" w:cs="Tahoma"/>
          <w:sz w:val="20"/>
          <w:szCs w:val="20"/>
        </w:rPr>
        <w:t xml:space="preserve">Jiu jitsu</w:t>
      </w:r>
      <w:r>
        <w:rPr>
          <w:rFonts w:ascii="Tahoma" w:hAnsi="Tahoma" w:cs="Tahoma"/>
          <w:sz w:val="20"/>
          <w:szCs w:val="20"/>
        </w:rPr>
        <w:t xml:space="preserve"> (faixa etária: de 5 á 1</w:t>
      </w:r>
      <w:r>
        <w:rPr>
          <w:rFonts w:ascii="Tahoma" w:hAnsi="Tahoma" w:cs="Tahoma"/>
          <w:sz w:val="20"/>
          <w:szCs w:val="20"/>
        </w:rPr>
        <w:t xml:space="preserve">7 </w:t>
      </w:r>
      <w:r>
        <w:rPr>
          <w:rFonts w:ascii="Tahoma" w:hAnsi="Tahoma" w:cs="Tahoma"/>
          <w:sz w:val="20"/>
          <w:szCs w:val="20"/>
        </w:rPr>
        <w:t xml:space="preserve">anos)</w:t>
      </w:r>
      <w:r>
        <w:rPr>
          <w:rFonts w:ascii="Tahoma" w:hAnsi="Tahoma" w:cs="Tahoma"/>
          <w:sz w:val="20"/>
          <w:szCs w:val="20"/>
        </w:rPr>
        <w:t xml:space="preserve"> – a oficina tem por objetivo </w:t>
      </w:r>
      <w:r>
        <w:rPr>
          <w:rFonts w:ascii="Tahoma" w:hAnsi="Tahoma" w:cs="Tahoma"/>
          <w:sz w:val="20"/>
          <w:szCs w:val="20"/>
        </w:rPr>
        <w:t xml:space="preserve">desenvolver a autoconfiança: Aumentar a autoconfiança e a autoestima das crianças;</w:t>
      </w:r>
      <w:r>
        <w:t xml:space="preserve"> </w:t>
      </w:r>
      <w:r>
        <w:rPr>
          <w:rFonts w:ascii="Tahoma" w:hAnsi="Tahoma" w:cs="Tahoma"/>
          <w:sz w:val="20"/>
          <w:szCs w:val="20"/>
        </w:rPr>
        <w:t xml:space="preserve">Aprender técnicas de defesa pessoal: Ensinar técnicas de defesa pessoal para proteger-se em situações de perigo;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Promover a disciplina e o respeito: Incentivar a disciplina, o respeito e a responsabilidade.</w:t>
      </w:r>
      <w:r>
        <w:rPr>
          <w:rFonts w:ascii="Tahoma" w:hAnsi="Tahoma" w:cs="Tahoma"/>
          <w:sz w:val="20"/>
          <w:szCs w:val="20"/>
        </w:rPr>
      </w:r>
      <w:r/>
    </w:p>
    <w:p>
      <w:pPr>
        <w:widowControl w:val="false"/>
        <w:pBdr/>
        <w:tabs>
          <w:tab w:val="left" w:leader="none" w:pos="1674"/>
        </w:tabs>
        <w:spacing w:after="0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74"/>
        </w:tabs>
        <w:spacing w:after="0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2.5-Muaythai </w:t>
      </w:r>
      <w:r>
        <w:rPr>
          <w:rFonts w:ascii="Tahoma" w:hAnsi="Tahoma" w:cs="Tahoma"/>
          <w:sz w:val="20"/>
          <w:szCs w:val="20"/>
        </w:rPr>
        <w:t xml:space="preserve">(faixa etária: de 6 á 1</w:t>
      </w:r>
      <w:r>
        <w:rPr>
          <w:rFonts w:ascii="Tahoma" w:hAnsi="Tahoma" w:cs="Tahoma"/>
          <w:sz w:val="20"/>
          <w:szCs w:val="20"/>
        </w:rPr>
        <w:t xml:space="preserve">7 </w:t>
      </w:r>
      <w:r>
        <w:rPr>
          <w:rFonts w:ascii="Tahoma" w:hAnsi="Tahoma" w:cs="Tahoma"/>
          <w:sz w:val="20"/>
          <w:szCs w:val="20"/>
        </w:rPr>
        <w:t xml:space="preserve">anos)</w:t>
      </w:r>
      <w:r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 xml:space="preserve">Objetivos da oficina de muaythai</w:t>
      </w:r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Desenvolver habilidades de defesa pessoal: Ensinar técnicas de defesa pessoal usando o muaythai; </w:t>
      </w:r>
      <w:r>
        <w:rPr>
          <w:rFonts w:ascii="Tahoma" w:hAnsi="Tahoma" w:cs="Tahoma"/>
          <w:sz w:val="20"/>
          <w:szCs w:val="20"/>
        </w:rPr>
        <w:t xml:space="preserve">Aprender a lidar com a adversidade: Desenvolver habilidades para lidar com a adversidade e a pressão;</w:t>
      </w:r>
      <w:r>
        <w:rPr>
          <w:rFonts w:ascii="Tahoma" w:hAnsi="Tahoma" w:cs="Tahoma"/>
          <w:sz w:val="20"/>
          <w:szCs w:val="20"/>
        </w:rPr>
        <w:t xml:space="preserve"> Desenvolver a disciplina e o respeito: Incentivar a disciplina, o respeito e a responsabilidade.</w:t>
      </w:r>
      <w:r>
        <w:rPr>
          <w:rFonts w:ascii="Tahoma" w:hAnsi="Tahoma" w:cs="Tahoma"/>
          <w:sz w:val="20"/>
          <w:szCs w:val="20"/>
        </w:rPr>
      </w:r>
      <w:r/>
    </w:p>
    <w:p>
      <w:pPr>
        <w:widowControl w:val="false"/>
        <w:pBdr/>
        <w:tabs>
          <w:tab w:val="left" w:leader="none" w:pos="1674"/>
        </w:tabs>
        <w:spacing w:after="0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74"/>
        </w:tabs>
        <w:spacing w:after="0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2.6-Capoeira </w:t>
      </w:r>
      <w:r>
        <w:rPr>
          <w:rFonts w:ascii="Tahoma" w:hAnsi="Tahoma" w:cs="Tahoma"/>
          <w:sz w:val="20"/>
          <w:szCs w:val="20"/>
        </w:rPr>
        <w:t xml:space="preserve">(faixa etária: de 4 á 1</w:t>
      </w:r>
      <w:r>
        <w:rPr>
          <w:rFonts w:ascii="Tahoma" w:hAnsi="Tahoma" w:cs="Tahoma"/>
          <w:sz w:val="20"/>
          <w:szCs w:val="20"/>
        </w:rPr>
        <w:t xml:space="preserve">7 </w:t>
      </w:r>
      <w:r>
        <w:rPr>
          <w:rFonts w:ascii="Tahoma" w:hAnsi="Tahoma" w:cs="Tahoma"/>
          <w:sz w:val="20"/>
          <w:szCs w:val="20"/>
        </w:rPr>
        <w:t xml:space="preserve">anos)</w:t>
      </w:r>
      <w:r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 xml:space="preserve">Objetivos culturais da capoeira</w:t>
      </w:r>
      <w:r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Preservar a cultura afro-brasileira: Preservar e promover a cultura afro-brasileira, suas tradições e valores;</w:t>
      </w:r>
      <w:r>
        <w:rPr>
          <w:rFonts w:ascii="Tahoma" w:hAnsi="Tahoma" w:cs="Tahoma"/>
          <w:sz w:val="20"/>
          <w:szCs w:val="20"/>
        </w:rPr>
        <w:t xml:space="preserve"> Desenvolver a Identidade cultural: Desenvolver a identidade cultural e a consciência negra;</w:t>
      </w:r>
      <w:r>
        <w:rPr>
          <w:rFonts w:ascii="Tahoma" w:hAnsi="Tahoma" w:cs="Tahoma"/>
          <w:sz w:val="20"/>
          <w:szCs w:val="20"/>
        </w:rPr>
        <w:t xml:space="preserve"> Promover a diversidade e a Inclusão: Promover a diversidade, a inclusão e o respeito às diferenças.</w:t>
      </w:r>
      <w:r>
        <w:rPr>
          <w:rFonts w:ascii="Tahoma" w:hAnsi="Tahoma" w:cs="Tahoma"/>
          <w:sz w:val="20"/>
          <w:szCs w:val="20"/>
        </w:rPr>
      </w:r>
      <w:r/>
    </w:p>
    <w:p>
      <w:pPr>
        <w:widowControl w:val="false"/>
        <w:pBdr/>
        <w:tabs>
          <w:tab w:val="left" w:leader="none" w:pos="1674"/>
        </w:tabs>
        <w:spacing w:after="0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59"/>
        </w:tabs>
        <w:spacing w:after="0" w:before="151" w:line="276" w:lineRule="auto"/>
        <w:ind w:right="142"/>
        <w:jc w:val="both"/>
        <w:rPr/>
      </w:pPr>
      <w:r>
        <w:rPr>
          <w:rFonts w:ascii="Tahoma" w:hAnsi="Tahoma" w:cs="Tahoma"/>
          <w:sz w:val="20"/>
          <w:szCs w:val="20"/>
        </w:rPr>
        <w:t xml:space="preserve">2.7-</w:t>
      </w:r>
      <w:r>
        <w:rPr>
          <w:rFonts w:ascii="Tahoma" w:hAnsi="Tahoma" w:cs="Tahoma"/>
          <w:sz w:val="20"/>
          <w:szCs w:val="20"/>
        </w:rPr>
        <w:t xml:space="preserve"> Basquete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(faixa etária: de 10 á 1</w:t>
      </w:r>
      <w:r>
        <w:rPr>
          <w:rFonts w:ascii="Tahoma" w:hAnsi="Tahoma" w:cs="Tahoma"/>
          <w:sz w:val="20"/>
          <w:szCs w:val="20"/>
        </w:rPr>
        <w:t xml:space="preserve">7 </w:t>
      </w:r>
      <w:r>
        <w:rPr>
          <w:rFonts w:ascii="Tahoma" w:hAnsi="Tahoma" w:cs="Tahoma"/>
          <w:sz w:val="20"/>
          <w:szCs w:val="20"/>
        </w:rPr>
        <w:t xml:space="preserve">anos)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oficina tem por objetivo </w:t>
      </w:r>
      <w:r>
        <w:rPr>
          <w:rFonts w:ascii="Tahoma" w:hAnsi="Tahoma" w:cs="Tahoma"/>
          <w:sz w:val="20"/>
          <w:szCs w:val="20"/>
        </w:rPr>
        <w:t xml:space="preserve">desenvolver habilidades motoras: Desenvolver habilidades motoras básicas, como correr, saltar, lançar e pegar; </w:t>
      </w:r>
      <w:r>
        <w:rPr>
          <w:rFonts w:ascii="Tahoma" w:hAnsi="Tahoma" w:cs="Tahoma"/>
          <w:sz w:val="20"/>
          <w:szCs w:val="20"/>
        </w:rPr>
        <w:t xml:space="preserve">Aprender as regras básicas do basquete: Ensinar as regras básicas do basquete, como driblar, passar e arremessar; </w:t>
      </w:r>
      <w:r>
        <w:rPr>
          <w:rFonts w:ascii="Tahoma" w:hAnsi="Tahoma" w:cs="Tahoma"/>
          <w:sz w:val="20"/>
          <w:szCs w:val="20"/>
        </w:rPr>
        <w:t xml:space="preserve">Promover a diversão e a Inclusão: Promover a diversão e a inclusão, incentivando a participação de todas as crianças.</w:t>
      </w:r>
      <w:r>
        <w:rPr>
          <w:rFonts w:ascii="Tahoma" w:hAnsi="Tahoma" w:cs="Tahoma"/>
          <w:sz w:val="20"/>
          <w:szCs w:val="20"/>
        </w:rPr>
      </w:r>
      <w:r/>
    </w:p>
    <w:p>
      <w:pPr>
        <w:widowControl w:val="false"/>
        <w:pBdr/>
        <w:tabs>
          <w:tab w:val="left" w:leader="none" w:pos="1659"/>
        </w:tabs>
        <w:spacing w:after="0" w:before="151" w:line="276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655"/>
        </w:tabs>
        <w:spacing w:after="0" w:before="101" w:line="276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pacing w:val="1"/>
          <w:sz w:val="20"/>
          <w:szCs w:val="20"/>
        </w:rPr>
        <w:t xml:space="preserve">2.</w:t>
      </w:r>
      <w:r>
        <w:rPr>
          <w:rFonts w:ascii="Tahoma" w:hAnsi="Tahoma" w:cs="Tahoma"/>
          <w:bCs/>
          <w:spacing w:val="1"/>
          <w:sz w:val="20"/>
          <w:szCs w:val="20"/>
        </w:rPr>
        <w:t xml:space="preserve">8- </w:t>
      </w:r>
      <w:r>
        <w:rPr>
          <w:rFonts w:ascii="Tahoma" w:hAnsi="Tahoma" w:cs="Tahoma"/>
          <w:bCs/>
          <w:sz w:val="20"/>
          <w:szCs w:val="20"/>
        </w:rPr>
        <w:t xml:space="preserve">Demais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oficinas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fizerem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necessárias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não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foram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especificadas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acima</w:t>
      </w:r>
      <w:r>
        <w:rPr>
          <w:rFonts w:ascii="Tahoma" w:hAnsi="Tahoma" w:cs="Tahoma"/>
          <w:sz w:val="20"/>
          <w:szCs w:val="20"/>
        </w:rPr>
        <w:t xml:space="preserve">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3. INFRAESTRUTURA E RECURSOS MATERIAIS:  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3.1 Cada polo deverá fornecer o espaço (salas de aula e outros) necessário para a realização das oficinas</w:t>
      </w:r>
      <w:r>
        <w:rPr>
          <w:rFonts w:ascii="Tahoma" w:hAnsi="Tahoma" w:eastAsia="Arial" w:cs="Tahoma"/>
          <w:sz w:val="20"/>
          <w:szCs w:val="20"/>
        </w:rPr>
        <w:t xml:space="preserve">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3.2 Os oficineiros poderão utilizar os aparelhos e equipamentos já existentes nos polos, bem como os de sua propriedade, conforme a conveniência.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1713"/>
        </w:tabs>
        <w:spacing w:after="0" w:before="132"/>
        <w:ind w:right="142"/>
        <w:rPr>
          <w:rFonts w:ascii="Tahoma" w:hAnsi="Tahoma" w:cs="Tahoma"/>
          <w:sz w:val="20"/>
        </w:rPr>
      </w:pPr>
      <w:r>
        <w:rPr>
          <w:rFonts w:ascii="Tahoma" w:hAnsi="Tahoma" w:eastAsia="Arial" w:cs="Tahoma"/>
          <w:sz w:val="20"/>
          <w:szCs w:val="20"/>
        </w:rPr>
        <w:t xml:space="preserve">3.3 </w:t>
      </w:r>
      <w:r>
        <w:rPr>
          <w:rFonts w:ascii="Tahoma" w:hAnsi="Tahoma" w:cs="Tahoma"/>
          <w:sz w:val="20"/>
        </w:rPr>
        <w:t xml:space="preserve">Os</w:t>
      </w:r>
      <w:r>
        <w:rPr>
          <w:rFonts w:ascii="Tahoma" w:hAnsi="Tahoma" w:cs="Tahoma"/>
          <w:spacing w:val="4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oficineiros</w:t>
      </w:r>
      <w:r>
        <w:rPr>
          <w:rFonts w:ascii="Tahoma" w:hAnsi="Tahoma" w:cs="Tahoma"/>
          <w:spacing w:val="4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poderão</w:t>
      </w:r>
      <w:r>
        <w:rPr>
          <w:rFonts w:ascii="Tahoma" w:hAnsi="Tahoma" w:cs="Tahoma"/>
          <w:spacing w:val="4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utilizar</w:t>
      </w:r>
      <w:r>
        <w:rPr>
          <w:rFonts w:ascii="Tahoma" w:hAnsi="Tahoma" w:cs="Tahoma"/>
          <w:spacing w:val="3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os</w:t>
      </w:r>
      <w:r>
        <w:rPr>
          <w:rFonts w:ascii="Tahoma" w:hAnsi="Tahoma" w:cs="Tahoma"/>
          <w:spacing w:val="4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espaços</w:t>
      </w:r>
      <w:r>
        <w:rPr>
          <w:rFonts w:ascii="Tahoma" w:hAnsi="Tahoma" w:cs="Tahoma"/>
          <w:spacing w:val="4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disponíveis</w:t>
      </w:r>
      <w:r>
        <w:rPr>
          <w:rFonts w:ascii="Tahoma" w:hAnsi="Tahoma" w:cs="Tahoma"/>
          <w:spacing w:val="3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no</w:t>
      </w:r>
      <w:r>
        <w:rPr>
          <w:rFonts w:ascii="Tahoma" w:hAnsi="Tahoma" w:cs="Tahoma"/>
          <w:spacing w:val="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entorno</w:t>
      </w:r>
      <w:r>
        <w:rPr>
          <w:rFonts w:ascii="Tahoma" w:hAnsi="Tahoma" w:cs="Tahoma"/>
          <w:spacing w:val="4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dos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polos</w:t>
      </w:r>
      <w:r>
        <w:rPr>
          <w:rFonts w:ascii="Tahoma" w:hAnsi="Tahoma" w:cs="Tahoma"/>
          <w:spacing w:val="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para</w:t>
      </w:r>
      <w:r>
        <w:rPr>
          <w:rFonts w:ascii="Tahoma" w:hAnsi="Tahoma" w:cs="Tahoma"/>
          <w:spacing w:val="-56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realização</w:t>
      </w:r>
      <w:r>
        <w:rPr>
          <w:rFonts w:ascii="Tahoma" w:hAnsi="Tahoma" w:cs="Tahoma"/>
          <w:spacing w:val="-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de</w:t>
      </w:r>
      <w:r>
        <w:rPr>
          <w:rFonts w:ascii="Tahoma" w:hAnsi="Tahoma" w:cs="Tahoma"/>
          <w:spacing w:val="-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atividades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propostas.</w: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</w:r>
    </w:p>
    <w:p>
      <w:pPr>
        <w:pBdr/>
        <w:spacing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3.4 </w:t>
      </w:r>
      <w:r>
        <w:rPr>
          <w:rFonts w:ascii="Tahoma" w:hAnsi="Tahoma" w:cs="Tahoma"/>
          <w:sz w:val="20"/>
        </w:rPr>
        <w:t xml:space="preserve">Secretária de Esportes de Elias Fausto</w:t>
      </w:r>
      <w:r>
        <w:rPr>
          <w:rFonts w:ascii="Tahoma" w:hAnsi="Tahoma" w:eastAsia="Arial" w:cs="Tahoma"/>
          <w:sz w:val="20"/>
          <w:szCs w:val="20"/>
        </w:rPr>
        <w:t xml:space="preserve"> concederá material de apoio às oficinas. 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tabs>
          <w:tab w:val="left" w:leader="none" w:pos="288"/>
        </w:tabs>
        <w:spacing w:after="0" w:line="240" w:lineRule="auto"/>
        <w:ind w:right="142"/>
        <w:jc w:val="center"/>
        <w:rPr>
          <w:rFonts w:ascii="Tahoma" w:hAnsi="Tahoma" w:cs="Tahoma"/>
          <w:b/>
          <w:sz w:val="20"/>
          <w:szCs w:val="20"/>
        </w:rPr>
      </w:pPr>
      <w:r>
        <w:t xml:space="preserve"> </w:t>
      </w:r>
      <w:bookmarkStart w:id="6" w:name="_heading=h.gjdgxs"/>
      <w:r/>
      <w:bookmarkStart w:id="7" w:name="_heading=h.3znysh7"/>
      <w:r/>
      <w:bookmarkEnd w:id="6"/>
      <w:r/>
      <w:bookmarkEnd w:id="7"/>
      <w:r>
        <w:rPr>
          <w:rFonts w:ascii="Tahoma" w:hAnsi="Tahoma" w:cs="Tahoma"/>
          <w:b/>
          <w:sz w:val="20"/>
          <w:szCs w:val="20"/>
        </w:rPr>
        <w:t xml:space="preserve">ANEXO IV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tabs>
          <w:tab w:val="left" w:leader="none" w:pos="288"/>
        </w:tabs>
        <w:spacing w:after="0" w:line="240" w:lineRule="auto"/>
        <w:ind w:right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tabs>
          <w:tab w:val="left" w:leader="none" w:pos="288"/>
        </w:tabs>
        <w:spacing w:after="0" w:line="240" w:lineRule="auto"/>
        <w:ind w:right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MINUTA </w:t>
      </w:r>
      <w:r>
        <w:rPr>
          <w:rFonts w:ascii="Tahoma" w:hAnsi="Tahoma" w:cs="Tahoma"/>
          <w:b/>
          <w:sz w:val="20"/>
          <w:szCs w:val="20"/>
        </w:rPr>
        <w:t xml:space="preserve">DO CONTRATO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tabs>
          <w:tab w:val="left" w:leader="none" w:pos="288"/>
        </w:tabs>
        <w:spacing w:after="0" w:line="240" w:lineRule="auto"/>
        <w:ind w:right="14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tabs>
          <w:tab w:val="left" w:leader="none" w:pos="288"/>
        </w:tabs>
        <w:spacing w:after="0" w:line="240" w:lineRule="auto"/>
        <w:ind w:right="14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tabs>
          <w:tab w:val="left" w:leader="none" w:pos="288"/>
        </w:tabs>
        <w:spacing w:after="0" w:line="240" w:lineRule="auto"/>
        <w:ind w:right="14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CONTRATO DE CREDENCIAMENTO PARA REALIZAÇÃO DE OFICINAS</w:t>
      </w:r>
      <w:r>
        <w:rPr>
          <w:rFonts w:ascii="Tahoma" w:hAnsi="Tahoma" w:eastAsia="Arial" w:cs="Tahoma"/>
          <w:b/>
          <w:sz w:val="20"/>
          <w:szCs w:val="20"/>
        </w:rPr>
        <w:t xml:space="preserve"> TÉCNICAS DE CARÁTER </w:t>
      </w:r>
      <w:r>
        <w:rPr>
          <w:rFonts w:ascii="Tahoma" w:hAnsi="Tahoma" w:eastAsia="Arial" w:cs="Tahoma"/>
          <w:b/>
          <w:sz w:val="20"/>
          <w:szCs w:val="20"/>
        </w:rPr>
        <w:t xml:space="preserve">SOCIODESPORTIVAS</w:t>
      </w:r>
      <w:r>
        <w:rPr>
          <w:rFonts w:ascii="Tahoma" w:hAnsi="Tahoma" w:cs="Tahoma"/>
          <w:b/>
          <w:sz w:val="20"/>
          <w:szCs w:val="20"/>
        </w:rPr>
        <w:t xml:space="preserve">, CELEBRADO ENTRE O MUNICÍPIO DE </w:t>
      </w:r>
      <w:r>
        <w:rPr>
          <w:rFonts w:ascii="Tahoma" w:hAnsi="Tahoma" w:cs="Tahoma"/>
          <w:b/>
          <w:sz w:val="20"/>
          <w:szCs w:val="20"/>
        </w:rPr>
        <w:t xml:space="preserve">ELIAS FAUSTO</w:t>
      </w:r>
      <w:r>
        <w:rPr>
          <w:rFonts w:ascii="Tahoma" w:hAnsi="Tahoma" w:cs="Tahoma"/>
          <w:b/>
          <w:sz w:val="20"/>
          <w:szCs w:val="20"/>
        </w:rPr>
        <w:t xml:space="preserve">/SP E ____.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tabs>
          <w:tab w:val="left" w:leader="none" w:pos="288"/>
        </w:tabs>
        <w:spacing w:after="0" w:line="240" w:lineRule="auto"/>
        <w:ind w:right="14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tbl>
      <w:tblPr>
        <w:tblW w:w="5000" w:type="pct"/>
        <w:tblBorders/>
        <w:tblLook w:val="0000" w:firstRow="0" w:lastRow="0" w:firstColumn="0" w:lastColumn="0" w:noHBand="0" w:noVBand="0"/>
      </w:tblPr>
      <w:tblGrid>
        <w:gridCol w:w="3458"/>
        <w:gridCol w:w="431"/>
        <w:gridCol w:w="6250"/>
      </w:tblGrid>
      <w:tr>
        <w:trPr/>
        <w:tc>
          <w:tcPr>
            <w:tcBorders/>
            <w:tcW w:w="1732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CONTRATADA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tcBorders/>
            <w:tcW w:w="159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tcBorders/>
            <w:tcW w:w="3109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32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DATA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tcBorders/>
            <w:tcW w:w="159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tcBorders/>
            <w:tcW w:w="3109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___/___/202</w:t>
            </w:r>
            <w:r>
              <w:rPr>
                <w:rFonts w:ascii="Tahoma" w:hAnsi="Tahoma" w:cs="Tahoma"/>
                <w:sz w:val="20"/>
                <w:szCs w:val="20"/>
              </w:rPr>
              <w:t xml:space="preserve">6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32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CHAMAMENTO PÚBLICO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tcBorders/>
            <w:tcW w:w="159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tcBorders/>
            <w:tcW w:w="3109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Nº ___/202</w:t>
            </w:r>
            <w:r>
              <w:rPr>
                <w:rFonts w:ascii="Tahoma" w:hAnsi="Tahoma" w:cs="Tahoma"/>
                <w:sz w:val="20"/>
                <w:szCs w:val="20"/>
              </w:rPr>
              <w:t xml:space="preserve">6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32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CONTRATO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tcBorders/>
            <w:tcW w:w="159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tcBorders/>
            <w:tcW w:w="3109" w:type="pct"/>
            <w:textDirection w:val="lrTb"/>
            <w:noWrap w:val="false"/>
          </w:tcPr>
          <w:p>
            <w:pPr>
              <w:pBdr/>
              <w:tabs>
                <w:tab w:val="left" w:leader="none" w:pos="288"/>
              </w:tabs>
              <w:spacing w:after="0" w:line="240" w:lineRule="auto"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Nº ___/202</w:t>
            </w:r>
            <w:r>
              <w:rPr>
                <w:rFonts w:ascii="Tahoma" w:hAnsi="Tahoma" w:cs="Tahoma"/>
                <w:sz w:val="20"/>
                <w:szCs w:val="20"/>
              </w:rPr>
              <w:t xml:space="preserve">6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</w:tbl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/>
        <w:ind w:right="142"/>
        <w:jc w:val="both"/>
        <w:rPr>
          <w:sz w:val="20"/>
        </w:rPr>
      </w:pPr>
      <w:r>
        <w:rPr>
          <w:sz w:val="20"/>
        </w:rPr>
        <w:t xml:space="preserve">Pelo presente instrumento, de um lado, a </w:t>
      </w:r>
      <w:r>
        <w:rPr>
          <w:rFonts w:ascii="Arial" w:hAnsi="Arial"/>
          <w:b/>
          <w:sz w:val="20"/>
        </w:rPr>
        <w:t xml:space="preserve">PREFEITURA MUNICIPAL DE ELIAS FAUSTO</w:t>
      </w:r>
      <w:r>
        <w:rPr>
          <w:sz w:val="20"/>
        </w:rPr>
        <w:t xml:space="preserve"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 sede na Rua Siqueira Campos, 100 - Elias Fausto, Estado de São Paulo, CEP13350-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000,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inscrita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CNPJ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nº</w:t>
      </w:r>
      <w:r>
        <w:rPr>
          <w:rFonts w:ascii="Arial" w:hAnsi="Arial"/>
          <w:b/>
          <w:sz w:val="20"/>
        </w:rPr>
        <w:t xml:space="preserve">44.723.740/0001-21</w:t>
      </w:r>
      <w:r>
        <w:rPr>
          <w:sz w:val="20"/>
        </w:rPr>
        <w:t xml:space="preserve"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ato,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representada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pelo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Prefeito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Municipal, </w:t>
      </w:r>
      <w:r>
        <w:rPr>
          <w:rFonts w:ascii="Arial" w:hAnsi="Arial"/>
          <w:b/>
          <w:sz w:val="20"/>
        </w:rPr>
        <w:t xml:space="preserve">Joaquim Antônio de Campos Bicudo</w:t>
      </w:r>
      <w:r>
        <w:rPr>
          <w:sz w:val="20"/>
        </w:rPr>
        <w:t xml:space="preserve">, brasileiro, casado, </w:t>
      </w:r>
      <w:r>
        <w:rPr>
          <w:sz w:val="20"/>
        </w:rPr>
        <w:t xml:space="preserve">engenheiro </w:t>
      </w:r>
      <w:r>
        <w:rPr>
          <w:sz w:val="20"/>
        </w:rPr>
        <w:t xml:space="preserve">agrônomo</w:t>
      </w:r>
      <w:r>
        <w:rPr>
          <w:sz w:val="20"/>
        </w:rPr>
        <w:t xml:space="preserve">, portador do </w:t>
      </w:r>
      <w:r>
        <w:rPr>
          <w:b/>
          <w:bCs/>
          <w:sz w:val="20"/>
        </w:rPr>
        <w:t xml:space="preserve">RG nº</w:t>
      </w:r>
      <w:r>
        <w:rPr>
          <w:b/>
          <w:bCs/>
          <w:spacing w:val="-56"/>
          <w:sz w:val="20"/>
        </w:rPr>
        <w:t xml:space="preserve"> </w:t>
      </w:r>
      <w:r>
        <w:rPr>
          <w:b/>
          <w:bCs/>
          <w:sz w:val="20"/>
        </w:rPr>
        <w:t xml:space="preserve">00.000.000-0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z w:val="20"/>
        </w:rPr>
        <w:t xml:space="preserve">e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z w:val="20"/>
        </w:rPr>
        <w:t xml:space="preserve">CPF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z w:val="20"/>
        </w:rPr>
        <w:t xml:space="preserve">nº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z w:val="20"/>
        </w:rPr>
        <w:t xml:space="preserve">120.824.728-09</w:t>
      </w:r>
      <w:r>
        <w:rPr>
          <w:sz w:val="20"/>
        </w:rPr>
        <w:t xml:space="preserve">,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ora </w:t>
      </w:r>
      <w:r>
        <w:t xml:space="preserve">chamada</w:t>
      </w:r>
      <w:r>
        <w:rPr>
          <w:spacing w:val="-4"/>
        </w:rPr>
        <w:t xml:space="preserve"> </w:t>
      </w:r>
      <w:r>
        <w:t xml:space="preserve">simplesmente, </w:t>
      </w:r>
      <w:r>
        <w:rPr>
          <w:rFonts w:ascii="Arial" w:hAnsi="Arial"/>
          <w:b/>
        </w:rPr>
        <w:t xml:space="preserve">CONTRATANTE</w:t>
      </w:r>
      <w:r>
        <w:t xml:space="preserve">,</w:t>
      </w:r>
      <w:r>
        <w:rPr>
          <w:spacing w:val="-5"/>
        </w:rPr>
        <w:t xml:space="preserve"> </w:t>
      </w:r>
      <w:r>
        <w:t xml:space="preserve">e</w:t>
      </w:r>
      <w:r>
        <w:rPr>
          <w:spacing w:val="-7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outro</w:t>
      </w:r>
      <w:r>
        <w:rPr>
          <w:spacing w:val="-5"/>
        </w:rPr>
        <w:t xml:space="preserve"> </w:t>
      </w:r>
      <w:r>
        <w:t xml:space="preserve">lado</w:t>
      </w:r>
      <w:r>
        <w:rPr>
          <w:spacing w:val="-4"/>
        </w:rPr>
        <w:t xml:space="preserve"> </w:t>
      </w:r>
      <w:r>
        <w:t xml:space="preserve">a</w:t>
      </w:r>
      <w:r>
        <w:rPr>
          <w:spacing w:val="-4"/>
        </w:rPr>
        <w:t xml:space="preserve"> </w:t>
      </w:r>
      <w:r>
        <w:t xml:space="preserve">empresa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</w:t>
      </w:r>
      <w:r>
        <w:rPr>
          <w:spacing w:val="-12"/>
        </w:rPr>
        <w:t xml:space="preserve"> </w:t>
      </w:r>
      <w:r>
        <w:t xml:space="preserve">com</w:t>
      </w:r>
      <w:r>
        <w:rPr>
          <w:spacing w:val="-12"/>
        </w:rPr>
        <w:t xml:space="preserve"> </w:t>
      </w:r>
      <w:r>
        <w:t xml:space="preserve">sede</w:t>
      </w:r>
      <w:r>
        <w:rPr>
          <w:spacing w:val="-56"/>
        </w:rPr>
        <w:t xml:space="preserve">   </w:t>
      </w:r>
      <w:r>
        <w:t xml:space="preserve">na</w:t>
      </w:r>
      <w:r>
        <w:rPr>
          <w:spacing w:val="43"/>
        </w:rPr>
        <w:t xml:space="preserve"> </w:t>
      </w:r>
      <w:r>
        <w:t xml:space="preserve">Rua</w:t>
      </w:r>
      <w:r>
        <w:rPr>
          <w:u w:val="single"/>
        </w:rPr>
        <w:tab/>
      </w:r>
      <w:r>
        <w:t xml:space="preserve">,</w:t>
      </w:r>
      <w:r>
        <w:rPr>
          <w:spacing w:val="43"/>
        </w:rPr>
        <w:t xml:space="preserve"> </w:t>
      </w:r>
      <w:r>
        <w:t xml:space="preserve">no</w:t>
      </w:r>
      <w:r>
        <w:rPr>
          <w:spacing w:val="43"/>
        </w:rPr>
        <w:t xml:space="preserve"> </w:t>
      </w:r>
      <w:r>
        <w:t xml:space="preserve">Município</w:t>
      </w:r>
      <w:r>
        <w:rPr>
          <w:spacing w:val="42"/>
        </w:rPr>
        <w:t xml:space="preserve"> </w:t>
      </w:r>
      <w:r>
        <w:t xml:space="preserve">de</w:t>
      </w:r>
      <w:r>
        <w:rPr>
          <w:u w:val="single"/>
        </w:rPr>
        <w:tab/>
      </w:r>
      <w:r>
        <w:t xml:space="preserve">,</w:t>
      </w:r>
      <w:r>
        <w:rPr>
          <w:spacing w:val="43"/>
        </w:rPr>
        <w:t xml:space="preserve"> </w:t>
      </w:r>
      <w:r>
        <w:t xml:space="preserve">Estado</w:t>
      </w:r>
      <w:r>
        <w:rPr>
          <w:spacing w:val="42"/>
        </w:rPr>
        <w:t xml:space="preserve"> </w:t>
      </w:r>
      <w:r>
        <w:t xml:space="preserve">de</w:t>
      </w:r>
      <w:r>
        <w:rPr>
          <w:u w:val="single"/>
        </w:rPr>
        <w:tab/>
      </w:r>
      <w:r>
        <w:t xml:space="preserve">,</w:t>
      </w:r>
      <w:r>
        <w:rPr>
          <w:spacing w:val="44"/>
        </w:rPr>
        <w:t xml:space="preserve"> </w:t>
      </w:r>
      <w:r>
        <w:t xml:space="preserve">inscrita</w:t>
      </w:r>
      <w:r>
        <w:rPr>
          <w:spacing w:val="43"/>
        </w:rPr>
        <w:t xml:space="preserve"> </w:t>
      </w:r>
      <w:r>
        <w:t xml:space="preserve">no</w:t>
      </w:r>
      <w:r>
        <w:rPr>
          <w:spacing w:val="43"/>
        </w:rPr>
        <w:t xml:space="preserve"> </w:t>
      </w:r>
      <w:r>
        <w:t xml:space="preserve">CNPJ</w:t>
      </w:r>
      <w:r>
        <w:rPr>
          <w:spacing w:val="44"/>
        </w:rPr>
        <w:t xml:space="preserve"> </w:t>
      </w:r>
      <w:r>
        <w:t xml:space="preserve"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</w:t>
      </w:r>
      <w:r>
        <w:rPr>
          <w:spacing w:val="9"/>
        </w:rPr>
        <w:t xml:space="preserve"> </w:t>
      </w:r>
      <w:r>
        <w:t xml:space="preserve">neste</w:t>
      </w:r>
      <w:r>
        <w:rPr>
          <w:spacing w:val="10"/>
        </w:rPr>
        <w:t xml:space="preserve"> </w:t>
      </w:r>
      <w:r>
        <w:t xml:space="preserve">ato,</w:t>
      </w:r>
      <w:r>
        <w:rPr>
          <w:spacing w:val="7"/>
        </w:rPr>
        <w:t xml:space="preserve"> </w:t>
      </w:r>
      <w:r>
        <w:t xml:space="preserve">representada</w:t>
      </w:r>
      <w:r>
        <w:rPr>
          <w:spacing w:val="10"/>
        </w:rPr>
        <w:t xml:space="preserve"> </w:t>
      </w:r>
      <w:r>
        <w:t xml:space="preserve">pelo</w:t>
      </w:r>
      <w:r>
        <w:rPr>
          <w:u w:val="single"/>
        </w:rPr>
        <w:t xml:space="preserve">          </w:t>
      </w:r>
      <w:r>
        <w:rPr>
          <w:spacing w:val="22"/>
          <w:u w:val="single"/>
        </w:rPr>
        <w:t xml:space="preserve"> </w:t>
      </w:r>
      <w:r>
        <w:rPr>
          <w:u w:val="single"/>
        </w:rPr>
        <w:t xml:space="preserve">,     </w:t>
      </w:r>
      <w:r>
        <w:rPr>
          <w:spacing w:val="2"/>
          <w:u w:val="single"/>
        </w:rPr>
        <w:t xml:space="preserve"> </w:t>
      </w:r>
      <w:r>
        <w:rPr>
          <w:u w:val="single"/>
        </w:rPr>
        <w:t xml:space="preserve">,       </w:t>
      </w:r>
      <w:r>
        <w:rPr>
          <w:spacing w:val="7"/>
          <w:u w:val="single"/>
        </w:rPr>
        <w:t xml:space="preserve"> </w:t>
      </w:r>
      <w:r>
        <w:rPr>
          <w:u w:val="single"/>
        </w:rPr>
        <w:t xml:space="preserve">,     </w:t>
      </w:r>
      <w:r>
        <w:rPr>
          <w:spacing w:val="1"/>
          <w:u w:val="single"/>
        </w:rPr>
        <w:t xml:space="preserve"> </w:t>
      </w:r>
      <w:r>
        <w:t xml:space="preserve">,</w:t>
      </w:r>
      <w:r>
        <w:rPr>
          <w:spacing w:val="10"/>
        </w:rPr>
        <w:t xml:space="preserve"> </w:t>
      </w:r>
      <w:r>
        <w:t xml:space="preserve">portador</w:t>
      </w:r>
      <w:r>
        <w:rPr>
          <w:spacing w:val="9"/>
        </w:rPr>
        <w:t xml:space="preserve"> </w:t>
      </w:r>
      <w:r>
        <w:t xml:space="preserve">do</w:t>
      </w:r>
      <w:r>
        <w:rPr>
          <w:spacing w:val="9"/>
        </w:rPr>
        <w:t xml:space="preserve"> </w:t>
      </w:r>
      <w:r>
        <w:t xml:space="preserve">RG</w:t>
      </w:r>
      <w:r>
        <w:rPr>
          <w:spacing w:val="9"/>
        </w:rPr>
        <w:t xml:space="preserve"> </w:t>
      </w:r>
      <w:r>
        <w:t xml:space="preserve">nº</w:t>
      </w:r>
      <w:r>
        <w:rPr>
          <w:u w:val="single"/>
        </w:rPr>
        <w:tab/>
      </w:r>
      <w:r>
        <w:t xml:space="preserve">e</w:t>
      </w:r>
      <w:r>
        <w:rPr>
          <w:spacing w:val="-56"/>
        </w:rPr>
        <w:t xml:space="preserve"> </w:t>
      </w:r>
      <w:r>
        <w:t xml:space="preserve">do</w:t>
      </w:r>
      <w:r>
        <w:rPr>
          <w:spacing w:val="10"/>
        </w:rPr>
        <w:t xml:space="preserve"> </w:t>
      </w:r>
      <w:r>
        <w:t xml:space="preserve">CPF</w:t>
      </w:r>
      <w:r>
        <w:rPr>
          <w:spacing w:val="9"/>
        </w:rPr>
        <w:t xml:space="preserve"> </w:t>
      </w:r>
      <w:r>
        <w:t xml:space="preserve"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</w:t>
      </w:r>
      <w:r>
        <w:rPr>
          <w:spacing w:val="10"/>
        </w:rPr>
        <w:t xml:space="preserve"> </w:t>
      </w:r>
      <w:r>
        <w:t xml:space="preserve">doravante</w:t>
      </w:r>
      <w:r>
        <w:rPr>
          <w:spacing w:val="12"/>
        </w:rPr>
        <w:t xml:space="preserve"> </w:t>
      </w:r>
      <w:r>
        <w:t xml:space="preserve">designada</w:t>
      </w:r>
      <w:r>
        <w:rPr>
          <w:spacing w:val="11"/>
        </w:rPr>
        <w:t xml:space="preserve"> </w:t>
      </w:r>
      <w:r>
        <w:t xml:space="preserve">simplesmente</w:t>
      </w:r>
      <w:r>
        <w:rPr>
          <w:spacing w:val="19"/>
        </w:rPr>
        <w:t xml:space="preserve"> </w:t>
      </w:r>
      <w:r>
        <w:rPr>
          <w:rFonts w:ascii="Arial" w:hAnsi="Arial"/>
          <w:b/>
        </w:rPr>
        <w:t xml:space="preserve">CONTRATADA</w:t>
      </w:r>
      <w:r>
        <w:t xml:space="preserve">,</w:t>
      </w:r>
      <w:r>
        <w:rPr>
          <w:spacing w:val="12"/>
        </w:rPr>
        <w:t xml:space="preserve"> </w:t>
      </w:r>
      <w:r>
        <w:t xml:space="preserve">têm</w:t>
      </w:r>
      <w:r>
        <w:rPr>
          <w:sz w:val="20"/>
        </w:rPr>
      </w:r>
      <w:r>
        <w:rPr>
          <w:sz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PRIMEIRA – DO OBJETO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before="1"/>
        <w:ind w:right="142"/>
        <w:jc w:val="both"/>
        <w:rPr/>
      </w:pPr>
      <w:r>
        <w:t xml:space="preserve">1.1-O</w:t>
      </w:r>
      <w:r>
        <w:rPr>
          <w:spacing w:val="8"/>
        </w:rPr>
        <w:t xml:space="preserve"> </w:t>
      </w:r>
      <w:r>
        <w:t xml:space="preserve">presente</w:t>
      </w:r>
      <w:r>
        <w:rPr>
          <w:spacing w:val="8"/>
        </w:rPr>
        <w:t xml:space="preserve"> </w:t>
      </w:r>
      <w:r>
        <w:t xml:space="preserve">contrato,</w:t>
      </w:r>
      <w:r>
        <w:rPr>
          <w:spacing w:val="7"/>
        </w:rPr>
        <w:t xml:space="preserve"> </w:t>
      </w:r>
      <w:r>
        <w:t xml:space="preserve">com</w:t>
      </w:r>
      <w:r>
        <w:rPr>
          <w:spacing w:val="7"/>
        </w:rPr>
        <w:t xml:space="preserve"> </w:t>
      </w:r>
      <w:r>
        <w:t xml:space="preserve">fundamentos</w:t>
      </w:r>
      <w:r>
        <w:rPr>
          <w:spacing w:val="5"/>
        </w:rPr>
        <w:t xml:space="preserve"> </w:t>
      </w:r>
      <w:r>
        <w:t xml:space="preserve">na</w:t>
      </w:r>
      <w:r>
        <w:rPr>
          <w:spacing w:val="7"/>
        </w:rPr>
        <w:t xml:space="preserve"> </w:t>
      </w:r>
      <w:r>
        <w:t xml:space="preserve">Lei</w:t>
      </w:r>
      <w:r>
        <w:rPr>
          <w:spacing w:val="7"/>
        </w:rPr>
        <w:t xml:space="preserve"> </w:t>
      </w:r>
      <w:r>
        <w:t xml:space="preserve">Federal</w:t>
      </w:r>
      <w:r>
        <w:rPr>
          <w:spacing w:val="6"/>
        </w:rPr>
        <w:t xml:space="preserve"> </w:t>
      </w:r>
      <w:r>
        <w:t xml:space="preserve">nº</w:t>
      </w:r>
      <w:r>
        <w:rPr>
          <w:spacing w:val="6"/>
        </w:rPr>
        <w:t xml:space="preserve"> </w:t>
      </w:r>
      <w:r>
        <w:t xml:space="preserve">14.133/2021,</w:t>
      </w:r>
      <w:r>
        <w:rPr>
          <w:spacing w:val="6"/>
        </w:rPr>
        <w:t xml:space="preserve"> </w:t>
      </w:r>
      <w:r>
        <w:t xml:space="preserve">tem</w:t>
      </w:r>
      <w:r>
        <w:rPr>
          <w:spacing w:val="8"/>
        </w:rPr>
        <w:t xml:space="preserve"> </w:t>
      </w:r>
      <w:r>
        <w:t xml:space="preserve">por</w:t>
      </w:r>
      <w:r>
        <w:rPr>
          <w:spacing w:val="5"/>
        </w:rPr>
        <w:t xml:space="preserve"> </w:t>
      </w:r>
      <w:r>
        <w:t xml:space="preserve">objeto o</w:t>
      </w:r>
      <w:r>
        <w:t xml:space="preserve"> apresentar propostas de oficinas técnicas de caráter desportivo para o município de</w:t>
      </w:r>
      <w:r>
        <w:rPr>
          <w:spacing w:val="1"/>
        </w:rPr>
        <w:t xml:space="preserve"> </w:t>
      </w:r>
      <w:r>
        <w:t xml:space="preserve">Elias Fausto/SP, através da Secretária de Esportes Elias Fausto, por meio de credenciamento e</w:t>
      </w:r>
      <w:r>
        <w:rPr>
          <w:spacing w:val="1"/>
        </w:rPr>
        <w:t xml:space="preserve"> </w:t>
      </w:r>
      <w:r>
        <w:t xml:space="preserve">seleção de</w:t>
      </w:r>
      <w:r>
        <w:rPr>
          <w:spacing w:val="2"/>
        </w:rPr>
        <w:t xml:space="preserve"> </w:t>
      </w:r>
      <w:r>
        <w:t xml:space="preserve">profissionais</w:t>
      </w:r>
      <w:r>
        <w:rPr>
          <w:spacing w:val="3"/>
        </w:rPr>
        <w:t xml:space="preserve"> </w:t>
      </w:r>
      <w:r>
        <w:t xml:space="preserve">devidamente</w:t>
      </w:r>
      <w:r>
        <w:rPr>
          <w:spacing w:val="3"/>
        </w:rPr>
        <w:t xml:space="preserve"> </w:t>
      </w:r>
      <w:r>
        <w:t xml:space="preserve">capacitados</w:t>
      </w:r>
      <w:r>
        <w:rPr>
          <w:spacing w:val="1"/>
        </w:rPr>
        <w:t xml:space="preserve"> </w:t>
      </w:r>
      <w:r>
        <w:t xml:space="preserve">em</w:t>
      </w:r>
      <w:r>
        <w:rPr>
          <w:spacing w:val="2"/>
        </w:rPr>
        <w:t xml:space="preserve"> </w:t>
      </w:r>
      <w:r>
        <w:t xml:space="preserve">ministrar</w:t>
      </w:r>
      <w:r>
        <w:rPr>
          <w:spacing w:val="3"/>
        </w:rPr>
        <w:t xml:space="preserve"> </w:t>
      </w:r>
      <w:r>
        <w:t xml:space="preserve">Oficinas</w:t>
      </w:r>
      <w:r>
        <w:rPr>
          <w:spacing w:val="3"/>
        </w:rPr>
        <w:t xml:space="preserve"> </w:t>
      </w:r>
      <w:r>
        <w:t xml:space="preserve">desportivas, </w:t>
      </w:r>
      <w:r>
        <w:t xml:space="preserve">voltadas</w:t>
      </w:r>
      <w:r>
        <w:rPr>
          <w:spacing w:val="3"/>
        </w:rPr>
        <w:t xml:space="preserve"> </w:t>
      </w:r>
      <w:r>
        <w:t xml:space="preserve">para</w:t>
      </w:r>
      <w:r>
        <w:rPr>
          <w:spacing w:val="3"/>
        </w:rPr>
        <w:t xml:space="preserve"> </w:t>
      </w:r>
      <w:r>
        <w:t xml:space="preserve">atividades</w:t>
      </w:r>
      <w:r>
        <w:rPr>
          <w:spacing w:val="3"/>
        </w:rPr>
        <w:t xml:space="preserve"> </w:t>
      </w:r>
      <w:r>
        <w:t xml:space="preserve">a</w:t>
      </w:r>
      <w:r>
        <w:rPr>
          <w:spacing w:val="4"/>
        </w:rPr>
        <w:t xml:space="preserve"> </w:t>
      </w:r>
      <w:r>
        <w:t xml:space="preserve">serem</w:t>
      </w:r>
      <w:r>
        <w:rPr>
          <w:spacing w:val="3"/>
        </w:rPr>
        <w:t xml:space="preserve"> </w:t>
      </w:r>
      <w:r>
        <w:t xml:space="preserve">desenvolvidas</w:t>
      </w:r>
      <w:r>
        <w:rPr>
          <w:spacing w:val="3"/>
        </w:rPr>
        <w:t xml:space="preserve"> </w:t>
      </w:r>
      <w:r>
        <w:t xml:space="preserve">conforme</w:t>
      </w:r>
      <w:r>
        <w:rPr>
          <w:spacing w:val="2"/>
        </w:rPr>
        <w:t xml:space="preserve"> </w:t>
      </w:r>
      <w:r>
        <w:t xml:space="preserve">as</w:t>
      </w:r>
      <w:r>
        <w:rPr>
          <w:spacing w:val="3"/>
        </w:rPr>
        <w:t xml:space="preserve"> </w:t>
      </w:r>
      <w:r>
        <w:t xml:space="preserve">seguintes</w:t>
      </w:r>
      <w:r>
        <w:rPr>
          <w:spacing w:val="1"/>
        </w:rPr>
        <w:t xml:space="preserve"> </w:t>
      </w:r>
      <w:r>
        <w:t xml:space="preserve">áreas:</w:t>
      </w:r>
      <w:r/>
    </w:p>
    <w:p>
      <w:pPr>
        <w:pStyle w:val="1102"/>
        <w:pBdr/>
        <w:spacing w:after="0" w:line="240" w:lineRule="auto"/>
        <w:ind w:right="142"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02"/>
        <w:numPr>
          <w:ilvl w:val="0"/>
          <w:numId w:val="4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Futsal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5 á 17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43"/>
        </w:numPr>
        <w:pBdr/>
        <w:spacing w:after="0" w:line="240" w:lineRule="auto"/>
        <w:ind w:right="142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Vôlei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8 á 16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4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Atletismo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5 á 16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4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Jiu Jitsu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5 á 17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4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Muaythai</w:t>
      </w:r>
      <w:r>
        <w:rPr>
          <w:rFonts w:ascii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6 á 17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4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Capoeira </w:t>
      </w:r>
      <w:r>
        <w:rPr>
          <w:rFonts w:ascii="Tahoma" w:hAnsi="Tahoma" w:cs="Tahoma"/>
          <w:b/>
          <w:bCs/>
          <w:sz w:val="20"/>
          <w:szCs w:val="20"/>
        </w:rPr>
        <w:t xml:space="preserve">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4 á 17 anos</w:t>
      </w:r>
      <w:r>
        <w:rPr>
          <w:rFonts w:ascii="Tahoma" w:hAnsi="Tahoma" w:cs="Tahoma"/>
          <w:b/>
          <w:bCs/>
          <w:sz w:val="20"/>
          <w:szCs w:val="20"/>
        </w:rPr>
        <w:t xml:space="preserve">)</w:t>
      </w:r>
      <w:r>
        <w:rPr>
          <w:rFonts w:ascii="Tahoma" w:hAnsi="Tahoma" w:cs="Tahoma"/>
          <w:b/>
          <w:bCs/>
          <w:sz w:val="20"/>
          <w:szCs w:val="20"/>
        </w:rPr>
        <w:t xml:space="preserve">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02"/>
        <w:numPr>
          <w:ilvl w:val="0"/>
          <w:numId w:val="43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Basquete (</w:t>
      </w:r>
      <w:r>
        <w:rPr>
          <w:rFonts w:ascii="Tahoma" w:hAnsi="Tahoma" w:cs="Tahoma"/>
          <w:b/>
          <w:bCs/>
          <w:sz w:val="20"/>
          <w:szCs w:val="20"/>
        </w:rPr>
        <w:t xml:space="preserve">faixa etária: de 10 á 17 anos</w:t>
      </w:r>
      <w:r>
        <w:rPr>
          <w:rFonts w:ascii="Tahoma" w:hAnsi="Tahoma" w:cs="Tahoma"/>
          <w:b/>
          <w:bCs/>
          <w:sz w:val="20"/>
          <w:szCs w:val="20"/>
        </w:rPr>
        <w:t xml:space="preserve">).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51"/>
        <w:pBdr/>
        <w:spacing w:line="240" w:lineRule="auto"/>
        <w:ind w:right="142" w:left="360"/>
        <w:jc w:val="both"/>
        <w:rPr>
          <w:rFonts w:ascii="Tahoma" w:hAnsi="Tahoma" w:cs="Tahoma"/>
          <w:spacing w:val="3"/>
          <w:sz w:val="20"/>
          <w:szCs w:val="20"/>
        </w:rPr>
      </w:pPr>
      <w:r>
        <w:rPr>
          <w:rFonts w:ascii="Tahoma" w:hAnsi="Tahoma" w:cs="Tahoma"/>
          <w:spacing w:val="3"/>
          <w:sz w:val="20"/>
          <w:szCs w:val="20"/>
        </w:rPr>
      </w:r>
      <w:r>
        <w:rPr>
          <w:rFonts w:ascii="Tahoma" w:hAnsi="Tahoma" w:cs="Tahoma"/>
          <w:spacing w:val="3"/>
          <w:sz w:val="20"/>
          <w:szCs w:val="20"/>
        </w:rPr>
      </w:r>
      <w:r>
        <w:rPr>
          <w:rFonts w:ascii="Tahoma" w:hAnsi="Tahoma" w:cs="Tahoma"/>
          <w:spacing w:val="3"/>
          <w:sz w:val="20"/>
          <w:szCs w:val="20"/>
        </w:rPr>
      </w:r>
    </w:p>
    <w:p>
      <w:pPr>
        <w:pBdr/>
        <w:spacing w:after="0" w:line="240" w:lineRule="auto"/>
        <w:ind w:right="142" w:firstLine="0" w:left="7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Style w:val="1151"/>
        <w:pBdr/>
        <w:spacing/>
        <w:ind w:right="142"/>
        <w:rPr/>
      </w:pPr>
      <w:r>
        <w:t xml:space="preserve">e</w:t>
      </w:r>
      <w:r>
        <w:rPr>
          <w:spacing w:val="20"/>
        </w:rPr>
        <w:t xml:space="preserve"> </w:t>
      </w:r>
      <w:r>
        <w:t xml:space="preserve">demais</w:t>
      </w:r>
      <w:r>
        <w:rPr>
          <w:spacing w:val="21"/>
        </w:rPr>
        <w:t xml:space="preserve"> </w:t>
      </w:r>
      <w:r>
        <w:t xml:space="preserve">oficinas</w:t>
      </w:r>
      <w:r>
        <w:rPr>
          <w:spacing w:val="18"/>
        </w:rPr>
        <w:t xml:space="preserve"> </w:t>
      </w:r>
      <w:r>
        <w:t xml:space="preserve">que</w:t>
      </w:r>
      <w:r>
        <w:rPr>
          <w:spacing w:val="19"/>
        </w:rPr>
        <w:t xml:space="preserve"> </w:t>
      </w:r>
      <w:r>
        <w:t xml:space="preserve">se</w:t>
      </w:r>
      <w:r>
        <w:rPr>
          <w:spacing w:val="20"/>
        </w:rPr>
        <w:t xml:space="preserve"> </w:t>
      </w:r>
      <w:r>
        <w:t xml:space="preserve">fizer</w:t>
      </w:r>
      <w:r>
        <w:rPr>
          <w:spacing w:val="19"/>
        </w:rPr>
        <w:t xml:space="preserve"> </w:t>
      </w:r>
      <w:r>
        <w:t xml:space="preserve">necessário,</w:t>
      </w:r>
      <w:r>
        <w:rPr>
          <w:spacing w:val="20"/>
        </w:rPr>
        <w:t xml:space="preserve"> </w:t>
      </w:r>
      <w:r>
        <w:t xml:space="preserve">com</w:t>
      </w:r>
      <w:r>
        <w:rPr>
          <w:spacing w:val="22"/>
        </w:rPr>
        <w:t xml:space="preserve"> </w:t>
      </w:r>
      <w:r>
        <w:t xml:space="preserve">remuneração</w:t>
      </w:r>
      <w:r>
        <w:rPr>
          <w:spacing w:val="20"/>
        </w:rPr>
        <w:t xml:space="preserve"> </w:t>
      </w:r>
      <w:r>
        <w:t xml:space="preserve">mensal,</w:t>
      </w:r>
      <w:r>
        <w:rPr>
          <w:spacing w:val="20"/>
        </w:rPr>
        <w:t xml:space="preserve"> </w:t>
      </w:r>
      <w:r>
        <w:t xml:space="preserve">através</w:t>
      </w:r>
      <w:r>
        <w:rPr>
          <w:spacing w:val="20"/>
        </w:rPr>
        <w:t xml:space="preserve"> </w:t>
      </w:r>
      <w:r>
        <w:t xml:space="preserve">de</w:t>
      </w:r>
      <w:r>
        <w:rPr>
          <w:spacing w:val="20"/>
        </w:rPr>
        <w:t xml:space="preserve"> </w:t>
      </w:r>
      <w:r>
        <w:t xml:space="preserve">recursos </w:t>
      </w:r>
      <w:r>
        <w:rPr>
          <w:spacing w:val="-55"/>
        </w:rPr>
        <w:t xml:space="preserve"> </w:t>
      </w:r>
      <w:r>
        <w:t xml:space="preserve">próprios, conforme descrições constantes</w:t>
      </w:r>
      <w:r>
        <w:rPr>
          <w:spacing w:val="1"/>
        </w:rPr>
        <w:t xml:space="preserve"> </w:t>
      </w:r>
      <w:r>
        <w:t xml:space="preserve">no</w:t>
      </w:r>
      <w:r>
        <w:rPr>
          <w:spacing w:val="-1"/>
        </w:rPr>
        <w:t xml:space="preserve"> </w:t>
      </w:r>
      <w:r>
        <w:t xml:space="preserve">edital</w:t>
      </w:r>
      <w:r>
        <w:rPr>
          <w:spacing w:val="-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anexos.</w:t>
      </w:r>
      <w:r/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SEGUNDA – DO PRAZO DE VIGÊNCIA E DA EXECUÇÃO DO CONTRATO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 A vigência do presente contrato é de 1</w:t>
      </w:r>
      <w:r>
        <w:rPr>
          <w:rFonts w:ascii="Tahoma" w:hAnsi="Tahoma" w:cs="Tahoma"/>
          <w:sz w:val="20"/>
          <w:szCs w:val="20"/>
        </w:rPr>
        <w:t xml:space="preserve">2 (</w:t>
      </w:r>
      <w:r>
        <w:rPr>
          <w:rFonts w:ascii="Tahoma" w:hAnsi="Tahoma" w:cs="Tahoma"/>
          <w:sz w:val="20"/>
          <w:szCs w:val="20"/>
        </w:rPr>
        <w:t xml:space="preserve">d</w:t>
      </w:r>
      <w:r>
        <w:rPr>
          <w:rFonts w:ascii="Tahoma" w:hAnsi="Tahoma" w:cs="Tahoma"/>
          <w:sz w:val="20"/>
          <w:szCs w:val="20"/>
        </w:rPr>
        <w:t xml:space="preserve">oze) meses, </w:t>
      </w:r>
      <w:r>
        <w:rPr>
          <w:rFonts w:ascii="Tahoma" w:hAnsi="Tahoma" w:cs="Tahoma"/>
          <w:sz w:val="20"/>
          <w:szCs w:val="20"/>
        </w:rPr>
        <w:t xml:space="preserve">contados da data de assinatura deste, e a execução dos trabalhos em 1</w:t>
      </w:r>
      <w:r>
        <w:rPr>
          <w:rFonts w:ascii="Tahoma" w:hAnsi="Tahoma" w:cs="Tahoma"/>
          <w:sz w:val="20"/>
          <w:szCs w:val="20"/>
        </w:rPr>
        <w:t xml:space="preserve">8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dezoito</w:t>
      </w:r>
      <w:r>
        <w:rPr>
          <w:rFonts w:ascii="Tahoma" w:hAnsi="Tahoma" w:cs="Tahoma"/>
          <w:sz w:val="20"/>
          <w:szCs w:val="20"/>
        </w:rPr>
        <w:t xml:space="preserve">) meses.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2.2 As atividades serão desenvolvidas de acordo com a proposta do(a) contratado(a), as diretrizes definidas e acordadas nas atividades de planejamento pedagógico e os cronogramas previamente estabelecidos, sendo: 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cronograma para definição de carga horária e organização referente a distribuição de carga horária e turmas das oficinas/eventos </w:t>
      </w:r>
      <w:r>
        <w:rPr>
          <w:sz w:val="20"/>
        </w:rPr>
        <w:t xml:space="preserve">ficará a cargo </w:t>
      </w:r>
      <w:r>
        <w:rPr>
          <w:rFonts w:ascii="Tahoma" w:hAnsi="Tahoma" w:cs="Tahoma"/>
          <w:sz w:val="20"/>
        </w:rPr>
        <w:t xml:space="preserve">da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Secretária de Esportes de Elias Fausto</w:t>
      </w:r>
      <w:r>
        <w:rPr>
          <w:rFonts w:ascii="Tahoma" w:hAnsi="Tahoma" w:cs="Tahoma"/>
          <w:sz w:val="20"/>
          <w:szCs w:val="20"/>
        </w:rPr>
        <w:t xml:space="preserve">, conforme necessidade apontada.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b/>
          <w:bCs/>
        </w:rPr>
        <w:t xml:space="preserve">Carga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 xml:space="preserve">horária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 xml:space="preserve">mínima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 xml:space="preserve">atribuição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será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 xml:space="preserve">4</w:t>
      </w:r>
      <w:r>
        <w:rPr>
          <w:b/>
          <w:bCs/>
        </w:rPr>
        <w:t xml:space="preserve"> (quatro)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 xml:space="preserve">horas-aulas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 xml:space="preserve">semanais.</w:t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TERCEIRA – DOCUMENTOS INTEGRANTES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3.1 Para tod</w:t>
      </w:r>
      <w:r>
        <w:rPr>
          <w:rFonts w:ascii="Tahoma" w:hAnsi="Tahoma" w:cs="Tahoma"/>
          <w:sz w:val="20"/>
          <w:szCs w:val="20"/>
        </w:rPr>
        <w:t xml:space="preserve">os os efeitos legais e para melhor caracterização da execução do objeto, bem assim para definir procedimentos e normas decorrentes das obrigações ora contraídas, fica vinculado a esse contrato, como se nele estivessem transcritos, os seguintes documentos: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Edital de Credenciamento nº ___/202</w:t>
      </w:r>
      <w:r>
        <w:rPr>
          <w:rFonts w:ascii="Tahoma" w:hAnsi="Tahoma" w:cs="Tahoma"/>
          <w:sz w:val="20"/>
          <w:szCs w:val="20"/>
        </w:rPr>
        <w:t xml:space="preserve">6 e seus anexos.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3.2 Os documentos referidos no presente item acima são considerados suficientes para, em complemento a este contrato, definir a sua extensão e, desta forma, reger a execução do objeto contratado.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QUARTA – DOS VALORES CONTRATADOS E DOTAÇÃO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02"/>
        <w:numPr>
          <w:ilvl w:val="1"/>
          <w:numId w:val="28"/>
        </w:num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valor estimado do presente contrato é de</w:t>
      </w:r>
      <w:r>
        <w:rPr>
          <w:rFonts w:ascii="Tahoma" w:hAnsi="Tahoma" w:cs="Tahoma"/>
          <w:sz w:val="20"/>
          <w:szCs w:val="20"/>
        </w:rPr>
        <w:t xml:space="preserve"> até</w:t>
      </w:r>
      <w:r>
        <w:rPr>
          <w:rFonts w:ascii="Tahoma" w:hAnsi="Tahoma" w:cs="Tahoma"/>
          <w:sz w:val="20"/>
          <w:szCs w:val="20"/>
        </w:rPr>
        <w:t xml:space="preserve"> ___ (___).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Para fins de remuneração, o valor da hora / atividade será de </w:t>
      </w:r>
      <w:r>
        <w:rPr>
          <w:rFonts w:ascii="Tahoma" w:hAnsi="Tahoma" w:eastAsia="Arial" w:cs="Tahoma"/>
          <w:sz w:val="20"/>
          <w:szCs w:val="20"/>
        </w:rPr>
        <w:t xml:space="preserve">R$</w:t>
      </w:r>
      <w:r>
        <w:rPr>
          <w:rFonts w:ascii="Tahoma" w:hAnsi="Tahoma" w:eastAsia="Arial" w:cs="Tahoma"/>
          <w:sz w:val="20"/>
          <w:szCs w:val="20"/>
        </w:rPr>
        <w:t xml:space="preserve">35,00 (</w:t>
      </w:r>
      <w:r>
        <w:rPr>
          <w:rFonts w:ascii="Tahoma" w:hAnsi="Tahoma" w:eastAsia="Arial" w:cs="Tahoma"/>
          <w:sz w:val="20"/>
          <w:szCs w:val="20"/>
        </w:rPr>
        <w:t xml:space="preserve">trinta e cinco </w:t>
      </w:r>
      <w:r>
        <w:rPr>
          <w:rFonts w:ascii="Tahoma" w:hAnsi="Tahoma" w:eastAsia="Arial" w:cs="Tahoma"/>
          <w:sz w:val="20"/>
          <w:szCs w:val="20"/>
        </w:rPr>
        <w:t xml:space="preserve">reais) </w:t>
      </w:r>
      <w:r>
        <w:rPr>
          <w:rFonts w:ascii="Tahoma" w:hAnsi="Tahoma" w:eastAsia="Arial" w:cs="Tahoma"/>
          <w:sz w:val="20"/>
          <w:szCs w:val="20"/>
        </w:rPr>
        <w:t xml:space="preserve">para as aulas das oficinas, sem possibilidade de reajuste durante a vigência do contrato”, para as áreas: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Futsal (</w:t>
      </w:r>
      <w:r>
        <w:rPr>
          <w:rFonts w:ascii="Tahoma" w:hAnsi="Tahoma" w:cs="Tahoma"/>
          <w:sz w:val="20"/>
          <w:szCs w:val="20"/>
        </w:rPr>
        <w:t xml:space="preserve">faixa etária: de 5 á 17 anos</w:t>
      </w:r>
      <w:r>
        <w:rPr>
          <w:rFonts w:ascii="Tahoma" w:hAnsi="Tahoma" w:cs="Tahoma"/>
          <w:sz w:val="20"/>
          <w:szCs w:val="20"/>
        </w:rPr>
        <w:t xml:space="preserve">), </w:t>
      </w:r>
      <w:r>
        <w:rPr>
          <w:rFonts w:ascii="Tahoma" w:hAnsi="Tahoma" w:cs="Tahoma"/>
          <w:sz w:val="20"/>
          <w:szCs w:val="20"/>
        </w:rPr>
        <w:t xml:space="preserve">Vôlei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faixa etária: de 8 á 16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Atletismo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5 á 16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Jiu Jitsu,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5 á 17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Muaythai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6 á 17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Capoeira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4 á 17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, Basquete </w:t>
      </w:r>
      <w:r>
        <w:rPr>
          <w:rFonts w:ascii="Tahoma" w:hAnsi="Tahoma" w:cs="Tahoma"/>
          <w:sz w:val="20"/>
          <w:szCs w:val="20"/>
        </w:rPr>
        <w:t xml:space="preserve">(</w:t>
      </w:r>
      <w:r>
        <w:rPr>
          <w:rFonts w:ascii="Tahoma" w:hAnsi="Tahoma" w:cs="Tahoma"/>
          <w:sz w:val="20"/>
          <w:szCs w:val="20"/>
        </w:rPr>
        <w:t xml:space="preserve">faixa etária: de 10 á 17 anos</w:t>
      </w:r>
      <w:r>
        <w:rPr>
          <w:rFonts w:ascii="Tahoma" w:hAnsi="Tahoma" w:cs="Tahoma"/>
          <w:sz w:val="20"/>
          <w:szCs w:val="20"/>
        </w:rPr>
        <w:t xml:space="preserve">)</w:t>
      </w:r>
      <w:r>
        <w:rPr>
          <w:rFonts w:ascii="Tahoma" w:hAnsi="Tahoma" w:cs="Tahoma"/>
          <w:sz w:val="20"/>
          <w:szCs w:val="20"/>
        </w:rPr>
        <w:t xml:space="preserve">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Style w:val="1102"/>
        <w:numPr>
          <w:ilvl w:val="2"/>
          <w:numId w:val="28"/>
        </w:numPr>
        <w:pBdr/>
        <w:spacing w:after="0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4.2. O valor indicado é bruto, sujeito aos impostos previstos em lei e abrange todos os custos e despesas direta e indiretamente envolvidos, não só sendo devido qualquer outro valor ao (a) contratado (a), seja a que título for.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4.3. A contratante não se responsabilizará em hipótese alguma pelos materiais e recursos necessários para a realização das oficinas com fins de cumprimento do contrato.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889"/>
        </w:tabs>
        <w:spacing w:after="0" w:line="240" w:lineRule="auto"/>
        <w:ind w:right="14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4.3.1</w:t>
      </w:r>
      <w:r>
        <w:rPr>
          <w:rFonts w:ascii="Tahoma" w:hAnsi="Tahoma" w:cs="Tahoma"/>
          <w:sz w:val="20"/>
        </w:rPr>
        <w:t xml:space="preserve"> Fica estabelecido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que</w:t>
      </w:r>
      <w:r>
        <w:rPr>
          <w:rFonts w:ascii="Tahoma" w:hAnsi="Tahoma" w:cs="Tahoma"/>
          <w:spacing w:val="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 município</w:t>
      </w:r>
      <w:r>
        <w:rPr>
          <w:rFonts w:ascii="Tahoma" w:hAnsi="Tahoma" w:cs="Tahoma"/>
          <w:spacing w:val="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de</w:t>
      </w:r>
      <w:r>
        <w:rPr>
          <w:rFonts w:ascii="Tahoma" w:hAnsi="Tahoma" w:cs="Tahoma"/>
          <w:spacing w:val="6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Elias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Fausto</w:t>
      </w:r>
      <w:r>
        <w:rPr>
          <w:rFonts w:ascii="Tahoma" w:hAnsi="Tahoma" w:cs="Tahoma"/>
          <w:spacing w:val="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-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SP</w:t>
      </w:r>
      <w:r>
        <w:rPr>
          <w:rFonts w:ascii="Tahoma" w:hAnsi="Tahoma" w:cs="Tahoma"/>
          <w:spacing w:val="-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fica</w:t>
      </w:r>
      <w:r>
        <w:rPr>
          <w:rFonts w:ascii="Tahoma" w:hAnsi="Tahoma" w:cs="Tahoma"/>
          <w:spacing w:val="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isento de quaisquer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obrigações</w:t>
      </w:r>
      <w:r>
        <w:rPr>
          <w:rFonts w:ascii="Tahoma" w:hAnsi="Tahoma" w:cs="Tahoma"/>
          <w:spacing w:val="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relativas</w:t>
      </w:r>
      <w:r>
        <w:rPr>
          <w:rFonts w:ascii="Tahoma" w:hAnsi="Tahoma" w:cs="Tahoma"/>
          <w:spacing w:val="3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despesas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adicionais</w:t>
      </w:r>
      <w:r>
        <w:rPr>
          <w:rFonts w:ascii="Tahoma" w:hAnsi="Tahoma" w:cs="Tahoma"/>
          <w:spacing w:val="3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de</w:t>
      </w:r>
      <w:r>
        <w:rPr>
          <w:rFonts w:ascii="Tahoma" w:hAnsi="Tahoma" w:cs="Tahoma"/>
          <w:spacing w:val="3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caráter</w:t>
      </w:r>
      <w:r>
        <w:rPr>
          <w:rFonts w:ascii="Tahoma" w:hAnsi="Tahoma" w:cs="Tahoma"/>
          <w:spacing w:val="3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pessoal,</w:t>
      </w:r>
      <w:r>
        <w:rPr>
          <w:rFonts w:ascii="Tahoma" w:hAnsi="Tahoma" w:cs="Tahoma"/>
          <w:spacing w:val="3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como</w:t>
      </w:r>
      <w:r>
        <w:rPr>
          <w:rFonts w:ascii="Tahoma" w:hAnsi="Tahoma" w:cs="Tahoma"/>
          <w:spacing w:val="3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diárias,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alimentação,</w:t>
      </w:r>
      <w:r>
        <w:rPr>
          <w:rFonts w:ascii="Tahoma" w:hAnsi="Tahoma" w:cs="Tahoma"/>
          <w:spacing w:val="-55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transporte,</w:t>
      </w:r>
      <w:r>
        <w:rPr>
          <w:rFonts w:ascii="Tahoma" w:hAnsi="Tahoma" w:cs="Tahoma"/>
          <w:spacing w:val="-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obrigações</w:t>
      </w:r>
      <w:r>
        <w:rPr>
          <w:rFonts w:ascii="Tahoma" w:hAnsi="Tahoma" w:cs="Tahoma"/>
          <w:spacing w:val="-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trabalhistas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entre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outras,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referente à</w:t>
      </w:r>
      <w:r>
        <w:rPr>
          <w:rFonts w:ascii="Tahoma" w:hAnsi="Tahoma" w:cs="Tahoma"/>
          <w:spacing w:val="7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execução dos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eventos/oficinas/cursos contratadas.</w: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4.4. O valor indicado é fixo e irreajustável e não caberá atualização.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4.5. </w:t>
      </w:r>
      <w:r>
        <w:rPr>
          <w:rFonts w:ascii="Tahoma" w:hAnsi="Tahoma" w:cs="Tahoma"/>
          <w:sz w:val="20"/>
          <w:szCs w:val="20"/>
        </w:rPr>
        <w:t xml:space="preserve">As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despesas</w:t>
      </w:r>
      <w:r>
        <w:rPr>
          <w:rFonts w:ascii="Tahoma" w:hAnsi="Tahoma" w:cs="Tahoma"/>
          <w:spacing w:val="4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decorrentes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presente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processo</w:t>
      </w:r>
      <w:r>
        <w:rPr>
          <w:rFonts w:ascii="Tahoma" w:hAnsi="Tahoma" w:cs="Tahoma"/>
          <w:spacing w:val="5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licitatório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oneração</w:t>
      </w:r>
      <w:r>
        <w:rPr>
          <w:rFonts w:ascii="Tahoma" w:hAnsi="Tahoma" w:cs="Tahoma"/>
          <w:spacing w:val="5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dotação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orçamentária</w:t>
      </w:r>
      <w:r>
        <w:rPr>
          <w:rFonts w:ascii="Tahoma" w:hAnsi="Tahoma" w:cs="Tahoma"/>
          <w:spacing w:val="-6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própria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específica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orçamento do exercício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202</w:t>
      </w:r>
      <w:r>
        <w:rPr>
          <w:rFonts w:ascii="Tahoma" w:hAnsi="Tahoma" w:cs="Tahoma"/>
          <w:sz w:val="20"/>
          <w:szCs w:val="20"/>
        </w:rPr>
        <w:t xml:space="preserve">6:</w:t>
      </w:r>
      <w:r>
        <w:rPr>
          <w:rFonts w:ascii="Tahoma" w:hAnsi="Tahoma" w:cs="Tahoma"/>
          <w:sz w:val="20"/>
          <w:szCs w:val="20"/>
          <w:lang w:val="pt-PT"/>
        </w:rPr>
        <w:t xml:space="preserve"> Fichas nº </w:t>
      </w:r>
      <w:r>
        <w:rPr>
          <w:rFonts w:ascii="Tahoma" w:hAnsi="Tahoma" w:cs="Tahoma"/>
          <w:sz w:val="20"/>
          <w:szCs w:val="20"/>
          <w:lang w:val="pt-BR"/>
        </w:rPr>
        <w:t xml:space="preserve">380 e 381</w:t>
      </w:r>
      <w:r>
        <w:rPr>
          <w:rFonts w:ascii="Tahoma" w:hAnsi="Tahoma" w:cs="Tahoma"/>
          <w:sz w:val="20"/>
          <w:szCs w:val="20"/>
        </w:rPr>
        <w:t xml:space="preserve"> Outros Serviços de Terceiro - Pessoa Física/ Jurídica –Secretaria Municipal de Esportes</w:t>
      </w:r>
      <w:r>
        <w:rPr>
          <w:rFonts w:ascii="Tahoma" w:hAnsi="Tahoma" w:cs="Tahoma"/>
          <w:sz w:val="20"/>
          <w:szCs w:val="20"/>
        </w:rPr>
        <w:t xml:space="preserve">.</w:t>
      </w:r>
      <w:r>
        <w:rPr>
          <w:rFonts w:ascii="Tahoma" w:hAnsi="Tahoma" w:cs="Tahoma"/>
          <w:sz w:val="20"/>
          <w:szCs w:val="20"/>
          <w:lang w:val="pt-PT"/>
        </w:rPr>
        <w:t xml:space="preserve">    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after="0"/>
        <w:ind w:right="142"/>
        <w:rPr>
          <w:rFonts w:ascii="Tahoma" w:hAnsi="Tahoma" w:cs="Tahoma"/>
          <w:sz w:val="20"/>
        </w:rPr>
      </w:pPr>
      <w:r/>
      <w:bookmarkStart w:id="8" w:name="_gjdgxs"/>
      <w:r/>
      <w:bookmarkEnd w:id="8"/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QUINTA – DAS OBRIGAÇÕES DA CONTRATANTE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5.1. Compete à</w:t>
      </w:r>
      <w:r>
        <w:rPr>
          <w:rFonts w:ascii="Tahoma" w:hAnsi="Tahoma" w:cs="Tahoma"/>
          <w:sz w:val="20"/>
          <w:szCs w:val="20"/>
        </w:rPr>
        <w:t xml:space="preserve"> CONTRATANTE/ Secretária de Esportes</w:t>
      </w:r>
      <w:r>
        <w:rPr>
          <w:rFonts w:ascii="Tahoma" w:hAnsi="Tahoma" w:cs="Tahoma"/>
          <w:sz w:val="20"/>
          <w:szCs w:val="20"/>
        </w:rPr>
        <w:t xml:space="preserve"> referência deste edital: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5.1.1 Disponibilizar os espaços físicos adequados para a realização das atividades;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5.1.2. Coordenar as execuções (agenda, cronograma, horários) dos serviços contratados;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5.1.3. Fiscalizar a execução do contrato;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5.1.4. Elaborar o planejamento em conjunto com os executores contratados;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5.1.6. Disponibilizar os materiais de apoio à execução das oficinas devidamente acordados com a secretaria de referência;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SEXTA – DAS OBRIGAÇÕES DO(A) CONTRATADO(A)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 Compete ao contratado: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6.1.1. Executar com qualidade e precisão os eventos/oficinas;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6.1.2. Planejar as atividades;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6.1.3. Elaborar relatórios mensais (ou ao fim da atividade) de eventos, devidamente comprovados com lista de presença assinados pelos participantes;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6.1.4. Cumprir os horários previamente definidos e divulgados;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6.1.5. Participar de reuniões avaliativas e de planejamento solicitadas pela Secretaria Municipal de Esportes.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6.1.6. Apresentar conduta ilibada na execução dos eventos, em cumprimento do disposto nas Leis Federais - Estatuto da Criança e Adolescente e Estatuto do Idoso;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6.2. O (a) Contratado (a) é responsável direto e exclusivamente pela execução objeto deste contrato e, consequentemente, responde civil e criminalmente por todos os danos e prejuízos que na execução dele, venha direta ou indiretamente provocar ou</w:t>
      </w:r>
      <w:r>
        <w:rPr>
          <w:rFonts w:ascii="Tahoma" w:hAnsi="Tahoma" w:cs="Tahoma"/>
          <w:sz w:val="20"/>
          <w:szCs w:val="20"/>
        </w:rPr>
        <w:t xml:space="preserve"> causar a Contratante ou para terceiros;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6.3. Não existirá qualquer vínculo contratual entre eventuais subcontratados e a Contratante, perante a qual, o único responsável pelo cumprimento deste Contrato, será sempre o (a) Contratado(a).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SÉTIMA - DAS CONDIÇÕES DE PAGAMENTOS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7.1. O pagamento será efetuado em até 1</w:t>
      </w:r>
      <w:r>
        <w:rPr>
          <w:rFonts w:ascii="Tahoma" w:hAnsi="Tahoma" w:cs="Tahoma"/>
          <w:sz w:val="20"/>
          <w:szCs w:val="20"/>
        </w:rPr>
        <w:t xml:space="preserve">5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quinze</w:t>
      </w:r>
      <w:r>
        <w:rPr>
          <w:rFonts w:ascii="Tahoma" w:hAnsi="Tahoma" w:cs="Tahoma"/>
          <w:sz w:val="20"/>
          <w:szCs w:val="20"/>
        </w:rPr>
        <w:t xml:space="preserve">) dias úteis, contados a partir da liquidação realizada pela Secretaria ordenadora das despesas e exclusivamente mediante depósito/transferência em conta bancária do fornecedor/prestador de serviços;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7.1.1. A Secretaria Municipal de Esportes</w:t>
      </w:r>
      <w:r>
        <w:rPr>
          <w:rFonts w:ascii="Tahoma" w:hAnsi="Tahoma" w:eastAsia="Arial" w:cs="Tahoma"/>
          <w:sz w:val="20"/>
          <w:szCs w:val="20"/>
        </w:rPr>
        <w:t xml:space="preserve"> terá até 0</w:t>
      </w:r>
      <w:r>
        <w:rPr>
          <w:rFonts w:ascii="Tahoma" w:hAnsi="Tahoma" w:eastAsia="Arial" w:cs="Tahoma"/>
          <w:sz w:val="20"/>
          <w:szCs w:val="20"/>
        </w:rPr>
        <w:t xml:space="preserve">2</w:t>
      </w:r>
      <w:r>
        <w:rPr>
          <w:rFonts w:ascii="Tahoma" w:hAnsi="Tahoma" w:eastAsia="Arial" w:cs="Tahoma"/>
          <w:sz w:val="20"/>
          <w:szCs w:val="20"/>
        </w:rPr>
        <w:t xml:space="preserve"> (</w:t>
      </w:r>
      <w:r>
        <w:rPr>
          <w:rFonts w:ascii="Tahoma" w:hAnsi="Tahoma" w:eastAsia="Arial" w:cs="Tahoma"/>
          <w:sz w:val="20"/>
          <w:szCs w:val="20"/>
        </w:rPr>
        <w:t xml:space="preserve">dois</w:t>
      </w:r>
      <w:r>
        <w:rPr>
          <w:rFonts w:ascii="Tahoma" w:hAnsi="Tahoma" w:eastAsia="Arial" w:cs="Tahoma"/>
          <w:sz w:val="20"/>
          <w:szCs w:val="20"/>
        </w:rPr>
        <w:t xml:space="preserve">) dias úteis para aceitar ou rejeitar as notificações fiscais eletrônicas dos contratados;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7.2. Sobre o valor a ser pago, incidirão os respectivos tributos e impostos, que serão retidos pela Secretaria Municipal da Fazenda, nos casos e formas previstas em lei específica;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7.3. Fica estabelecido que o município de </w:t>
      </w:r>
      <w:r>
        <w:rPr>
          <w:rFonts w:ascii="Tahoma" w:hAnsi="Tahoma" w:cs="Tahoma"/>
          <w:sz w:val="20"/>
          <w:szCs w:val="20"/>
        </w:rPr>
        <w:t xml:space="preserve">Elias Fausto</w:t>
      </w:r>
      <w:r>
        <w:rPr>
          <w:rFonts w:ascii="Tahoma" w:hAnsi="Tahoma" w:cs="Tahoma"/>
          <w:sz w:val="20"/>
          <w:szCs w:val="20"/>
        </w:rPr>
        <w:t xml:space="preserve"> -SP fica isento de quaisquer obrigações relativas às despesas adicionais de caráter pessoal como diárias, alimentação, obrigações trabalhistas, transporte, entre outras, referente à execução dos eventos/oficinas contratadas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7.4. O (a) Contratado(a) deverá abrir conta bancária própria em instituição financeira que a Contratante/Administração indicar, para os devidos recebimentos de valores decorrentes da execução do contrato.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7.5. Em hipótese alguma será efetivado pagamento antecipado.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7.6. A nota fiscal eletrônica deverá ser entregue n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z w:val="20"/>
          <w:szCs w:val="20"/>
        </w:rPr>
        <w:t xml:space="preserve"> Secretaria Municipal de Esportes</w:t>
      </w:r>
      <w:r>
        <w:rPr>
          <w:rFonts w:ascii="Tahoma" w:hAnsi="Tahoma" w:cs="Tahoma"/>
          <w:sz w:val="20"/>
          <w:szCs w:val="20"/>
        </w:rPr>
        <w:t xml:space="preserve">, quando solicitado pelo Secretario</w:t>
      </w:r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OITAVA – DAS PENALIDADES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8.1. A não execução (parcial ou total) do contrato acarretará na aplicação, nos termos do disposto no Artigo 156 da Lei Federal nº 14.133/2021, das seguintes penalidades: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8.1.1. Advertência por escrito;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8.1.2. Pela execução parcial: multa de 10% (dez por cento) do valor da parcela não executada do contrato;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8.1.3. Pela não execução total: multa de 10% (dez por cento) do valor total do contratado;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8.1.4. Para cada falta: 10</w:t>
      </w:r>
      <w:r>
        <w:rPr>
          <w:rFonts w:ascii="Tahoma" w:hAnsi="Tahoma" w:cs="Tahoma"/>
          <w:sz w:val="20"/>
          <w:szCs w:val="20"/>
        </w:rPr>
        <w:t xml:space="preserve">0</w:t>
      </w:r>
      <w:r>
        <w:rPr>
          <w:rFonts w:ascii="Tahoma" w:hAnsi="Tahoma" w:cs="Tahoma"/>
          <w:sz w:val="20"/>
          <w:szCs w:val="20"/>
        </w:rPr>
        <w:t xml:space="preserve">% (</w:t>
      </w:r>
      <w:r>
        <w:rPr>
          <w:rFonts w:ascii="Tahoma" w:hAnsi="Tahoma" w:cs="Tahoma"/>
          <w:sz w:val="20"/>
          <w:szCs w:val="20"/>
        </w:rPr>
        <w:t xml:space="preserve">cem</w:t>
      </w:r>
      <w:r>
        <w:rPr>
          <w:rFonts w:ascii="Tahoma" w:hAnsi="Tahoma" w:cs="Tahoma"/>
          <w:sz w:val="20"/>
          <w:szCs w:val="20"/>
        </w:rPr>
        <w:t xml:space="preserve"> por cento) do valor sobre a hora-atividade, além do respectivo desconto da mesma.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8.2. As penalidades são independentes e a aplicação de uma não exclui as demais;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</w:t>
      </w:r>
      <w:r>
        <w:rPr>
          <w:rFonts w:ascii="Tahoma" w:hAnsi="Tahoma" w:cs="Tahoma"/>
          <w:sz w:val="20"/>
          <w:szCs w:val="20"/>
        </w:rPr>
        <w:t xml:space="preserve">3</w:t>
      </w:r>
      <w:r>
        <w:rPr>
          <w:rFonts w:ascii="Tahoma" w:hAnsi="Tahoma" w:cs="Tahoma"/>
          <w:sz w:val="20"/>
          <w:szCs w:val="20"/>
        </w:rPr>
        <w:t xml:space="preserve">. A não conformidade aos horários estabelecidos poderá ser considerada como falta, a critério do responsável pelo acompanhamento dos respectivos eventos/atividades e secretaria de referência.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</w:t>
      </w:r>
      <w:r>
        <w:rPr>
          <w:rFonts w:ascii="Tahoma" w:hAnsi="Tahoma" w:cs="Tahoma"/>
          <w:sz w:val="20"/>
          <w:szCs w:val="20"/>
        </w:rPr>
        <w:t xml:space="preserve">4</w:t>
      </w:r>
      <w:r>
        <w:rPr>
          <w:rFonts w:ascii="Tahoma" w:hAnsi="Tahoma" w:cs="Tahoma"/>
          <w:sz w:val="20"/>
          <w:szCs w:val="20"/>
        </w:rPr>
        <w:t xml:space="preserve">. O prestador de serviço que incidir em 3 (três) </w:t>
      </w:r>
      <w:r>
        <w:rPr>
          <w:rFonts w:ascii="Tahoma" w:hAnsi="Tahoma" w:cs="Tahoma"/>
          <w:sz w:val="20"/>
          <w:szCs w:val="20"/>
        </w:rPr>
        <w:t xml:space="preserve">advertências durante o período de vigência do contrato poderão</w:t>
      </w:r>
      <w:r>
        <w:rPr>
          <w:rFonts w:ascii="Tahoma" w:hAnsi="Tahoma" w:cs="Tahoma"/>
          <w:sz w:val="20"/>
          <w:szCs w:val="20"/>
        </w:rPr>
        <w:t xml:space="preserve"> ser suspenso para licitar e de contratar com o município de </w:t>
      </w:r>
      <w:r>
        <w:rPr>
          <w:rFonts w:ascii="Tahoma" w:hAnsi="Tahoma" w:cs="Tahoma"/>
          <w:sz w:val="20"/>
          <w:szCs w:val="20"/>
        </w:rPr>
        <w:t xml:space="preserve">Elias Fausto</w:t>
      </w:r>
      <w:r>
        <w:rPr>
          <w:rFonts w:ascii="Tahoma" w:hAnsi="Tahoma" w:cs="Tahoma"/>
          <w:sz w:val="20"/>
          <w:szCs w:val="20"/>
        </w:rPr>
        <w:t xml:space="preserve">/SP pelo prazo de até 02 (dois) anos.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</w:t>
      </w:r>
      <w:r>
        <w:rPr>
          <w:rFonts w:ascii="Tahoma" w:hAnsi="Tahoma" w:cs="Tahoma"/>
          <w:sz w:val="20"/>
          <w:szCs w:val="20"/>
        </w:rPr>
        <w:t xml:space="preserve">5</w:t>
      </w:r>
      <w:r>
        <w:rPr>
          <w:rFonts w:ascii="Tahoma" w:hAnsi="Tahoma" w:cs="Tahoma"/>
          <w:sz w:val="20"/>
          <w:szCs w:val="20"/>
        </w:rPr>
        <w:t xml:space="preserve">. Durante a vigência do contrato, o contratado estará sujeito ao cumprimento das seguintes legislações: ECA – Estatuto da Criança e Adolescente, Estatuto do Idoso e Código Pena, a falta com qualquer uma delas acarretará rescisão contratual.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</w:t>
      </w:r>
      <w:r>
        <w:rPr>
          <w:rFonts w:ascii="Tahoma" w:hAnsi="Tahoma" w:cs="Tahoma"/>
          <w:sz w:val="20"/>
          <w:szCs w:val="20"/>
        </w:rPr>
        <w:t xml:space="preserve">6</w:t>
      </w:r>
      <w:r>
        <w:rPr>
          <w:rFonts w:ascii="Tahoma" w:hAnsi="Tahoma" w:cs="Tahoma"/>
          <w:sz w:val="20"/>
          <w:szCs w:val="20"/>
        </w:rPr>
        <w:t xml:space="preserve">. Fica desde logo assegurado a Secretaria Municipal de Esportes</w:t>
      </w:r>
      <w:r>
        <w:rPr>
          <w:rFonts w:ascii="Tahoma" w:hAnsi="Tahoma" w:cs="Tahoma"/>
          <w:sz w:val="20"/>
          <w:szCs w:val="20"/>
        </w:rPr>
        <w:t xml:space="preserve"> o direito de uma vez rescindido o contrato, por culpa do contratado, durante o período previsto para a execução, transferir o objeto do mesmo a terceiros (lista de seleção e classificação), sem consulta ou interferência deste.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NONA – DA RESCISÃO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9.1. A inexecução total ou parcial deste contrato, além de ocasionar a aplicação das penalidades, ensejará também, a sua rescisão, desde que ocorram quaisquer motivos enumerados no artigo 156 da Lei Federal nº 14.133/2021;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9.2. Fica vedado o cometimento a terceiros (subcontratação) da execução dos serviços objeto deste contrato, sob pena de rescisão.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DÉCIMA – DAS DISPOSIÇÕES FINAIS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10.1. Fica o (a) Contratado(a) ciente de que a assinatura deste Termo de Contrato ind</w:t>
      </w:r>
      <w:r>
        <w:rPr>
          <w:rFonts w:ascii="Tahoma" w:hAnsi="Tahoma" w:cs="Tahoma"/>
          <w:sz w:val="20"/>
          <w:szCs w:val="20"/>
        </w:rPr>
        <w:t xml:space="preserve">ica que tem pleno conhecimento dos elementos nele constantes, bem como de todas as condições gerais e peculiares de seu objeto, não podendo invocar qualquer desconhecimento quanto aos mesmos, como elemento impeditivo do perfeito cumprimento de seu objeto.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02"/>
        <w:widowControl w:val="false"/>
        <w:pBdr/>
        <w:tabs>
          <w:tab w:val="left" w:leader="none" w:pos="1836"/>
        </w:tabs>
        <w:spacing w:after="0" w:line="240" w:lineRule="auto"/>
        <w:ind w:right="142" w:left="0"/>
        <w:contextualSpacing w:val="false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10.2</w:t>
      </w:r>
      <w:r>
        <w:rPr>
          <w:rFonts w:ascii="Tahoma" w:hAnsi="Tahoma" w:cs="Tahoma"/>
          <w:sz w:val="20"/>
          <w:szCs w:val="20"/>
        </w:rPr>
        <w:t xml:space="preserve">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O (a) Contratado (a) será responsável pelo desenvolvimento de sua atividade e pelas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informações e conteúdo dos documentos apresentados, excluída qualquer responsabilidade</w:t>
      </w:r>
      <w:r>
        <w:rPr>
          <w:rFonts w:ascii="Tahoma" w:hAnsi="Tahoma" w:cs="Tahoma"/>
          <w:spacing w:val="-56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civil ou penal da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Contratante.</w: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</w:r>
    </w:p>
    <w:p>
      <w:pPr>
        <w:pStyle w:val="1151"/>
        <w:pBdr/>
        <w:spacing w:after="0"/>
        <w:ind w:right="142"/>
        <w:rPr>
          <w:rFonts w:ascii="Tahoma" w:hAnsi="Tahoma" w:cs="Tahoma"/>
          <w:sz w:val="19"/>
        </w:rPr>
      </w:pPr>
      <w:r>
        <w:rPr>
          <w:rFonts w:ascii="Tahoma" w:hAnsi="Tahoma" w:cs="Tahoma"/>
          <w:sz w:val="19"/>
        </w:rPr>
      </w:r>
      <w:r>
        <w:rPr>
          <w:rFonts w:ascii="Tahoma" w:hAnsi="Tahoma" w:cs="Tahoma"/>
          <w:sz w:val="19"/>
        </w:rPr>
      </w:r>
      <w:r>
        <w:rPr>
          <w:rFonts w:ascii="Tahoma" w:hAnsi="Tahoma" w:cs="Tahoma"/>
          <w:sz w:val="19"/>
        </w:rPr>
      </w:r>
    </w:p>
    <w:p>
      <w:pPr>
        <w:widowControl w:val="false"/>
        <w:pBdr/>
        <w:tabs>
          <w:tab w:val="left" w:leader="none" w:pos="1848"/>
        </w:tabs>
        <w:spacing w:after="0" w:line="240" w:lineRule="auto"/>
        <w:ind w:right="14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10.3</w:t>
      </w:r>
      <w:r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 xml:space="preserve">A presente contratação não impede a Administração de realizar outras contratações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para atendimento de suas necessidades, observando-se os requisitos legais e específicos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aplicáveis ao caso.</w: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</w:r>
    </w:p>
    <w:p>
      <w:pPr>
        <w:pStyle w:val="1151"/>
        <w:pBdr/>
        <w:spacing w:after="0"/>
        <w:ind w:right="142"/>
        <w:rPr>
          <w:rFonts w:ascii="Tahoma" w:hAnsi="Tahoma" w:cs="Tahoma"/>
          <w:sz w:val="19"/>
        </w:rPr>
      </w:pPr>
      <w:r>
        <w:rPr>
          <w:rFonts w:ascii="Tahoma" w:hAnsi="Tahoma" w:cs="Tahoma"/>
          <w:sz w:val="19"/>
        </w:rPr>
      </w:r>
      <w:r>
        <w:rPr>
          <w:rFonts w:ascii="Tahoma" w:hAnsi="Tahoma" w:cs="Tahoma"/>
          <w:sz w:val="19"/>
        </w:rPr>
      </w:r>
      <w:r>
        <w:rPr>
          <w:rFonts w:ascii="Tahoma" w:hAnsi="Tahoma" w:cs="Tahoma"/>
          <w:sz w:val="19"/>
        </w:rPr>
      </w:r>
    </w:p>
    <w:p>
      <w:pPr>
        <w:pStyle w:val="1102"/>
        <w:widowControl w:val="false"/>
        <w:pBdr/>
        <w:tabs>
          <w:tab w:val="left" w:leader="none" w:pos="1855"/>
        </w:tabs>
        <w:spacing w:after="0" w:line="240" w:lineRule="auto"/>
        <w:ind w:right="142"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10.4</w:t>
      </w:r>
      <w:r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 xml:space="preserve">Para os fins deste contrato, as referências à hora trabalhada equivalem ao período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integral</w:t>
      </w:r>
      <w:r>
        <w:rPr>
          <w:rFonts w:ascii="Tahoma" w:hAnsi="Tahoma" w:cs="Tahoma"/>
          <w:spacing w:val="-2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de</w:t>
      </w:r>
      <w:r>
        <w:rPr>
          <w:rFonts w:ascii="Tahoma" w:hAnsi="Tahoma" w:cs="Tahoma"/>
          <w:spacing w:val="-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60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(sessenta) minutos.</w: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</w:t>
      </w:r>
      <w:r>
        <w:rPr>
          <w:rFonts w:ascii="Tahoma" w:hAnsi="Tahoma" w:cs="Tahoma"/>
          <w:sz w:val="20"/>
          <w:szCs w:val="20"/>
        </w:rPr>
        <w:t xml:space="preserve">5.</w:t>
      </w:r>
      <w:r>
        <w:rPr>
          <w:rFonts w:ascii="Tahoma" w:hAnsi="Tahoma" w:cs="Tahoma"/>
          <w:sz w:val="20"/>
          <w:szCs w:val="20"/>
        </w:rPr>
        <w:t xml:space="preserve"> A presente contratação não gera vínculo trabalhista entre a Municipalidade e o Contratado(a).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</w:t>
      </w:r>
      <w:r>
        <w:rPr>
          <w:rFonts w:ascii="Tahoma" w:hAnsi="Tahoma" w:cs="Tahoma"/>
          <w:sz w:val="20"/>
          <w:szCs w:val="20"/>
        </w:rPr>
        <w:t xml:space="preserve">6</w:t>
      </w:r>
      <w:r>
        <w:rPr>
          <w:rFonts w:ascii="Tahoma" w:hAnsi="Tahoma" w:cs="Tahoma"/>
          <w:sz w:val="20"/>
          <w:szCs w:val="20"/>
        </w:rPr>
        <w:t xml:space="preserve">. A Contratante não se responsabilizará em hipótese alguma pelos atos, contratos, ou compromissos assumidos de natureza comercial, financeira, trabalhista ou outra, realizados pelo(a) contratado(a), para fins do cumprimento deste Contrato.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</w:t>
      </w:r>
      <w:r>
        <w:rPr>
          <w:rFonts w:ascii="Tahoma" w:hAnsi="Tahoma" w:cs="Tahoma"/>
          <w:sz w:val="20"/>
          <w:szCs w:val="20"/>
        </w:rPr>
        <w:t xml:space="preserve">7</w:t>
      </w:r>
      <w:r>
        <w:rPr>
          <w:rFonts w:ascii="Tahoma" w:hAnsi="Tahoma" w:cs="Tahoma"/>
          <w:sz w:val="20"/>
          <w:szCs w:val="20"/>
        </w:rPr>
        <w:t xml:space="preserve">. Aplicam-se a este Contrato, as disposições da Lei 14.133/2021, que regulamenta as licitações e contratações promovidas pela Administração Pública.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CLÁUSULA DÉCIMA PRIMEIRA - DO FORO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11.1. Elegem as partes contratantes o Foro da Comarca de </w:t>
      </w:r>
      <w:r>
        <w:rPr>
          <w:rFonts w:ascii="Tahoma" w:hAnsi="Tahoma" w:cs="Tahoma"/>
          <w:sz w:val="20"/>
          <w:szCs w:val="20"/>
        </w:rPr>
        <w:t xml:space="preserve">Monte Mor</w:t>
      </w:r>
      <w:r>
        <w:rPr>
          <w:rFonts w:ascii="Tahoma" w:hAnsi="Tahoma" w:cs="Tahoma"/>
          <w:sz w:val="20"/>
          <w:szCs w:val="20"/>
        </w:rPr>
        <w:t xml:space="preserve"> – SP, onde serão propostas as ações oriundas de direitos e obrigações deste Contrato, renunciando expressamente a qualquer outro, por mais privilegiados que seja,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E, por assim estarem justas e contratadas as partes assinam o presente instrumento em 03 (três) vias de igual teor e forma. Para um só e jurídico efeito, perante as testemunhas abaixo.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Elias Fausto</w:t>
      </w:r>
      <w:r>
        <w:rPr>
          <w:rFonts w:ascii="Tahoma" w:hAnsi="Tahoma" w:cs="Tahoma"/>
          <w:sz w:val="20"/>
          <w:szCs w:val="20"/>
        </w:rPr>
        <w:t xml:space="preserve">, ___ de ___ de 202</w:t>
      </w:r>
      <w:r>
        <w:rPr>
          <w:rFonts w:ascii="Tahoma" w:hAnsi="Tahoma" w:cs="Tahoma"/>
          <w:sz w:val="20"/>
          <w:szCs w:val="20"/>
        </w:rPr>
        <w:t xml:space="preserve">6.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sz w:val="20"/>
          <w:szCs w:val="20"/>
        </w:rPr>
        <w:t xml:space="preserve">________________________________</w:t>
      </w: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sz w:val="20"/>
          <w:szCs w:val="20"/>
        </w:rPr>
        <w:t xml:space="preserve">Prefeit</w:t>
      </w:r>
      <w:r>
        <w:rPr>
          <w:rFonts w:ascii="Tahoma" w:hAnsi="Tahoma" w:eastAsia="Times New Roman" w:cs="Tahoma"/>
          <w:sz w:val="20"/>
          <w:szCs w:val="20"/>
        </w:rPr>
        <w:t xml:space="preserve">ura</w:t>
      </w:r>
      <w:r>
        <w:rPr>
          <w:rFonts w:ascii="Tahoma" w:hAnsi="Tahoma" w:eastAsia="Times New Roman" w:cs="Tahoma"/>
          <w:sz w:val="20"/>
          <w:szCs w:val="20"/>
        </w:rPr>
        <w:t xml:space="preserve"> Municipal</w:t>
      </w:r>
      <w:r>
        <w:rPr>
          <w:rFonts w:ascii="Tahoma" w:hAnsi="Tahoma" w:eastAsia="Times New Roman" w:cs="Tahoma"/>
          <w:sz w:val="20"/>
          <w:szCs w:val="20"/>
        </w:rPr>
        <w:t xml:space="preserve"> de Elias Fausto</w:t>
      </w: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sz w:val="20"/>
          <w:szCs w:val="20"/>
        </w:rPr>
        <w:t xml:space="preserve">CONTRATANTE</w:t>
      </w: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  <w:r>
        <w:rPr>
          <w:rFonts w:ascii="Tahoma" w:hAnsi="Tahoma" w:eastAsia="Times New Roman" w:cs="Tahoma"/>
          <w:sz w:val="20"/>
          <w:szCs w:val="20"/>
        </w:rPr>
      </w:r>
    </w:p>
    <w:p>
      <w:pPr>
        <w:pBdr/>
        <w:tabs>
          <w:tab w:val="left" w:leader="none" w:pos="380"/>
          <w:tab w:val="center" w:leader="none" w:pos="2088"/>
        </w:tabs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tabs>
          <w:tab w:val="left" w:leader="none" w:pos="380"/>
          <w:tab w:val="center" w:leader="none" w:pos="2088"/>
        </w:tabs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</w:t>
      </w:r>
      <w:r>
        <w:rPr>
          <w:rFonts w:ascii="Tahoma" w:hAnsi="Tahoma" w:cs="Tahoma"/>
          <w:sz w:val="20"/>
          <w:szCs w:val="20"/>
        </w:rPr>
        <w:t xml:space="preserve">_________________</w:t>
      </w:r>
      <w:r>
        <w:rPr>
          <w:rFonts w:ascii="Tahoma" w:hAnsi="Tahoma" w:cs="Tahoma"/>
          <w:sz w:val="20"/>
          <w:szCs w:val="20"/>
        </w:rPr>
        <w:t xml:space="preserve">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CONTRATADA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TESTEMUNHAS: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t xml:space="preserve">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GESTOR DO CONTRATO: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FISCAL DO CONTRATO: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VISTO:____________________________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JURÍDICO</w:t>
      </w:r>
      <w:r>
        <w:rPr>
          <w:rFonts w:ascii="Tahoma" w:hAnsi="Tahoma" w:cs="Tahoma"/>
          <w:sz w:val="20"/>
          <w:szCs w:val="20"/>
        </w:rPr>
        <w:br w:type="page" w:clear="all"/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spacing w:after="0"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TERMO DE CIÊNCIA E DE NOTIFICAÇÃO (CONTRATOS) 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widowControl w:val="false"/>
        <w:pBdr/>
        <w:spacing w:after="0" w:line="240" w:lineRule="auto"/>
        <w:ind w:right="142"/>
        <w:jc w:val="center"/>
        <w:rPr>
          <w:rFonts w:ascii="Tahoma" w:hAnsi="Tahoma" w:eastAsia="Arial" w:cs="Tahoma"/>
          <w:b/>
          <w:i/>
          <w:sz w:val="20"/>
          <w:szCs w:val="20"/>
        </w:rPr>
      </w:pPr>
      <w:r>
        <w:rPr>
          <w:rFonts w:ascii="Tahoma" w:hAnsi="Tahoma" w:eastAsia="Arial" w:cs="Tahoma"/>
          <w:b/>
          <w:i/>
          <w:sz w:val="20"/>
          <w:szCs w:val="20"/>
        </w:rPr>
      </w:r>
      <w:r>
        <w:rPr>
          <w:rFonts w:ascii="Tahoma" w:hAnsi="Tahoma" w:eastAsia="Arial" w:cs="Tahoma"/>
          <w:b/>
          <w:i/>
          <w:sz w:val="20"/>
          <w:szCs w:val="20"/>
        </w:rPr>
      </w:r>
      <w:r>
        <w:rPr>
          <w:rFonts w:ascii="Tahoma" w:hAnsi="Tahoma" w:eastAsia="Arial" w:cs="Tahoma"/>
          <w:b/>
          <w:i/>
          <w:sz w:val="20"/>
          <w:szCs w:val="20"/>
        </w:rPr>
      </w:r>
    </w:p>
    <w:p>
      <w:pPr>
        <w:widowControl w:val="false"/>
        <w:pBdr/>
        <w:spacing w:after="0" w:line="240" w:lineRule="auto"/>
        <w:ind w:right="142"/>
        <w:rPr>
          <w:rFonts w:ascii="Tahoma" w:hAnsi="Tahoma" w:eastAsia="Arial" w:cs="Tahoma"/>
          <w:b/>
          <w:i/>
          <w:sz w:val="20"/>
          <w:szCs w:val="20"/>
        </w:rPr>
      </w:pPr>
      <w:r>
        <w:rPr>
          <w:rFonts w:ascii="Tahoma" w:hAnsi="Tahoma" w:eastAsia="Arial" w:cs="Tahoma"/>
          <w:b/>
          <w:i/>
          <w:sz w:val="20"/>
          <w:szCs w:val="20"/>
        </w:rPr>
      </w:r>
      <w:r>
        <w:rPr>
          <w:rFonts w:ascii="Tahoma" w:hAnsi="Tahoma" w:eastAsia="Arial" w:cs="Tahoma"/>
          <w:b/>
          <w:i/>
          <w:sz w:val="20"/>
          <w:szCs w:val="20"/>
        </w:rPr>
      </w:r>
      <w:r>
        <w:rPr>
          <w:rFonts w:ascii="Tahoma" w:hAnsi="Tahoma" w:eastAsia="Arial" w:cs="Tahoma"/>
          <w:b/>
          <w:i/>
          <w:sz w:val="20"/>
          <w:szCs w:val="20"/>
        </w:rPr>
      </w:r>
    </w:p>
    <w:tbl>
      <w:tblPr>
        <w:tblInd w:w="-5" w:type="dxa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264"/>
        <w:gridCol w:w="7081"/>
      </w:tblGrid>
      <w:tr>
        <w:trPr/>
        <w:tc>
          <w:tcPr>
            <w:shd w:val="clear" w:color="auto" w:fill="auto"/>
            <w:tcBorders/>
            <w:tcW w:w="1378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CONTRATANTE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492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PREFEITURA MUNICIPAL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ELIAS FAUSTO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/>
            <w:tcW w:w="1378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CONTRATADO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492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/>
            <w:tcW w:w="1378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CONTRATO </w:t>
            </w:r>
            <w:r>
              <w:rPr>
                <w:rFonts w:ascii="Tahoma" w:hAnsi="Tahoma" w:eastAsia="Arial" w:cs="Tahoma"/>
                <w:b/>
                <w:sz w:val="20"/>
                <w:szCs w:val="20"/>
              </w:rPr>
              <w:t xml:space="preserve">(DE</w:t>
            </w:r>
            <w:r>
              <w:rPr>
                <w:rFonts w:ascii="Tahoma" w:hAnsi="Tahoma" w:eastAsia="Arial" w:cs="Tahoma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hAnsi="Tahoma" w:eastAsia="Arial" w:cs="Tahoma"/>
                <w:b/>
                <w:sz w:val="20"/>
                <w:szCs w:val="20"/>
              </w:rPr>
              <w:t xml:space="preserve">ORIGEM)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492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Nº ___/2</w:t>
            </w:r>
            <w:r>
              <w:rPr>
                <w:rFonts w:ascii="Tahoma" w:hAnsi="Tahoma" w:cs="Tahoma"/>
                <w:sz w:val="20"/>
                <w:szCs w:val="20"/>
              </w:rPr>
              <w:t xml:space="preserve">6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/>
            <w:tcW w:w="1378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OBJETO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492" w:type="pct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Credenciamento e seleção de profissionais devidamente</w:t>
            </w:r>
            <w:r>
              <w:rPr>
                <w:rFonts w:ascii="Tahoma" w:hAnsi="Tahoma" w:cs="Tahoma"/>
                <w:spacing w:val="-56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capacitados em ministrar Oficinas Livres, voltadas para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atividades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serem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desenvolvidas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conforme</w:t>
            </w: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as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seguintes </w:t>
            </w:r>
            <w:r>
              <w:rPr>
                <w:rFonts w:ascii="Tahoma" w:hAnsi="Tahoma" w:cs="Tahoma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áreas:</w:t>
            </w: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Futsal 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5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), </w:t>
            </w:r>
            <w:r>
              <w:rPr>
                <w:rFonts w:ascii="Tahoma" w:hAnsi="Tahoma" w:cs="Tahoma"/>
                <w:sz w:val="20"/>
                <w:szCs w:val="20"/>
              </w:rPr>
              <w:t xml:space="preserve">Vôlei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8 á 16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Atletismo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5 á 16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Jiu Jitsu,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5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Muaythai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6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Capoeira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4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Basquete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10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.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jc w:val="both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Style w:val="1151"/>
              <w:pBdr/>
              <w:spacing w:after="0" w:line="240" w:lineRule="auto"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8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</w:tbl>
    <w:p>
      <w:pPr>
        <w:widowControl w:val="false"/>
        <w:pBdr/>
        <w:spacing w:after="0" w:line="240" w:lineRule="auto"/>
        <w:ind w:right="142"/>
        <w:rPr>
          <w:rFonts w:ascii="Tahoma" w:hAnsi="Tahoma" w:eastAsia="Arial" w:cs="Tahoma"/>
          <w:b/>
          <w:i/>
          <w:sz w:val="20"/>
          <w:szCs w:val="20"/>
        </w:rPr>
      </w:pPr>
      <w:r>
        <w:rPr>
          <w:rFonts w:ascii="Tahoma" w:hAnsi="Tahoma" w:eastAsia="Arial" w:cs="Tahoma"/>
          <w:b/>
          <w:i/>
          <w:sz w:val="20"/>
          <w:szCs w:val="20"/>
        </w:rPr>
      </w:r>
      <w:r>
        <w:rPr>
          <w:rFonts w:ascii="Tahoma" w:hAnsi="Tahoma" w:eastAsia="Arial" w:cs="Tahoma"/>
          <w:b/>
          <w:i/>
          <w:sz w:val="20"/>
          <w:szCs w:val="20"/>
        </w:rPr>
      </w:r>
      <w:r>
        <w:rPr>
          <w:rFonts w:ascii="Tahoma" w:hAnsi="Tahoma" w:eastAsia="Arial" w:cs="Tahoma"/>
          <w:b/>
          <w:i/>
          <w:sz w:val="20"/>
          <w:szCs w:val="20"/>
        </w:rPr>
      </w:r>
    </w:p>
    <w:p>
      <w:pPr>
        <w:widowControl w:val="false"/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Pelo presente TERMO, nós, abaixo identificados: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numPr>
          <w:ilvl w:val="0"/>
          <w:numId w:val="8"/>
        </w:numPr>
        <w:pBdr/>
        <w:tabs>
          <w:tab w:val="left" w:leader="none" w:pos="426"/>
        </w:tabs>
        <w:spacing w:after="0" w:line="240" w:lineRule="auto"/>
        <w:ind w:right="142" w:hanging="810"/>
        <w:jc w:val="both"/>
        <w:outlineLvl w:val="0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 xml:space="preserve">Estamos CIENTES de</w:t>
      </w:r>
      <w:r>
        <w:rPr>
          <w:rFonts w:ascii="Tahoma" w:hAnsi="Tahoma" w:eastAsia="Arial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 xml:space="preserve">que:</w:t>
      </w:r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widowControl w:val="false"/>
        <w:numPr>
          <w:ilvl w:val="0"/>
          <w:numId w:val="7"/>
        </w:numPr>
        <w:pBdr/>
        <w:tabs>
          <w:tab w:val="left" w:leader="none" w:pos="426"/>
        </w:tabs>
        <w:spacing w:after="0" w:line="240" w:lineRule="auto"/>
        <w:ind w:right="142" w:firstLine="0" w:left="0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o ajuste acima referido, seus aditamentos, bem como o acompanhamento de sua execução contratual, estarão sujeitos a análise e julgamento pelo Tribunal de Contas do Estado de São Paulo, cujo trâmite processual ocorrerá pelo sistema</w:t>
      </w:r>
      <w:r>
        <w:rPr>
          <w:rFonts w:ascii="Tahoma" w:hAnsi="Tahoma" w:eastAsia="Arial" w:cs="Tahoma"/>
          <w:spacing w:val="-14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eletrônico;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numPr>
          <w:ilvl w:val="0"/>
          <w:numId w:val="7"/>
        </w:numPr>
        <w:pBdr/>
        <w:tabs>
          <w:tab w:val="left" w:leader="none" w:pos="426"/>
        </w:tabs>
        <w:spacing w:after="0" w:line="240" w:lineRule="auto"/>
        <w:ind w:right="142" w:firstLine="0" w:left="0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poderemos ter acesso ao processo, tendo vista e extraindo cópias das manifestações de interesse, Despachos e Decisões, mediante regular cadastramento no Sistema de Processo Eletrônico, em consonância com o estabelecido na Resolução nº 01/2011 do</w:t>
      </w:r>
      <w:r>
        <w:rPr>
          <w:rFonts w:ascii="Tahoma" w:hAnsi="Tahoma" w:eastAsia="Arial" w:cs="Tahoma"/>
          <w:spacing w:val="-17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TCESP;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numPr>
          <w:ilvl w:val="0"/>
          <w:numId w:val="7"/>
        </w:numPr>
        <w:pBdr/>
        <w:tabs>
          <w:tab w:val="left" w:leader="none" w:pos="426"/>
        </w:tabs>
        <w:spacing w:after="0" w:line="240" w:lineRule="auto"/>
        <w:ind w:right="142" w:firstLine="0" w:left="0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além de disponíveis no processo eletrônico, todos os Despachos e Decisões que vierem a ser tomados, relativamente ao aludido processo, serão publicados no Diário Oficial do Estado, Caderno do Poder </w:t>
      </w:r>
      <w:r>
        <w:rPr>
          <w:rFonts w:ascii="Tahoma" w:hAnsi="Tahoma" w:eastAsia="Arial" w:cs="Tahoma"/>
          <w:sz w:val="20"/>
          <w:szCs w:val="20"/>
        </w:rPr>
        <w:t xml:space="preserve">Legislativo, parte do Tribunal de Contas do Estado de São Paulo, em conformidade com o artigo 90 da Lei Complementar nº 709, de 14 de janeiro de 1993, iniciando-se, a partir de então, a contagem dos prazos processuais, conforme regras do Código de Processo</w:t>
      </w:r>
      <w:r>
        <w:rPr>
          <w:rFonts w:ascii="Tahoma" w:hAnsi="Tahoma" w:eastAsia="Arial" w:cs="Tahoma"/>
          <w:spacing w:val="-2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Civil;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Style w:val="1102"/>
        <w:pBdr/>
        <w:spacing w:after="0" w:line="276" w:lineRule="auto"/>
        <w:ind w:right="142"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d) </w:t>
      </w:r>
      <w:r>
        <w:rPr>
          <w:rFonts w:ascii="Tahoma" w:hAnsi="Tahoma" w:cs="Tahoma"/>
          <w:sz w:val="20"/>
          <w:szCs w:val="20"/>
        </w:rPr>
        <w:t xml:space="preserve">as informações pessoais dos responsáveis pela </w:t>
      </w:r>
      <w:r>
        <w:rPr>
          <w:rFonts w:ascii="Tahoma" w:hAnsi="Tahoma" w:cs="Tahoma"/>
          <w:sz w:val="20"/>
          <w:szCs w:val="20"/>
          <w:u w:val="single"/>
        </w:rPr>
        <w:t xml:space="preserve">contratante</w:t>
      </w:r>
      <w:r>
        <w:rPr>
          <w:rFonts w:ascii="Tahoma" w:hAnsi="Tahoma" w:cs="Tahoma"/>
          <w:sz w:val="20"/>
          <w:szCs w:val="20"/>
        </w:rPr>
        <w:t xml:space="preserve"> estão cadastradas no módulo eletrônico do “Cadastro Corporativo TCESP – CadTCESP”, nos termos previstos no Artigo 2º das Instruções nº01/2020, conforme “Declaração(ões) de Atualização Cadastral” anexa (s);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tabs>
          <w:tab w:val="left" w:leader="none" w:pos="1576"/>
        </w:tabs>
        <w:spacing w:after="0" w:line="240" w:lineRule="auto"/>
        <w:ind w:right="14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e) </w:t>
      </w:r>
      <w:r>
        <w:rPr>
          <w:rFonts w:ascii="Tahoma" w:hAnsi="Tahoma" w:cs="Tahoma"/>
          <w:sz w:val="20"/>
        </w:rPr>
        <w:t xml:space="preserve">Qualquer alteração de endereço – residencial ou eletrônico – ou telefones de contato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deverá ser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comunicada pelo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interessado,</w:t>
      </w:r>
      <w:r>
        <w:rPr>
          <w:rFonts w:ascii="Tahoma" w:hAnsi="Tahoma" w:cs="Tahoma"/>
          <w:spacing w:val="-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peticionando no</w:t>
      </w:r>
      <w:r>
        <w:rPr>
          <w:rFonts w:ascii="Tahoma" w:hAnsi="Tahoma" w:cs="Tahoma"/>
          <w:spacing w:val="1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processo.</w: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</w:r>
    </w:p>
    <w:p>
      <w:pPr>
        <w:widowControl w:val="false"/>
        <w:numPr>
          <w:ilvl w:val="0"/>
          <w:numId w:val="8"/>
        </w:numPr>
        <w:pBdr/>
        <w:tabs>
          <w:tab w:val="left" w:leader="none" w:pos="284"/>
        </w:tabs>
        <w:spacing w:after="0" w:line="240" w:lineRule="auto"/>
        <w:ind w:right="142" w:hanging="810"/>
        <w:jc w:val="both"/>
        <w:outlineLvl w:val="0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 xml:space="preserve">Damo-nos por NOTIFICADOS</w:t>
      </w:r>
      <w:r>
        <w:rPr>
          <w:rFonts w:ascii="Tahoma" w:hAnsi="Tahoma" w:eastAsia="Arial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 xml:space="preserve">para:</w:t>
      </w:r>
      <w:r>
        <w:rPr>
          <w:rFonts w:ascii="Tahoma" w:hAnsi="Tahoma" w:eastAsia="Arial" w:cs="Tahoma"/>
          <w:b/>
          <w:bCs/>
          <w:sz w:val="20"/>
          <w:szCs w:val="20"/>
        </w:rPr>
      </w:r>
      <w:r>
        <w:rPr>
          <w:rFonts w:ascii="Tahoma" w:hAnsi="Tahoma" w:eastAsia="Arial" w:cs="Tahoma"/>
          <w:b/>
          <w:bCs/>
          <w:sz w:val="20"/>
          <w:szCs w:val="20"/>
        </w:rPr>
      </w:r>
    </w:p>
    <w:p>
      <w:pPr>
        <w:widowControl w:val="false"/>
        <w:numPr>
          <w:ilvl w:val="0"/>
          <w:numId w:val="6"/>
        </w:numPr>
        <w:pBdr/>
        <w:tabs>
          <w:tab w:val="left" w:leader="none" w:pos="284"/>
        </w:tabs>
        <w:spacing w:after="0" w:line="240" w:lineRule="auto"/>
        <w:ind w:right="142" w:hanging="10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O acompanhamento dos atos do processo até seu julgamento final e consequente</w:t>
      </w:r>
      <w:r>
        <w:rPr>
          <w:rFonts w:ascii="Tahoma" w:hAnsi="Tahoma" w:eastAsia="Arial" w:cs="Tahoma"/>
          <w:spacing w:val="-11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publicação;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numPr>
          <w:ilvl w:val="0"/>
          <w:numId w:val="6"/>
        </w:numPr>
        <w:pBdr/>
        <w:tabs>
          <w:tab w:val="left" w:leader="none" w:pos="284"/>
        </w:tabs>
        <w:spacing w:after="0" w:line="240" w:lineRule="auto"/>
        <w:ind w:right="142" w:hanging="10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Se for o caso e de nosso interesse, nos prazos e nas formas legais e regimentais, exercer o direito de defesa, interpor recursos e o que mais</w:t>
      </w:r>
      <w:r>
        <w:rPr>
          <w:rFonts w:ascii="Tahoma" w:hAnsi="Tahoma" w:eastAsia="Arial" w:cs="Tahoma"/>
          <w:spacing w:val="-27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couber.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284"/>
        </w:tabs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284"/>
        </w:tabs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tabs>
          <w:tab w:val="left" w:leader="none" w:pos="284"/>
        </w:tabs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widowControl w:val="false"/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Style w:val="1146"/>
        <w:pBdr/>
        <w:spacing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Elias Fausto</w:t>
      </w:r>
      <w:r>
        <w:rPr>
          <w:rFonts w:ascii="Tahoma" w:hAnsi="Tahoma" w:cs="Tahoma"/>
          <w:sz w:val="20"/>
          <w:szCs w:val="20"/>
        </w:rPr>
        <w:t xml:space="preserve">, ___ de _________ de 202</w:t>
      </w:r>
      <w:r>
        <w:rPr>
          <w:rFonts w:ascii="Tahoma" w:hAnsi="Tahoma" w:cs="Tahoma"/>
          <w:sz w:val="20"/>
          <w:szCs w:val="20"/>
        </w:rPr>
        <w:t xml:space="preserve">6.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76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spacing w:line="276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spacing w:line="276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AUTORIDADE MÁXIMA DO ÓRGÃO/ENTIDADE</w:t>
      </w:r>
      <w:r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Prefeitura Municipal de Elias Fausto- SP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Nome: </w:t>
      </w:r>
      <w:r>
        <w:rPr>
          <w:rFonts w:ascii="Tahoma" w:hAnsi="Tahoma" w:cs="Tahoma"/>
          <w:sz w:val="20"/>
          <w:szCs w:val="20"/>
        </w:rPr>
        <w:t xml:space="preserve">Joaquim Antônio de Campos Bicudo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Cargo: Prefeito Municipal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CPF: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120.824.728-09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40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RESPONSÁVEIS PELA HOMOLOGAÇÃO DO CERTAME:</w:t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Prefeitura Municipal de Elias Fausto- SP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Nome: </w:t>
      </w:r>
      <w:r>
        <w:rPr>
          <w:rFonts w:ascii="Tahoma" w:hAnsi="Tahoma" w:cs="Tahoma"/>
          <w:sz w:val="20"/>
          <w:szCs w:val="20"/>
        </w:rPr>
        <w:t xml:space="preserve">Joaquim Antônio de Campos Bicudo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Cargo: Prefeito Municipal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CPF: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120.824.728-09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Assinatura: _____________________________________________________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RESPONSÁVEIS QUE ASSINARAM O AJUSTE:</w:t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Pelo contratante: Prefeitura Municipal de Elias Fausto- SP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Nome: </w:t>
      </w:r>
      <w:r>
        <w:rPr>
          <w:rFonts w:ascii="Tahoma" w:hAnsi="Tahoma" w:cs="Tahoma"/>
          <w:sz w:val="20"/>
          <w:szCs w:val="20"/>
        </w:rPr>
        <w:t xml:space="preserve">Joaquim Antônio de Campos Bicudo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Cargo: Prefeito Municipal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CPF: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120.824.728-09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Assinatura: ______________________________________________________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tabs>
          <w:tab w:val="left" w:leader="none" w:pos="14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812"/>
          <w:tab w:val="left" w:leader="none" w:pos="5904"/>
          <w:tab w:val="left" w:leader="none" w:pos="5954"/>
          <w:tab w:val="left" w:leader="none" w:pos="6624"/>
          <w:tab w:val="left" w:leader="none" w:pos="7230"/>
          <w:tab w:val="left" w:leader="none" w:pos="7513"/>
          <w:tab w:val="left" w:leader="none" w:pos="9498"/>
        </w:tabs>
        <w:spacing w:before="1"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Pela contratada: 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tabs>
          <w:tab w:val="left" w:leader="none" w:pos="14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812"/>
          <w:tab w:val="left" w:leader="none" w:pos="5904"/>
          <w:tab w:val="left" w:leader="none" w:pos="5954"/>
          <w:tab w:val="left" w:leader="none" w:pos="6624"/>
          <w:tab w:val="left" w:leader="none" w:pos="7230"/>
          <w:tab w:val="left" w:leader="none" w:pos="7513"/>
          <w:tab w:val="left" w:leader="none" w:pos="9498"/>
        </w:tabs>
        <w:spacing w:before="1" w:line="240" w:lineRule="auto"/>
        <w:ind w:righ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</w:r>
      <w:r>
        <w:rPr>
          <w:rFonts w:ascii="Tahoma" w:hAnsi="Tahoma" w:cs="Tahoma"/>
          <w:b/>
          <w:bCs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Cargo: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CPF: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 Institucional: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Assinatura: ______________________________________________________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  <w:r>
        <w:rPr>
          <w:rFonts w:ascii="Tahoma" w:hAnsi="Tahoma" w:cs="Tahoma"/>
          <w:b/>
          <w:sz w:val="20"/>
          <w:szCs w:val="20"/>
          <w:u w:val="single"/>
        </w:rPr>
      </w:r>
    </w:p>
    <w:p>
      <w:pPr>
        <w:pBdr/>
        <w:spacing w:line="240" w:lineRule="auto"/>
        <w:ind w:righ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ORDENADOR DE DESPESAS DA CONTRATANTE</w:t>
      </w:r>
      <w:r>
        <w:rPr>
          <w:rFonts w:ascii="Tahoma" w:hAnsi="Tahoma" w:cs="Tahoma"/>
          <w:b/>
          <w:sz w:val="20"/>
          <w:szCs w:val="20"/>
        </w:rPr>
        <w:t xml:space="preserve">: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Nome: </w:t>
      </w:r>
      <w:r>
        <w:rPr>
          <w:rFonts w:ascii="Tahoma" w:hAnsi="Tahoma" w:cs="Tahoma"/>
          <w:sz w:val="20"/>
          <w:szCs w:val="20"/>
        </w:rPr>
        <w:t xml:space="preserve">Joaquim Antônio de Campos Bicudo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Cargo: Prefeito Municipal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CPF: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120.824.728-09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Assinatura: ______________________________________________________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083"/>
        <w:pBdr/>
        <w:spacing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GESTOR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(ES)/FISCAL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CONTRATO: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sz w:val="20"/>
          <w:szCs w:val="20"/>
        </w:rPr>
        <w:t xml:space="preserve">Nome: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sz w:val="20"/>
          <w:szCs w:val="20"/>
        </w:rPr>
        <w:t xml:space="preserve">Cargo: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40" w:lineRule="auto"/>
        <w:ind w:right="142"/>
        <w:rPr>
          <w:rFonts w:ascii="Tahoma" w:hAnsi="Tahoma" w:cs="Tahoma"/>
          <w:sz w:val="20"/>
          <w:szCs w:val="20"/>
          <w:shd w:val="clear" w:color="auto" w:fill="f4f4f4"/>
        </w:rPr>
      </w:pPr>
      <w:r>
        <w:rPr>
          <w:rFonts w:ascii="Tahoma" w:hAnsi="Tahoma" w:cs="Tahoma"/>
          <w:spacing w:val="-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CPF: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shd w:val="clear" w:color="auto" w:fill="f4f4f4"/>
        </w:rPr>
      </w:r>
      <w:r>
        <w:rPr>
          <w:rFonts w:ascii="Tahoma" w:hAnsi="Tahoma" w:cs="Tahoma"/>
          <w:sz w:val="20"/>
          <w:szCs w:val="20"/>
          <w:shd w:val="clear" w:color="auto" w:fill="f4f4f4"/>
        </w:rPr>
      </w:r>
    </w:p>
    <w:p>
      <w:pPr>
        <w:pBdr/>
        <w:spacing w:line="276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76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Assinatura: ______________________________________________________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line="276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51"/>
        <w:pBdr/>
        <w:spacing w:before="101" w:line="276" w:lineRule="auto"/>
        <w:ind w:right="142" w:left="1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(*)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–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termo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Ciência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Notificação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e/ou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cadastro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do(s)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Responsável(is)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deve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identificar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as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pessoas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físicas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que</w:t>
      </w:r>
      <w:r>
        <w:rPr>
          <w:rFonts w:ascii="Tahoma" w:hAnsi="Tahoma" w:cs="Tahoma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tenham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concorrido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para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prática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ato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jurídico,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condição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ordenador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despesa;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partes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contratantes;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responsáveis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por ações de acompanhamento, monitoramento e avaliação; de responsáveis por processos licitatórios; de responsáveis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por prestações de contas; de responsáveis com atribuições previstas em atos legais ou administrativos e de interessados</w:t>
      </w:r>
      <w:r>
        <w:rPr>
          <w:rFonts w:ascii="Tahoma" w:hAnsi="Tahoma" w:cs="Tahoma"/>
          <w:spacing w:val="-54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relacionados a processos de competência deste Tribunal. Na hipótese de prestações de contas, caso o signatário 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parecer conclusivo seja distinto daqueles já arrolados como subscritores do Termo de Ciência e Notificação, será ele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objeto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 notificação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específica.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76" w:lineRule="auto"/>
        <w:ind w:right="142" w:left="1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(inciso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acrescido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pela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Resolução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nº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11/2021)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widowControl w:val="false"/>
        <w:pBdr/>
        <w:spacing w:after="0"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Style w:val="1146"/>
        <w:pBdr/>
        <w:spacing/>
        <w:ind w:right="142"/>
        <w:jc w:val="center"/>
        <w:rPr>
          <w:rFonts w:ascii="Tahoma" w:hAnsi="Tahoma" w:cs="Tahoma"/>
          <w:b/>
          <w:sz w:val="20"/>
          <w:szCs w:val="20"/>
        </w:rPr>
      </w:pPr>
      <w:r/>
      <w:bookmarkStart w:id="9" w:name="_Hlk515867032"/>
      <w:r>
        <w:rPr>
          <w:rFonts w:ascii="Tahoma" w:hAnsi="Tahoma" w:cs="Tahoma"/>
          <w:b/>
          <w:sz w:val="20"/>
          <w:szCs w:val="20"/>
        </w:rPr>
        <w:br w:type="page" w:clear="all"/>
      </w:r>
      <w:r>
        <w:rPr>
          <w:rFonts w:ascii="Tahoma" w:hAnsi="Tahoma" w:cs="Tahoma"/>
          <w:b/>
          <w:sz w:val="20"/>
          <w:szCs w:val="20"/>
        </w:rPr>
        <w:t xml:space="preserve">DECLARAÇÃO DE DOCUMENTOS À DISPOSIÇÃO DO TCESP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1146"/>
        <w:pBdr/>
        <w:spacing/>
        <w:ind w:right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tbl>
      <w:tblPr>
        <w:jc w:val="center"/>
        <w:tblW w:w="97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58"/>
        <w:gridCol w:w="431"/>
        <w:gridCol w:w="6075"/>
      </w:tblGrid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CONTRATANTE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PREFEITURA MUNICIPAL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ELIAS FAUSTO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CNPJ 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Nº </w:t>
            </w:r>
            <w:r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 xml:space="preserve">05.486.604/0001-03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CONTRATADA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CNPJ 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Nº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CONTRATO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Nº ___/2</w:t>
            </w:r>
            <w:r>
              <w:rPr>
                <w:rFonts w:ascii="Tahoma" w:hAnsi="Tahoma" w:cs="Tahoma"/>
                <w:sz w:val="20"/>
                <w:szCs w:val="20"/>
              </w:rPr>
              <w:t xml:space="preserve">6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DATA DA ASSINATURA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___/___/2</w:t>
            </w:r>
            <w:r>
              <w:rPr>
                <w:rFonts w:ascii="Tahoma" w:hAnsi="Tahoma" w:cs="Tahoma"/>
                <w:sz w:val="20"/>
                <w:szCs w:val="20"/>
              </w:rPr>
              <w:t xml:space="preserve">6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VIGÊNCIA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</w:t>
            </w:r>
            <w:r>
              <w:rPr>
                <w:rFonts w:ascii="Tahoma" w:hAnsi="Tahoma" w:cs="Tahoma"/>
                <w:sz w:val="20"/>
                <w:szCs w:val="20"/>
              </w:rPr>
              <w:t xml:space="preserve">2 (doze</w:t>
            </w:r>
            <w:r>
              <w:rPr>
                <w:rFonts w:ascii="Tahoma" w:hAnsi="Tahoma" w:cs="Tahoma"/>
                <w:sz w:val="20"/>
                <w:szCs w:val="20"/>
              </w:rPr>
              <w:t xml:space="preserve">) meses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OBJETO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Credenciamento e seleção de profissionais devidamente</w:t>
            </w:r>
            <w:r>
              <w:rPr>
                <w:rFonts w:ascii="Tahoma" w:hAnsi="Tahoma" w:cs="Tahoma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capacitados em ministrar Oficinas Livres, voltadas para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atividades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serem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desenvolvidas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conforme</w:t>
            </w: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as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seguintes</w:t>
            </w:r>
            <w:r>
              <w:rPr>
                <w:rFonts w:ascii="Tahoma" w:hAnsi="Tahoma" w:cs="Tahoma"/>
                <w:spacing w:val="-56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áreas: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Futsal 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5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), </w:t>
            </w:r>
            <w:r>
              <w:rPr>
                <w:rFonts w:ascii="Tahoma" w:hAnsi="Tahoma" w:cs="Tahoma"/>
                <w:sz w:val="20"/>
                <w:szCs w:val="20"/>
              </w:rPr>
              <w:t xml:space="preserve">Vôlei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8 á 16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Atletismo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5 á 16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Jiu Jitsu,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5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Muaythai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6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Capoeira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4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Basquete </w:t>
            </w:r>
            <w:r>
              <w:rPr>
                <w:rFonts w:ascii="Tahoma" w:hAnsi="Tahoma" w:cs="Tahoma"/>
                <w:sz w:val="20"/>
                <w:szCs w:val="20"/>
              </w:rPr>
              <w:t xml:space="preserve">(</w:t>
            </w:r>
            <w:r>
              <w:rPr>
                <w:rFonts w:ascii="Tahoma" w:hAnsi="Tahoma" w:cs="Tahoma"/>
                <w:sz w:val="20"/>
                <w:szCs w:val="20"/>
              </w:rPr>
              <w:t xml:space="preserve">faixa etária: de 10 á 17 anos</w:t>
            </w:r>
            <w:r>
              <w:rPr>
                <w:rFonts w:ascii="Tahoma" w:hAnsi="Tahoma" w:cs="Tahoma"/>
                <w:sz w:val="20"/>
                <w:szCs w:val="20"/>
              </w:rPr>
              <w:t xml:space="preserve">)</w:t>
            </w:r>
            <w:r>
              <w:rPr>
                <w:rFonts w:ascii="Tahoma" w:hAnsi="Tahoma" w:cs="Tahoma"/>
                <w:sz w:val="20"/>
                <w:szCs w:val="20"/>
              </w:rPr>
              <w:t xml:space="preserve">.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142"/>
              <w:jc w:val="both"/>
              <w:rPr>
                <w:rFonts w:ascii="Tahoma" w:hAnsi="Tahoma" w:eastAsia="Arial" w:cs="Tahoma"/>
                <w:sz w:val="20"/>
                <w:szCs w:val="20"/>
              </w:rPr>
            </w:pP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  <w:r>
              <w:rPr>
                <w:rFonts w:ascii="Tahoma" w:hAnsi="Tahoma" w:eastAsia="Arial" w:cs="Tahoma"/>
                <w:sz w:val="20"/>
                <w:szCs w:val="20"/>
              </w:rPr>
            </w:r>
          </w:p>
          <w:p>
            <w:pPr>
              <w:pStyle w:val="1151"/>
              <w:pBdr/>
              <w:spacing w:after="0" w:line="240" w:lineRule="auto"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3293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VALOR 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6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: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175" w:type="dxa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R$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</w:tbl>
    <w:p>
      <w:pPr>
        <w:pStyle w:val="1146"/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Style w:val="1147"/>
          <w:rFonts w:ascii="Tahoma" w:hAnsi="Tahoma" w:cs="Tahoma"/>
          <w:sz w:val="20"/>
          <w:szCs w:val="20"/>
        </w:rPr>
      </w:pPr>
      <w:r>
        <w:rPr>
          <w:rStyle w:val="1147"/>
          <w:rFonts w:ascii="Tahoma" w:hAnsi="Tahoma" w:cs="Tahoma"/>
          <w:sz w:val="20"/>
          <w:szCs w:val="20"/>
        </w:rPr>
        <w:t xml:space="preserve">Declaro(amos), na qualidade de responsável(is) pela entidade supra epigrafada, sob as </w:t>
      </w:r>
      <w:r>
        <w:rPr>
          <w:rStyle w:val="1147"/>
          <w:rFonts w:ascii="Tahoma" w:hAnsi="Tahoma" w:cs="Tahoma"/>
          <w:sz w:val="20"/>
          <w:szCs w:val="20"/>
        </w:rPr>
        <w:t xml:space="preserve">penas da Lei, que os demais documentos originais, atinentes à correspondente licitação, encontram-se no respectivo processo administrativo arquivado na origem à disposição do Tribunal de Contas do Estado de São Paulo, e serão remetidos quando requisitados.</w:t>
      </w:r>
      <w:r>
        <w:rPr>
          <w:rStyle w:val="1147"/>
          <w:rFonts w:ascii="Tahoma" w:hAnsi="Tahoma" w:cs="Tahoma"/>
          <w:sz w:val="20"/>
          <w:szCs w:val="20"/>
        </w:rPr>
      </w:r>
      <w:r>
        <w:rPr>
          <w:rStyle w:val="1147"/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Elias Fausto</w:t>
      </w:r>
      <w:r>
        <w:rPr>
          <w:rFonts w:ascii="Tahoma" w:hAnsi="Tahoma" w:cs="Tahoma"/>
          <w:sz w:val="20"/>
          <w:szCs w:val="20"/>
        </w:rPr>
        <w:t xml:space="preserve">, __</w:t>
      </w:r>
      <w:r>
        <w:rPr>
          <w:rFonts w:ascii="Tahoma" w:hAnsi="Tahoma" w:cs="Tahoma"/>
          <w:sz w:val="20"/>
          <w:szCs w:val="20"/>
        </w:rPr>
        <w:t xml:space="preserve">____________</w:t>
      </w:r>
      <w:r>
        <w:rPr>
          <w:rFonts w:ascii="Tahoma" w:hAnsi="Tahoma" w:cs="Tahoma"/>
          <w:sz w:val="20"/>
          <w:szCs w:val="20"/>
        </w:rPr>
        <w:t xml:space="preserve">_ de ___ de 202</w:t>
      </w:r>
      <w:r>
        <w:rPr>
          <w:rFonts w:ascii="Tahoma" w:hAnsi="Tahoma" w:cs="Tahoma"/>
          <w:sz w:val="20"/>
          <w:szCs w:val="20"/>
        </w:rPr>
        <w:t xml:space="preserve">6.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bookmarkEnd w:id="9"/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____</w:t>
      </w:r>
      <w:r>
        <w:rPr>
          <w:rFonts w:ascii="Tahoma" w:hAnsi="Tahoma" w:cs="Tahoma"/>
          <w:b/>
          <w:sz w:val="20"/>
          <w:szCs w:val="20"/>
        </w:rPr>
        <w:t xml:space="preserve">_______________________________</w: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</w:r>
    </w:p>
    <w:p>
      <w:pPr>
        <w:pStyle w:val="1146"/>
        <w:pBdr/>
        <w:spacing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Secretári</w:t>
      </w:r>
      <w:r>
        <w:rPr>
          <w:rFonts w:ascii="Tahoma" w:hAnsi="Tahoma" w:cs="Tahoma"/>
          <w:bCs/>
          <w:sz w:val="20"/>
          <w:szCs w:val="20"/>
        </w:rPr>
        <w:t xml:space="preserve">o</w:t>
      </w:r>
      <w:r>
        <w:rPr>
          <w:rFonts w:ascii="Tahoma" w:hAnsi="Tahoma" w:cs="Tahoma"/>
          <w:bCs/>
          <w:sz w:val="20"/>
          <w:szCs w:val="20"/>
        </w:rPr>
        <w:t xml:space="preserve"> Municipal d</w:t>
      </w:r>
      <w:r>
        <w:rPr>
          <w:rFonts w:ascii="Tahoma" w:hAnsi="Tahoma" w:cs="Tahoma"/>
          <w:bCs/>
          <w:sz w:val="20"/>
          <w:szCs w:val="20"/>
        </w:rPr>
        <w:t xml:space="preserve">a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Esportes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Style w:val="1146"/>
        <w:pBdr/>
        <w:spacing/>
        <w:ind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tbl>
      <w:tblPr>
        <w:tblInd w:w="108" w:type="dxa"/>
        <w:tblW w:w="488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5"/>
        <w:gridCol w:w="7077"/>
      </w:tblGrid>
      <w:tr>
        <w:trPr/>
        <w:tc>
          <w:tcPr>
            <w:shd w:val="clear" w:color="auto" w:fill="auto"/>
            <w:tcBorders/>
            <w:tcW w:w="143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</w: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57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383838"/>
                <w:sz w:val="24"/>
                <w:highlight w:val="white"/>
              </w:rPr>
              <w:t xml:space="preserve">Rubens de Oliveira Moraes Neto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/>
            <w:tcW w:w="143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Cargo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57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Secretári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Municipal d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e Esportes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/>
            <w:tcW w:w="143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 institucional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3570" w:type="pct"/>
            <w:textDirection w:val="lrTb"/>
            <w:noWrap w:val="false"/>
          </w:tcPr>
          <w:p>
            <w:pPr>
              <w:pStyle w:val="1146"/>
              <w:pBdr/>
              <w:spacing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esporte@</w:t>
            </w:r>
            <w:r>
              <w:rPr>
                <w:rFonts w:ascii="Tahoma" w:hAnsi="Tahoma" w:cs="Tahoma"/>
                <w:sz w:val="20"/>
                <w:szCs w:val="20"/>
              </w:rPr>
              <w:t xml:space="preserve">eliasfaust</w:t>
            </w:r>
            <w:r>
              <w:rPr>
                <w:rFonts w:ascii="Tahoma" w:hAnsi="Tahoma" w:cs="Tahoma"/>
                <w:sz w:val="20"/>
                <w:szCs w:val="20"/>
              </w:rPr>
              <w:t xml:space="preserve">o.sp.gov.br</w: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</w:r>
          </w:p>
        </w:tc>
      </w:tr>
    </w:tbl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after="0" w:line="240" w:lineRule="auto"/>
        <w:ind w:righ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ANEXO V – DECLARAÇÃO DE EXPERIÊNCIA TÉCNICA E DESPORTIVA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after="0"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Eu,__________________________________________________________________</w:t>
      </w:r>
      <w:r>
        <w:rPr>
          <w:rFonts w:ascii="Tahoma" w:hAnsi="Tahoma" w:eastAsia="Arial" w:cs="Tahoma"/>
          <w:sz w:val="20"/>
          <w:szCs w:val="20"/>
        </w:rPr>
        <w:t xml:space="preserve">___________________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CPF ________________</w:t>
      </w:r>
      <w:r>
        <w:rPr>
          <w:rFonts w:ascii="Tahoma" w:hAnsi="Tahoma" w:eastAsia="Arial" w:cs="Tahoma"/>
          <w:sz w:val="20"/>
          <w:szCs w:val="20"/>
        </w:rPr>
        <w:t xml:space="preserve">_______</w:t>
      </w:r>
      <w:r>
        <w:rPr>
          <w:rFonts w:ascii="Tahoma" w:hAnsi="Tahoma" w:eastAsia="Arial" w:cs="Tahoma"/>
          <w:sz w:val="20"/>
          <w:szCs w:val="20"/>
        </w:rPr>
        <w:t xml:space="preserve">_, declaro para os devidos fins que tenho experiência técnica e artística conforme marcações abaixo: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Para os itens 1.1 a 1.2 marque apenas um deles.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77376" behindDoc="0" locked="0" layoutInCell="1" allowOverlap="1">
                <wp:simplePos x="0" y="0"/>
                <wp:positionH relativeFrom="page">
                  <wp:posOffset>1024890</wp:posOffset>
                </wp:positionH>
                <wp:positionV relativeFrom="paragraph">
                  <wp:posOffset>254000</wp:posOffset>
                </wp:positionV>
                <wp:extent cx="175260" cy="153035"/>
                <wp:effectExtent l="0" t="0" r="0" b="0"/>
                <wp:wrapNone/>
                <wp:docPr id="2" name="_x0000_s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260" cy="153035"/>
                          <a:chOff x="2367" y="8"/>
                          <a:chExt cx="276" cy="24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noFill/>
                          <a:ln w="1082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877376;o:allowoverlap:true;o:allowincell:true;mso-position-horizontal-relative:page;margin-left:80.70pt;mso-position-horizontal:absolute;mso-position-vertical-relative:text;margin-top:20.00pt;mso-position-vertical:absolute;width:13.80pt;height:12.05pt;mso-wrap-distance-left:9.00pt;mso-wrap-distance-top:0.00pt;mso-wrap-distance-right:9.00pt;mso-wrap-distance-bottom:0.00pt;" coordorigin="23,0" coordsize="2,2">
                <v:shape id="shape 2" o:spid="_x0000_s2" o:spt="1" type="#_x0000_t1" style="position:absolute;left:23;top:0;width:2;height:2;visibility:visible;" fillcolor="#FFFFFF" stroked="f"/>
                <v:shape id="shape 3" o:spid="_x0000_s3" o:spt="1" type="#_x0000_t1" style="position:absolute;left:23;top:0;width:2;height:2;visibility:visible;" filled="f" strokecolor="#000000" strokeweight="0.85pt"/>
              </v:group>
            </w:pict>
          </mc:Fallback>
        </mc:AlternateContent>
      </w: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254000</wp:posOffset>
                </wp:positionV>
                <wp:extent cx="211455" cy="196215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 rotWithShape="1"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211455" cy="196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51584;o:allowoverlap:true;o:allowincell:true;mso-position-horizontal-relative:text;margin-left:11.00pt;mso-position-horizontal:absolute;mso-position-vertical-relative:text;margin-top:20.00pt;mso-position-vertical:absolute;width:16.65pt;height:15.45pt;mso-wrap-distance-left:9.00pt;mso-wrap-distance-top:0.00pt;mso-wrap-distance-right:9.00pt;mso-wrap-distance-bottom:0.00pt;z-index:1;">
                <v:imagedata r:id="rId23" o:title=""/>
                <o:lock v:ext="edit" rotation="t"/>
              </v:shape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1.1 Experiência acima de 5 anos de experiência na(s) área(s) inscrita(s).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0448" behindDoc="0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224790</wp:posOffset>
                </wp:positionV>
                <wp:extent cx="175260" cy="153035"/>
                <wp:effectExtent l="0" t="0" r="0" b="0"/>
                <wp:wrapNone/>
                <wp:docPr id="4" name="_x0000_s2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260" cy="153035"/>
                          <a:chOff x="2367" y="8"/>
                          <a:chExt cx="276" cy="24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noFill/>
                          <a:ln w="1082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0000" style="position:absolute;z-index:251880448;o:allowoverlap:true;o:allowincell:true;mso-position-horizontal-relative:page;margin-left:81.10pt;mso-position-horizontal:absolute;mso-position-vertical-relative:text;margin-top:17.70pt;mso-position-vertical:absolute;width:13.80pt;height:12.05pt;mso-wrap-distance-left:9.00pt;mso-wrap-distance-top:0.00pt;mso-wrap-distance-right:9.00pt;mso-wrap-distance-bottom:0.00pt;" coordorigin="23,0" coordsize="2,2">
                <v:shape id="shape 6" o:spid="_x0000_s6" o:spt="1" type="#_x0000_t1" style="position:absolute;left:23;top:0;width:2;height:2;visibility:visible;" fillcolor="#FFFFFF" stroked="f"/>
                <v:shape id="shape 7" o:spid="_x0000_s7" o:spt="1" type="#_x0000_t1" style="position:absolute;left:23;top:0;width:2;height:2;visibility:visible;" filled="f" strokecolor="#000000" strokeweight="0.85pt"/>
              </v:group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1.2 Experiência entre 1 a 5 anos de experiência na(s) área(s) inscrita(s).</w:t>
      </w: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211455" cy="196215"/>
                <wp:effectExtent l="0" t="0" r="0" b="0"/>
                <wp:wrapNone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 rotWithShape="1"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211455" cy="196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position:absolute;z-index:251655680;o:allowoverlap:true;o:allowincell:true;mso-position-horizontal-relative:text;margin-left:11.00pt;mso-position-horizontal:absolute;mso-position-vertical-relative:text;margin-top:0.00pt;mso-position-vertical:absolute;width:16.65pt;height:15.45pt;mso-wrap-distance-left:9.00pt;mso-wrap-distance-top:0.00pt;mso-wrap-distance-right:9.00pt;mso-wrap-distance-bottom:0.00pt;z-index:1;">
                <v:imagedata r:id="rId24" o:title=""/>
                <o:lock v:ext="edit" rotation="t"/>
              </v:shape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 w:left="426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Para os itens 1.3 a 1.7 marque aqueles que se aplicam.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hanging="142" w:lef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1472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262890</wp:posOffset>
                </wp:positionV>
                <wp:extent cx="175260" cy="153035"/>
                <wp:effectExtent l="0" t="0" r="0" b="0"/>
                <wp:wrapNone/>
                <wp:docPr id="6" name="_x0000_s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260" cy="153035"/>
                          <a:chOff x="2367" y="8"/>
                          <a:chExt cx="276" cy="24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noFill/>
                          <a:ln w="1082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0000" style="position:absolute;z-index:251881472;o:allowoverlap:true;o:allowincell:true;mso-position-horizontal-relative:page;margin-left:81.90pt;mso-position-horizontal:absolute;mso-position-vertical-relative:text;margin-top:20.70pt;mso-position-vertical:absolute;width:13.80pt;height:12.05pt;mso-wrap-distance-left:9.00pt;mso-wrap-distance-top:0.00pt;mso-wrap-distance-right:9.00pt;mso-wrap-distance-bottom:0.00pt;" coordorigin="23,0" coordsize="2,2">
                <v:shape id="shape 10" o:spid="_x0000_s10" o:spt="1" type="#_x0000_t1" style="position:absolute;left:23;top:0;width:2;height:2;visibility:visible;" fillcolor="#FFFFFF" stroked="f"/>
                <v:shape id="shape 11" o:spid="_x0000_s11" o:spt="1" type="#_x0000_t1" style="position:absolute;left:23;top:0;width:2;height:2;visibility:visible;" filled="f" strokecolor="#000000" strokeweight="0.85pt"/>
              </v:group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left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1.3 Certificados, atestados ou declarações de participação de eventos formativos de média duração, (mínimo de 20 horas), como aluno nos últimos 5 anos.</w:t>
      </w: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211455" cy="196215"/>
                <wp:effectExtent l="0" t="0" r="0" b="0"/>
                <wp:wrapNone/>
                <wp:docPr id="7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 rotWithShape="1"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211455" cy="196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position:absolute;z-index:251659776;o:allowoverlap:true;o:allowincell:true;mso-position-horizontal-relative:text;margin-left:11.00pt;mso-position-horizontal:absolute;mso-position-vertical-relative:text;margin-top:0.00pt;mso-position-vertical:absolute;width:16.65pt;height:15.45pt;mso-wrap-distance-left:9.00pt;mso-wrap-distance-top:0.00pt;mso-wrap-distance-right:9.00pt;mso-wrap-distance-bottom:0.00pt;z-index:1;">
                <v:imagedata r:id="rId25" o:title=""/>
                <o:lock v:ext="edit" rotation="t"/>
              </v:shape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2496" behindDoc="0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238125</wp:posOffset>
                </wp:positionV>
                <wp:extent cx="175260" cy="153035"/>
                <wp:effectExtent l="0" t="0" r="0" b="0"/>
                <wp:wrapNone/>
                <wp:docPr id="8" name="_x0000_s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260" cy="153035"/>
                          <a:chOff x="2367" y="8"/>
                          <a:chExt cx="276" cy="24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noFill/>
                          <a:ln w="1082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0000" style="position:absolute;z-index:251882496;o:allowoverlap:true;o:allowincell:true;mso-position-horizontal-relative:page;margin-left:81.10pt;mso-position-horizontal:absolute;mso-position-vertical-relative:text;margin-top:18.75pt;mso-position-vertical:absolute;width:13.80pt;height:12.05pt;mso-wrap-distance-left:9.00pt;mso-wrap-distance-top:0.00pt;mso-wrap-distance-right:9.00pt;mso-wrap-distance-bottom:0.00pt;" coordorigin="23,0" coordsize="2,2">
                <v:shape id="shape 14" o:spid="_x0000_s14" o:spt="1" type="#_x0000_t1" style="position:absolute;left:23;top:0;width:2;height:2;visibility:visible;" fillcolor="#FFFFFF" stroked="f"/>
                <v:shape id="shape 15" o:spid="_x0000_s15" o:spt="1" type="#_x0000_t1" style="position:absolute;left:23;top:0;width:2;height:2;visibility:visible;" filled="f" strokecolor="#000000" strokeweight="0.85pt"/>
              </v:group>
            </w:pict>
          </mc:Fallback>
        </mc:AlternateContent>
      </w: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241300</wp:posOffset>
                </wp:positionV>
                <wp:extent cx="211455" cy="196215"/>
                <wp:effectExtent l="0" t="0" r="0" b="0"/>
                <wp:wrapNone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 rotWithShape="1"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211455" cy="196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" o:spid="_x0000_s16" type="#_x0000_t75" style="position:absolute;z-index:251660800;o:allowoverlap:true;o:allowincell:true;mso-position-horizontal-relative:text;margin-left:11.00pt;mso-position-horizontal:absolute;mso-position-vertical-relative:text;margin-top:19.00pt;mso-position-vertical:absolute;width:16.65pt;height:15.45pt;mso-wrap-distance-left:9.00pt;mso-wrap-distance-top:0.00pt;mso-wrap-distance-right:9.00pt;mso-wrap-distance-bottom:0.00pt;z-index:1;">
                <v:imagedata r:id="rId26" o:title=""/>
                <o:lock v:ext="edit" rotation="t"/>
              </v:shape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after="0" w:line="240" w:lineRule="auto"/>
        <w:ind w:right="142" w:left="709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1.4 Prêmios recebidos na(s) área(s) de referência.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282" w:left="426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3520" behindDoc="0" locked="0" layoutInCell="1" allowOverlap="1">
                <wp:simplePos x="0" y="0"/>
                <wp:positionH relativeFrom="page">
                  <wp:posOffset>1024890</wp:posOffset>
                </wp:positionH>
                <wp:positionV relativeFrom="paragraph">
                  <wp:posOffset>247650</wp:posOffset>
                </wp:positionV>
                <wp:extent cx="175260" cy="153035"/>
                <wp:effectExtent l="0" t="0" r="0" b="0"/>
                <wp:wrapNone/>
                <wp:docPr id="10" name="_x0000_s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260" cy="153035"/>
                          <a:chOff x="2367" y="8"/>
                          <a:chExt cx="276" cy="24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noFill/>
                          <a:ln w="1082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0000" style="position:absolute;z-index:251883520;o:allowoverlap:true;o:allowincell:true;mso-position-horizontal-relative:page;margin-left:80.70pt;mso-position-horizontal:absolute;mso-position-vertical-relative:text;margin-top:19.50pt;mso-position-vertical:absolute;width:13.80pt;height:12.05pt;mso-wrap-distance-left:9.00pt;mso-wrap-distance-top:0.00pt;mso-wrap-distance-right:9.00pt;mso-wrap-distance-bottom:0.00pt;" coordorigin="23,0" coordsize="2,2">
                <v:shape id="shape 18" o:spid="_x0000_s18" o:spt="1" type="#_x0000_t1" style="position:absolute;left:23;top:0;width:2;height:2;visibility:visible;" fillcolor="#FFFFFF" stroked="f"/>
                <v:shape id="shape 19" o:spid="_x0000_s19" o:spt="1" type="#_x0000_t1" style="position:absolute;left:23;top:0;width:2;height:2;visibility:visible;" filled="f" strokecolor="#000000" strokeweight="0.85pt"/>
              </v:group>
            </w:pict>
          </mc:Fallback>
        </mc:AlternateContent>
      </w: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266700</wp:posOffset>
                </wp:positionV>
                <wp:extent cx="211455" cy="196215"/>
                <wp:effectExtent l="0" t="0" r="0" b="0"/>
                <wp:wrapNone/>
                <wp:docPr id="1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 rotWithShape="1"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211455" cy="196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" o:spid="_x0000_s20" type="#_x0000_t75" style="position:absolute;z-index:251663872;o:allowoverlap:true;o:allowincell:true;mso-position-horizontal-relative:text;margin-left:11.00pt;mso-position-horizontal:absolute;mso-position-vertical-relative:text;margin-top:21.00pt;mso-position-vertical:absolute;width:16.65pt;height:15.45pt;mso-wrap-distance-left:9.00pt;mso-wrap-distance-top:0.00pt;mso-wrap-distance-right:9.00pt;mso-wrap-distance-bottom:0.00pt;z-index:1;">
                <v:imagedata r:id="rId27" o:title=""/>
                <o:lock v:ext="edit" rotation="t"/>
              </v:shape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1.5 Matérias e/ou publicações em mídia digital e impressa.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4544" behindDoc="0" locked="0" layoutInCell="1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247015</wp:posOffset>
                </wp:positionV>
                <wp:extent cx="175260" cy="153035"/>
                <wp:effectExtent l="0" t="0" r="0" b="0"/>
                <wp:wrapNone/>
                <wp:docPr id="12" name="_x0000_s2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260" cy="153035"/>
                          <a:chOff x="2367" y="8"/>
                          <a:chExt cx="276" cy="24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noFill/>
                          <a:ln w="1082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0000" style="position:absolute;z-index:251884544;o:allowoverlap:true;o:allowincell:true;mso-position-horizontal-relative:page;margin-left:81.50pt;mso-position-horizontal:absolute;mso-position-vertical-relative:text;margin-top:19.45pt;mso-position-vertical:absolute;width:13.80pt;height:12.05pt;mso-wrap-distance-left:9.00pt;mso-wrap-distance-top:0.00pt;mso-wrap-distance-right:9.00pt;mso-wrap-distance-bottom:0.00pt;" coordorigin="23,0" coordsize="2,2">
                <v:shape id="shape 22" o:spid="_x0000_s22" o:spt="1" type="#_x0000_t1" style="position:absolute;left:23;top:0;width:2;height:2;visibility:visible;" fillcolor="#FFFFFF" stroked="f"/>
                <v:shape id="shape 23" o:spid="_x0000_s23" o:spt="1" type="#_x0000_t1" style="position:absolute;left:23;top:0;width:2;height:2;visibility:visible;" filled="f" strokecolor="#000000" strokeweight="0.85pt"/>
              </v:group>
            </w:pict>
          </mc:Fallback>
        </mc:AlternateContent>
      </w: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211455" cy="196215"/>
                <wp:effectExtent l="0" t="0" r="0" b="0"/>
                <wp:wrapNone/>
                <wp:docPr id="1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/>
                        <pic:nvPr/>
                      </pic:nvPicPr>
                      <pic:blipFill rotWithShape="1"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211455" cy="196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4" o:spid="_x0000_s24" type="#_x0000_t75" style="position:absolute;z-index:251664896;o:allowoverlap:true;o:allowincell:true;mso-position-horizontal-relative:text;margin-left:11.00pt;mso-position-horizontal:absolute;mso-position-vertical-relative:text;margin-top:17.00pt;mso-position-vertical:absolute;width:16.65pt;height:15.45pt;mso-wrap-distance-left:9.00pt;mso-wrap-distance-top:0.00pt;mso-wrap-distance-right:9.00pt;mso-wrap-distance-bottom:0.00pt;z-index:1;">
                <v:imagedata r:id="rId28" o:title=""/>
                <o:lock v:ext="edit" rotation="t"/>
              </v:shape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1.6 Experiência de trabalho com alunos portadores de necessidades especiais.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424" w:left="284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241300</wp:posOffset>
                </wp:positionV>
                <wp:extent cx="211455" cy="196215"/>
                <wp:effectExtent l="0" t="0" r="0" b="0"/>
                <wp:wrapNone/>
                <wp:docPr id="14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/>
                        <pic:nvPr/>
                      </pic:nvPicPr>
                      <pic:blipFill rotWithShape="1"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211455" cy="196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5" o:spid="_x0000_s25" type="#_x0000_t75" style="position:absolute;z-index:251667968;o:allowoverlap:true;o:allowincell:true;mso-position-horizontal-relative:text;margin-left:9.00pt;mso-position-horizontal:absolute;mso-position-vertical-relative:text;margin-top:19.00pt;mso-position-vertical:absolute;width:16.65pt;height:15.45pt;mso-wrap-distance-left:9.00pt;mso-wrap-distance-top:0.00pt;mso-wrap-distance-right:9.00pt;mso-wrap-distance-bottom:0.00pt;z-index:1;">
                <v:imagedata r:id="rId29" o:title=""/>
                <o:lock v:ext="edit" rotation="t"/>
              </v:shape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 w:firstLine="708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85568" behindDoc="0" locked="0" layoutInCell="1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34925</wp:posOffset>
                </wp:positionV>
                <wp:extent cx="175260" cy="153035"/>
                <wp:effectExtent l="0" t="0" r="0" b="0"/>
                <wp:wrapNone/>
                <wp:docPr id="15" name="_x0000_s2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260" cy="153035"/>
                          <a:chOff x="2367" y="8"/>
                          <a:chExt cx="276" cy="24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75" y="16"/>
                            <a:ext cx="259" cy="224"/>
                          </a:xfrm>
                          <a:prstGeom prst="rect">
                            <a:avLst/>
                          </a:prstGeom>
                          <a:noFill/>
                          <a:ln w="10829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0000" style="position:absolute;z-index:251885568;o:allowoverlap:true;o:allowincell:true;mso-position-horizontal-relative:page;margin-left:81.50pt;mso-position-horizontal:absolute;mso-position-vertical-relative:text;margin-top:2.75pt;mso-position-vertical:absolute;width:13.80pt;height:12.05pt;mso-wrap-distance-left:9.00pt;mso-wrap-distance-top:0.00pt;mso-wrap-distance-right:9.00pt;mso-wrap-distance-bottom:0.00pt;" coordorigin="23,0" coordsize="2,2">
                <v:shape id="shape 27" o:spid="_x0000_s27" o:spt="1" type="#_x0000_t1" style="position:absolute;left:23;top:0;width:2;height:2;visibility:visible;" fillcolor="#FFFFFF" stroked="f"/>
                <v:shape id="shape 28" o:spid="_x0000_s28" o:spt="1" type="#_x0000_t1" style="position:absolute;left:23;top:0;width:2;height:2;visibility:visible;" filled="f" strokecolor="#000000" strokeweight="0.85pt"/>
              </v:group>
            </w:pict>
          </mc:Fallback>
        </mc:AlternateContent>
      </w:r>
      <w:r>
        <w:rPr>
          <w:rFonts w:ascii="Tahoma" w:hAnsi="Tahoma" w:eastAsia="Arial" w:cs="Tahoma"/>
          <w:sz w:val="20"/>
          <w:szCs w:val="20"/>
        </w:rPr>
        <w:t xml:space="preserve">1.7 Experiência de trabalho com alunos da terceira idade.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Elias Fausto</w:t>
      </w:r>
      <w:r>
        <w:rPr>
          <w:rFonts w:ascii="Tahoma" w:hAnsi="Tahoma" w:eastAsia="Arial" w:cs="Tahoma"/>
          <w:sz w:val="20"/>
          <w:szCs w:val="20"/>
        </w:rPr>
        <w:t xml:space="preserve">, _____ de __________________________ de 202</w:t>
      </w:r>
      <w:r>
        <w:rPr>
          <w:rFonts w:ascii="Tahoma" w:hAnsi="Tahoma" w:eastAsia="Arial" w:cs="Tahoma"/>
          <w:sz w:val="20"/>
          <w:szCs w:val="20"/>
        </w:rPr>
        <w:t xml:space="preserve">6.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Assinatura do proponente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ANEXO VI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DECLARAÇÃO</w:t>
      </w:r>
      <w:r>
        <w:rPr>
          <w:rFonts w:ascii="Tahoma" w:hAnsi="Tahoma" w:eastAsia="Arial" w:cs="Tahoma"/>
          <w:b/>
          <w:sz w:val="20"/>
          <w:szCs w:val="20"/>
        </w:rPr>
        <w:t xml:space="preserve"> DE PARENTESCO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Eu,_______</w:t>
      </w:r>
      <w:r>
        <w:rPr>
          <w:rFonts w:ascii="Tahoma" w:hAnsi="Tahoma" w:eastAsia="Arial" w:cs="Tahoma"/>
          <w:sz w:val="20"/>
          <w:szCs w:val="20"/>
        </w:rPr>
        <w:t xml:space="preserve">_________________</w:t>
      </w:r>
      <w:r>
        <w:rPr>
          <w:rFonts w:ascii="Tahoma" w:hAnsi="Tahoma" w:eastAsia="Arial" w:cs="Tahoma"/>
          <w:sz w:val="20"/>
          <w:szCs w:val="20"/>
        </w:rPr>
        <w:t xml:space="preserve">_______________________________________________________________, CPF_____________________; DECLARO, para os devidos fins do disposto nos termos do item 5.3, 5.3.1  e 5.3.2 do Edital Nº___/202</w:t>
      </w:r>
      <w:r>
        <w:rPr>
          <w:rFonts w:ascii="Tahoma" w:hAnsi="Tahoma" w:eastAsia="Arial" w:cs="Tahoma"/>
          <w:sz w:val="20"/>
          <w:szCs w:val="20"/>
        </w:rPr>
        <w:t xml:space="preserve">6: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a) ( )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NÃO POSSUIR vínculo de parentesco até t</w:t>
      </w:r>
      <w:r>
        <w:rPr>
          <w:rFonts w:ascii="Tahoma" w:hAnsi="Tahoma" w:eastAsia="Arial" w:cs="Tahoma"/>
          <w:sz w:val="20"/>
          <w:szCs w:val="20"/>
        </w:rPr>
        <w:t xml:space="preserve">erceiro grau, ascendentes, descendentes e colaterais com os agentes públicos (prefeito, vice-prefeito, secretários municipais e presidentes ou diretores de entidades da administração pública municipal indireta), vereador ou membros da comissão de seleção;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b) ( )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  <w:t xml:space="preserve">POSSUIR vínculo de parentesco até terceiro grau, ascendentes, descendentes e colaterais com os ag</w:t>
      </w:r>
      <w:r>
        <w:rPr>
          <w:rFonts w:ascii="Tahoma" w:hAnsi="Tahoma" w:eastAsia="Arial" w:cs="Tahoma"/>
          <w:sz w:val="20"/>
          <w:szCs w:val="20"/>
        </w:rPr>
        <w:t xml:space="preserve">entes públicos (prefeito, vice-prefeito, secretários municipais e presidentes ou diretores de entidades da administração pública municipal indireta), vereador ou membros da comissão de seleção; (neste caso, preencher as informações complementares abaixo).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INFORMAÇÕES COMPLEMENTARES (somente no caso da alínea “b”):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Preencher o nome do cônjuge, companheiro ou parente, o grau de parentesco, o cargo e o local onde trabalha (lotação).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Nome:___________________________________________________________________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Grau de parentesco:_______________________________________________________________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Cargo:___________________________________________________________________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Lotação:__________________________________________________________________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Para os fins desta declaração, consideram-se parentes: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b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Relação Familiar</w:t>
      </w:r>
      <w:r>
        <w:rPr>
          <w:rFonts w:ascii="Tahoma" w:hAnsi="Tahoma" w:eastAsia="Arial" w:cs="Tahoma"/>
          <w:b/>
          <w:sz w:val="20"/>
          <w:szCs w:val="20"/>
        </w:rPr>
      </w:r>
      <w:r>
        <w:rPr>
          <w:rFonts w:ascii="Tahoma" w:hAnsi="Tahoma" w:eastAsia="Arial" w:cs="Tahoma"/>
          <w:b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I – Cônjuge ou companheiro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II – Relação de parentesco até o 3º grau, inclusive.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II.1 – Parentesco natural e civil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Linha Reta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Ascendentes: a) Pais – 1º Grau; b) Avós – 2º Grau; c) Bisavós – 3º Grau;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Descendentes a) Filhos – 1º Grau; b) Netos – 2º Grau; c) Bisnetos – 3º Grau;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Linha Colateral a) Irmãos – 2º Grau; b) Tios e sobrinhos – 3º Grau;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II.2 – Parentesco por Afinidade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Linha Reta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Ascendentes a) Sogros (pais do cônjuge ou companheiro) – 1º Grau; b) Padrasto ou madrasta – 1º Grau; c) Padrasto ou madrasta do cônjuge ou companheiro – 1º Grau; d) Avós do cônjuge ou companheiro – 2º Grau; e) Bisavós do cônjuge ou companheiro – 3º Grau;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Descendentes a) G</w:t>
      </w:r>
      <w:r>
        <w:rPr>
          <w:rFonts w:ascii="Tahoma" w:hAnsi="Tahoma" w:eastAsia="Arial" w:cs="Tahoma"/>
          <w:sz w:val="20"/>
          <w:szCs w:val="20"/>
        </w:rPr>
        <w:t xml:space="preserve">enro ou Nora (cônjuge ou companheiro dos filhos) – 1º Grau; b) Enteados (filhos do cônjuge ou companheiro) – 1º Grau; c) Filhos dos Enteados (netos do cônjuge ou companheiro) – 2º Grau; d) Netos dos enteados (bisnetos do cônjuge ou companheiro) – 3º Grau;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Linha Colateral a) Cunhados – 2º Grau; b) Tios e sobrinhos do cônjuge ou companheiro – 3º Grau.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b/>
          <w:sz w:val="20"/>
          <w:szCs w:val="20"/>
        </w:rPr>
        <w:t xml:space="preserve">Código Penal (Decreto-Lei n. 2.848, de 7 de </w:t>
      </w:r>
      <w:r>
        <w:rPr>
          <w:rFonts w:ascii="Tahoma" w:hAnsi="Tahoma" w:eastAsia="Arial" w:cs="Tahoma"/>
          <w:b/>
          <w:sz w:val="20"/>
          <w:szCs w:val="20"/>
        </w:rPr>
        <w:t xml:space="preserve">dezembro</w:t>
      </w:r>
      <w:r>
        <w:rPr>
          <w:rFonts w:ascii="Tahoma" w:hAnsi="Tahoma" w:eastAsia="Arial" w:cs="Tahoma"/>
          <w:b/>
          <w:sz w:val="20"/>
          <w:szCs w:val="20"/>
        </w:rPr>
        <w:t xml:space="preserve"> de 1940): Falsidade Ideológica</w:t>
      </w:r>
      <w:r>
        <w:rPr>
          <w:rFonts w:ascii="Tahoma" w:hAnsi="Tahoma" w:eastAsia="Arial" w:cs="Tahoma"/>
          <w:sz w:val="20"/>
          <w:szCs w:val="20"/>
        </w:rPr>
        <w:t xml:space="preserve">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Art. 299 - Omitir, em documento público ou particular, declaração que dele devia constar, ou nele inserir ou fazer inserir declaração falsa ou diversa da que devia ser</w:t>
      </w:r>
      <w:r>
        <w:rPr>
          <w:rFonts w:ascii="Tahoma" w:hAnsi="Tahoma" w:eastAsia="Arial" w:cs="Tahoma"/>
          <w:sz w:val="20"/>
          <w:szCs w:val="20"/>
        </w:rPr>
        <w:t xml:space="preserve">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Parágrafo único - Se o agente é funcionário público, e comete o crime prevalecendo-se do cargo, ou se a falsificação ou alteração é de assentamento de registro civil, aumenta-se a pena de sexta parte.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Por ser verdade, assumo inteira responsabilidade pelas informações prestadas, estando ciente de que a declaração falsa está sujeita às penalidades previstas em lei. 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Elias Fausto</w:t>
      </w:r>
      <w:r>
        <w:rPr>
          <w:rFonts w:ascii="Tahoma" w:hAnsi="Tahoma" w:eastAsia="Arial" w:cs="Tahoma"/>
          <w:sz w:val="20"/>
          <w:szCs w:val="20"/>
        </w:rPr>
        <w:t xml:space="preserve">, _____ de __________________________ de 202</w:t>
      </w:r>
      <w:r>
        <w:rPr>
          <w:rFonts w:ascii="Tahoma" w:hAnsi="Tahoma" w:eastAsia="Arial" w:cs="Tahoma"/>
          <w:sz w:val="20"/>
          <w:szCs w:val="20"/>
        </w:rPr>
        <w:t xml:space="preserve">6.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left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left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__________________________________________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  <w:t xml:space="preserve">(assinatura)</w:t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center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p>
      <w:pPr>
        <w:pBdr/>
        <w:spacing w:line="240" w:lineRule="auto"/>
        <w:ind w:right="142"/>
        <w:jc w:val="both"/>
        <w:rPr>
          <w:rFonts w:ascii="Tahoma" w:hAnsi="Tahoma" w:eastAsia="Arial" w:cs="Tahoma"/>
          <w:sz w:val="20"/>
          <w:szCs w:val="20"/>
        </w:rPr>
      </w:pP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  <w:r>
        <w:rPr>
          <w:rFonts w:ascii="Tahoma" w:hAnsi="Tahoma" w:eastAsia="Arial" w:cs="Tahoma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09" w:right="707" w:bottom="567" w:left="1276" w:header="708" w:footer="29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ingdings">
    <w:panose1 w:val="05000000000000000000"/>
  </w:font>
  <w:font w:name="Symbol">
    <w:panose1 w:val="05050102010706020507"/>
  </w:font>
  <w:font w:name="Arial MT">
    <w:panose1 w:val="020B0604020202020204"/>
  </w:font>
  <w:font w:name="SimSun">
    <w:panose1 w:val="02010600030101010101"/>
  </w:font>
  <w:font w:name="Georgia">
    <w:panose1 w:val="02040502050405020303"/>
  </w:font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right"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  <w:p>
    <w:pPr>
      <w:pStyle w:val="1111"/>
      <w:pBdr/>
      <w:spacing/>
      <w:ind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Rua</w:t>
    </w:r>
    <w:r>
      <w:rPr>
        <w:rFonts w:ascii="Times New Roman" w:hAnsi="Times New Roman"/>
        <w:b/>
        <w:sz w:val="20"/>
        <w:szCs w:val="20"/>
      </w:rPr>
      <w:t xml:space="preserve"> Siqueira Campos, 100 – Centro – Elias Fausto/SP – Fone: (19)</w:t>
    </w:r>
    <w:r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</w:rPr>
      <w:t xml:space="preserve">3821.8899 - CEP: 13350-000</w:t>
    </w:r>
    <w:r>
      <w:rPr>
        <w:rFonts w:ascii="Times New Roman" w:hAnsi="Times New Roman"/>
        <w:b/>
        <w:sz w:val="20"/>
        <w:szCs w:val="20"/>
      </w:rPr>
    </w:r>
    <w:r>
      <w:rPr>
        <w:rFonts w:ascii="Times New Roman" w:hAnsi="Times New Roman"/>
        <w:b/>
        <w:sz w:val="20"/>
        <w:szCs w:val="20"/>
      </w:rPr>
    </w:r>
  </w:p>
  <w:p>
    <w:pPr>
      <w:pStyle w:val="1111"/>
      <w:pBdr/>
      <w:spacing/>
      <w:ind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E-mail: pmelfau@interall.com.br</w:t>
    </w:r>
    <w:r>
      <w:rPr>
        <w:rFonts w:ascii="Times New Roman" w:hAnsi="Times New Roman"/>
        <w:b/>
        <w:sz w:val="20"/>
        <w:szCs w:val="20"/>
      </w:rPr>
    </w:r>
    <w:r>
      <w:rPr>
        <w:rFonts w:ascii="Times New Roman" w:hAnsi="Times New Roman"/>
        <w:b/>
        <w:sz w:val="20"/>
        <w:szCs w:val="2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before="23"/>
      <w:ind w:right="347" w:left="85"/>
      <w:jc w:val="center"/>
      <w:rPr>
        <w:rFonts w:ascii="Arial"/>
        <w:b/>
        <w:sz w:val="28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855872" behindDoc="1" locked="0" layoutInCell="1" allowOverlap="1">
              <wp:simplePos x="0" y="0"/>
              <wp:positionH relativeFrom="page">
                <wp:posOffset>716043</wp:posOffset>
              </wp:positionH>
              <wp:positionV relativeFrom="page">
                <wp:posOffset>216535</wp:posOffset>
              </wp:positionV>
              <wp:extent cx="1277366" cy="960754"/>
              <wp:effectExtent l="0" t="0" r="0" b="0"/>
              <wp:wrapNone/>
              <wp:docPr id="1" name="image1.png" descr="Desenho de personagem de desenho animado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Desenho de personagem de desenho animado&#10;&#10;Descrição gerada automaticamente com confiança médi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277366" cy="9607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855872;o:allowoverlap:true;o:allowincell:true;mso-position-horizontal-relative:page;margin-left:56.38pt;mso-position-horizontal:absolute;mso-position-vertical-relative:page;margin-top:17.05pt;mso-position-vertical:absolute;width:100.58pt;height:75.6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Arial"/>
        <w:b/>
        <w:sz w:val="28"/>
      </w:rPr>
      <w:t xml:space="preserve">                         PREFEITURA</w:t>
    </w:r>
    <w:r>
      <w:rPr>
        <w:rFonts w:ascii="Arial"/>
        <w:b/>
        <w:spacing w:val="8"/>
        <w:sz w:val="28"/>
      </w:rPr>
      <w:t xml:space="preserve"> </w:t>
    </w:r>
    <w:r>
      <w:rPr>
        <w:rFonts w:ascii="Arial"/>
        <w:b/>
        <w:sz w:val="28"/>
      </w:rPr>
      <w:t xml:space="preserve">MUNICIPAL</w:t>
    </w:r>
    <w:r>
      <w:rPr>
        <w:rFonts w:ascii="Arial"/>
        <w:b/>
        <w:spacing w:val="6"/>
        <w:sz w:val="28"/>
      </w:rPr>
      <w:t xml:space="preserve"> </w:t>
    </w:r>
    <w:r>
      <w:rPr>
        <w:rFonts w:ascii="Arial"/>
        <w:b/>
        <w:sz w:val="28"/>
      </w:rPr>
      <w:t xml:space="preserve">DE</w:t>
    </w:r>
    <w:r>
      <w:rPr>
        <w:rFonts w:ascii="Arial"/>
        <w:b/>
        <w:spacing w:val="10"/>
        <w:sz w:val="28"/>
      </w:rPr>
      <w:t xml:space="preserve"> </w:t>
    </w:r>
    <w:r>
      <w:rPr>
        <w:rFonts w:ascii="Arial"/>
        <w:b/>
        <w:sz w:val="28"/>
      </w:rPr>
      <w:t xml:space="preserve">ELIAS</w:t>
    </w:r>
    <w:r>
      <w:rPr>
        <w:rFonts w:ascii="Arial"/>
        <w:b/>
        <w:spacing w:val="10"/>
        <w:sz w:val="28"/>
      </w:rPr>
      <w:t xml:space="preserve"> </w:t>
    </w:r>
    <w:r>
      <w:rPr>
        <w:rFonts w:ascii="Arial"/>
        <w:b/>
        <w:sz w:val="28"/>
      </w:rPr>
      <w:t xml:space="preserve">FAUSTO</w:t>
    </w:r>
    <w:r>
      <w:rPr>
        <w:rFonts w:ascii="Arial"/>
        <w:b/>
        <w:sz w:val="28"/>
      </w:rPr>
    </w:r>
    <w:r>
      <w:rPr>
        <w:rFonts w:ascii="Arial"/>
        <w:b/>
        <w:sz w:val="28"/>
      </w:rPr>
    </w:r>
  </w:p>
  <w:p>
    <w:pPr>
      <w:pBdr/>
      <w:spacing w:before="165"/>
      <w:ind w:right="275" w:left="85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                -</w:t>
    </w:r>
    <w:r>
      <w:rPr>
        <w:rFonts w:ascii="Arial" w:hAnsi="Arial"/>
        <w:b/>
        <w:spacing w:val="-3"/>
        <w:sz w:val="28"/>
      </w:rPr>
      <w:t xml:space="preserve"> </w:t>
    </w:r>
    <w:r>
      <w:rPr>
        <w:rFonts w:ascii="Arial" w:hAnsi="Arial"/>
        <w:b/>
        <w:sz w:val="28"/>
      </w:rPr>
      <w:t xml:space="preserve">Estado</w:t>
    </w:r>
    <w:r>
      <w:rPr>
        <w:rFonts w:ascii="Arial" w:hAnsi="Arial"/>
        <w:b/>
        <w:spacing w:val="-2"/>
        <w:sz w:val="28"/>
      </w:rPr>
      <w:t xml:space="preserve"> </w:t>
    </w:r>
    <w:r>
      <w:rPr>
        <w:rFonts w:ascii="Arial" w:hAnsi="Arial"/>
        <w:b/>
        <w:sz w:val="28"/>
      </w:rPr>
      <w:t xml:space="preserve">de São</w:t>
    </w:r>
    <w:r>
      <w:rPr>
        <w:rFonts w:ascii="Arial" w:hAnsi="Arial"/>
        <w:b/>
        <w:spacing w:val="-2"/>
        <w:sz w:val="28"/>
      </w:rPr>
      <w:t xml:space="preserve"> </w:t>
    </w:r>
    <w:r>
      <w:rPr>
        <w:rFonts w:ascii="Arial" w:hAnsi="Arial"/>
        <w:b/>
        <w:sz w:val="28"/>
      </w:rPr>
      <w:t xml:space="preserve">Paulo</w:t>
    </w:r>
    <w:r>
      <w:rPr>
        <w:rFonts w:ascii="Arial" w:hAnsi="Arial"/>
        <w:b/>
        <w:spacing w:val="1"/>
        <w:sz w:val="28"/>
      </w:rPr>
      <w:t xml:space="preserve"> </w:t>
    </w:r>
    <w:r>
      <w:rPr>
        <w:rFonts w:ascii="Arial" w:hAnsi="Arial"/>
        <w:b/>
        <w:sz w:val="28"/>
      </w:rPr>
      <w:t xml:space="preserve">-</w:t>
    </w:r>
    <w:r>
      <w:rPr>
        <w:rFonts w:ascii="Arial" w:hAnsi="Arial"/>
        <w:b/>
        <w:sz w:val="28"/>
      </w:rPr>
    </w:r>
    <w:r>
      <w:rPr>
        <w:rFonts w:ascii="Arial" w:hAnsi="Arial"/>
        <w:b/>
        <w:sz w:val="28"/>
      </w:rPr>
    </w:r>
  </w:p>
  <w:p>
    <w:pPr>
      <w:pBdr/>
      <w:spacing w:before="169" w:line="252" w:lineRule="exact"/>
      <w:ind w:left="20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            </w:t>
    </w:r>
    <w:r>
      <w:rPr>
        <w:rFonts w:ascii="Arial" w:hAnsi="Arial"/>
        <w:b/>
      </w:rPr>
      <w:t xml:space="preserve">CHAMAMENTO PUBLICO Nº00</w:t>
    </w:r>
    <w:r>
      <w:rPr>
        <w:rFonts w:ascii="Arial" w:hAnsi="Arial"/>
        <w:b/>
      </w:rPr>
      <w:t xml:space="preserve">1</w:t>
    </w:r>
    <w:r>
      <w:rPr>
        <w:rFonts w:ascii="Arial" w:hAnsi="Arial"/>
        <w:b/>
      </w:rPr>
      <w:t xml:space="preserve">/202</w:t>
    </w:r>
    <w:r>
      <w:rPr>
        <w:rFonts w:ascii="Arial" w:hAnsi="Arial"/>
        <w:b/>
      </w:rPr>
      <w:t xml:space="preserve">6–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 xml:space="preserve">PROCESSO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 xml:space="preserve">Nº</w:t>
    </w:r>
    <w:r>
      <w:rPr>
        <w:rFonts w:ascii="Arial" w:hAnsi="Arial"/>
        <w:b/>
      </w:rPr>
      <w:t xml:space="preserve">0206</w:t>
    </w:r>
    <w:r>
      <w:rPr>
        <w:rFonts w:ascii="Arial" w:hAnsi="Arial"/>
        <w:b/>
      </w:rPr>
      <w:t xml:space="preserve">/202</w:t>
    </w:r>
    <w:r>
      <w:rPr>
        <w:rFonts w:ascii="Arial" w:hAnsi="Arial"/>
        <w:b/>
      </w:rPr>
      <w:t xml:space="preserve">6</w:t>
    </w:r>
    <w:r>
      <w:rPr>
        <w:rFonts w:ascii="Arial" w:hAnsi="Arial"/>
        <w:b/>
      </w:rPr>
    </w:r>
    <w:r>
      <w:rPr>
        <w:rFonts w:ascii="Arial" w:hAnsi="Arial"/>
        <w:b/>
      </w:rPr>
    </w:r>
  </w:p>
  <w:p>
    <w:pPr>
      <w:pBdr/>
      <w:spacing w:before="169" w:line="252" w:lineRule="exact"/>
      <w:ind w:left="20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          </w:t>
    </w:r>
    <w:r>
      <w:rPr>
        <w:rFonts w:ascii="Arial" w:hAnsi="Arial"/>
        <w:b/>
      </w:rPr>
      <w:t xml:space="preserve">EDITAL</w:t>
    </w:r>
    <w:r>
      <w:rPr>
        <w:rFonts w:ascii="Arial" w:hAnsi="Arial"/>
        <w:b/>
      </w:rPr>
      <w:t xml:space="preserve"> 0</w:t>
    </w:r>
    <w:r>
      <w:rPr>
        <w:rFonts w:ascii="Arial" w:hAnsi="Arial"/>
        <w:b/>
      </w:rPr>
      <w:t xml:space="preserve">12/202</w:t>
    </w:r>
    <w:r>
      <w:rPr>
        <w:rFonts w:ascii="Arial" w:hAnsi="Arial"/>
        <w:b/>
      </w:rPr>
      <w:t xml:space="preserve">6</w:t>
    </w:r>
    <w:r>
      <w:rPr>
        <w:rFonts w:ascii="Arial" w:hAnsi="Arial"/>
        <w:b/>
      </w:rPr>
    </w:r>
    <w:r>
      <w:rPr>
        <w:rFonts w:ascii="Arial" w:hAnsi="Arial"/>
        <w:b/>
      </w:rPr>
    </w:r>
  </w:p>
  <w:tbl>
    <w:tblPr>
      <w:tblStyle w:val="1144"/>
      <w:jc w:val="center"/>
      <w:tblInd w:w="0" w:type="dxa"/>
      <w:tblW w:w="1392" w:type="dxa"/>
      <w:tblBorders/>
      <w:tblLayout w:type="fixed"/>
      <w:tblLook w:val="0400" w:firstRow="0" w:lastRow="0" w:firstColumn="0" w:lastColumn="0" w:noHBand="0" w:noVBand="1"/>
    </w:tblPr>
    <w:tblGrid>
      <w:gridCol w:w="1392"/>
    </w:tblGrid>
    <w:tr>
      <w:trPr>
        <w:jc w:val="center"/>
        <w:trHeight w:val="525"/>
      </w:trPr>
      <w:tc>
        <w:tcPr>
          <w:tcBorders/>
          <w:tcW w:w="1392" w:type="dxa"/>
          <w:textDirection w:val="lrTb"/>
          <w:noWrap w:val="false"/>
        </w:tcPr>
        <w:p>
          <w:pPr>
            <w:pBdr/>
            <w:spacing/>
            <w:ind/>
            <w:rPr/>
          </w:pPr>
          <w:r/>
          <w:r/>
        </w:p>
      </w:tc>
    </w:tr>
  </w:tbl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717" w:left="1298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17" w:left="1298"/>
      </w:pPr>
      <w:rPr>
        <w:rFonts w:hint="default" w:ascii="Arial MT" w:hAnsi="Arial MT" w:eastAsia="Arial MT" w:cs="Arial MT"/>
        <w:sz w:val="20"/>
        <w:szCs w:val="20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96" w:left="1298"/>
      </w:pPr>
      <w:rPr>
        <w:rFonts w:hint="default" w:ascii="Arial MT" w:hAnsi="Arial MT" w:eastAsia="Arial MT" w:cs="Arial MT"/>
        <w:spacing w:val="-2"/>
        <w:sz w:val="20"/>
        <w:szCs w:val="20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96" w:left="412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96" w:left="506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96" w:left="600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96" w:left="694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96" w:left="788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96" w:left="882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237" w:left="1535"/>
      </w:pPr>
      <w:rPr>
        <w:rFonts w:hint="default" w:ascii="Arial" w:hAnsi="Arial" w:eastAsia="Arial" w:cs="Arial"/>
        <w:b/>
        <w:bCs/>
        <w:sz w:val="20"/>
        <w:szCs w:val="20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43" w:left="1298"/>
      </w:pPr>
      <w:rPr>
        <w:rFonts w:hint="default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43" w:left="255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3" w:left="35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3" w:left="45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3" w:left="56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3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3" w:left="76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3" w:left="8668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635" w:left="1933"/>
      </w:pPr>
      <w:rPr>
        <w:rFonts w:hint="default" w:ascii="Arial" w:hAnsi="Arial" w:eastAsia="Arial" w:cs="Arial"/>
        <w:b/>
        <w:bCs/>
        <w:sz w:val="19"/>
        <w:szCs w:val="19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54" w:left="1298"/>
      </w:pPr>
      <w:rPr>
        <w:rFonts w:hint="default" w:ascii="Arial MT" w:hAnsi="Arial MT" w:eastAsia="Arial MT" w:cs="Arial MT"/>
        <w:sz w:val="19"/>
        <w:szCs w:val="19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4" w:left="291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4" w:left="38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4" w:left="48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4" w:left="583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4" w:left="6809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4" w:left="778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4" w:left="8757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258" w:left="1298"/>
      </w:pPr>
      <w:rPr>
        <w:rFonts w:hint="default" w:ascii="Arial MT" w:hAnsi="Arial MT" w:eastAsia="Arial MT" w:cs="Arial MT"/>
        <w:sz w:val="20"/>
        <w:szCs w:val="20"/>
        <w:u w:val="single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58" w:left="224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58" w:left="318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58" w:left="412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58" w:left="506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58" w:left="600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58" w:left="694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58" w:left="788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58" w:left="88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658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1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765" w:left="2063"/>
      </w:pPr>
      <w:rPr>
        <w:rFonts w:hint="default" w:ascii="Arial" w:hAnsi="Arial" w:eastAsia="Arial" w:cs="Arial"/>
        <w:b/>
        <w:bCs/>
        <w:sz w:val="20"/>
        <w:szCs w:val="20"/>
        <w:lang w:val="pt-P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467" w:left="1298"/>
      </w:pPr>
      <w:rPr>
        <w:rFonts w:hint="default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467" w:left="1298"/>
      </w:pPr>
      <w:rPr>
        <w:rFonts w:hint="default" w:ascii="Arial MT" w:hAnsi="Arial MT" w:eastAsia="Arial MT" w:cs="Arial MT"/>
        <w:spacing w:val="-2"/>
        <w:sz w:val="20"/>
        <w:szCs w:val="20"/>
        <w:lang w:val="pt-PT" w:eastAsia="en-US" w:bidi="ar-SA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467" w:left="2122"/>
      </w:pPr>
      <w:rPr>
        <w:rFonts w:hint="default" w:ascii="Arial MT" w:hAnsi="Arial MT" w:eastAsia="Arial MT" w:cs="Arial MT"/>
        <w:spacing w:val="-2"/>
        <w:sz w:val="20"/>
        <w:szCs w:val="20"/>
        <w:lang w:val="pt-PT" w:eastAsia="en-US" w:bidi="ar-SA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467" w:left="1298"/>
      </w:pPr>
      <w:rPr>
        <w:rFonts w:hint="default" w:ascii="Arial MT" w:hAnsi="Arial MT" w:eastAsia="Arial MT" w:cs="Arial MT"/>
        <w:spacing w:val="-2"/>
        <w:sz w:val="20"/>
        <w:szCs w:val="20"/>
        <w:lang w:val="pt-PT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67" w:left="355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67" w:left="498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67" w:left="641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67" w:left="7843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237" w:left="1535"/>
      </w:pPr>
      <w:rPr>
        <w:rFonts w:hint="default" w:ascii="Arial" w:hAnsi="Arial" w:eastAsia="Arial" w:cs="Arial"/>
        <w:b/>
        <w:bCs/>
        <w:sz w:val="20"/>
        <w:szCs w:val="20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43" w:left="1298"/>
      </w:pPr>
      <w:rPr>
        <w:rFonts w:hint="default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43" w:left="255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3" w:left="35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3" w:left="459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3" w:left="56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3" w:left="66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3" w:left="76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3" w:left="8668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>
        <w:rFonts w:hint="default"/>
        <w:u w:val="single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708" w:left="102"/>
      </w:pPr>
      <w:rPr>
        <w:rFonts w:hint="default" w:ascii="Arial" w:hAnsi="Arial" w:eastAsia="Arial" w:cs="Arial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08" w:left="961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8" w:left="1823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268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3547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4409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52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6133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6995"/>
      </w:pPr>
      <w:rPr>
        <w:rFonts w:hint="default"/>
      </w:rPr>
      <w:start w:val="0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704" w:left="1298"/>
      </w:pPr>
      <w:rPr>
        <w:rFonts w:hint="default"/>
        <w:lang w:val="pt-PT" w:eastAsia="en-US" w:bidi="ar-SA"/>
      </w:rPr>
      <w:start w:val="11"/>
      <w:suff w:val="tab"/>
    </w:lvl>
    <w:lvl w:ilvl="1">
      <w:isLgl w:val="false"/>
      <w:lvlJc w:val="left"/>
      <w:lvlText w:val="%1.%2"/>
      <w:numFmt w:val="decimal"/>
      <w:pPr>
        <w:pBdr/>
        <w:spacing/>
        <w:ind w:hanging="704" w:left="1298"/>
      </w:pPr>
      <w:rPr>
        <w:rFonts w:hint="default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4" w:left="1298"/>
      </w:pPr>
      <w:rPr>
        <w:rFonts w:hint="default" w:ascii="Arial MT" w:hAnsi="Arial MT" w:eastAsia="Arial MT" w:cs="Arial MT"/>
        <w:spacing w:val="-1"/>
        <w:sz w:val="20"/>
        <w:szCs w:val="20"/>
        <w:lang w:val="pt-PT" w:eastAsia="en-US" w:bidi="ar-SA"/>
      </w:rPr>
      <w:start w:val="3"/>
      <w:suff w:val="tab"/>
    </w:lvl>
    <w:lvl w:ilvl="3">
      <w:isLgl w:val="false"/>
      <w:lvlJc w:val="left"/>
      <w:lvlText w:val="•"/>
      <w:numFmt w:val="bullet"/>
      <w:pPr>
        <w:pBdr/>
        <w:spacing/>
        <w:ind w:hanging="704" w:left="412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4" w:left="506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4" w:left="600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4" w:left="694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4" w:left="788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4" w:left="8824"/>
      </w:pPr>
      <w:rPr>
        <w:rFonts w:hint="default"/>
        <w:lang w:val="pt-PT" w:eastAsia="en-US" w:bidi="ar-SA"/>
      </w:rPr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708" w:left="102"/>
      </w:pPr>
      <w:rPr>
        <w:rFonts w:hint="default" w:ascii="Arial" w:hAnsi="Arial" w:eastAsia="Arial" w:cs="Arial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08" w:left="961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8" w:left="1823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268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3547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4409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52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6133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6995"/>
      </w:pPr>
      <w:rPr>
        <w:rFonts w:hint="default"/>
      </w:rPr>
      <w:start w:val="0"/>
      <w:suff w:val="tab"/>
    </w:lvl>
  </w:abstractNum>
  <w:abstractNum w:abstractNumId="16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0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0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ascii="Calibri" w:hAnsi="Calibri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315"/>
      </w:pPr>
      <w:rPr>
        <w:rFonts w:hint="default" w:ascii="Calibri" w:hAnsi="Calibri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630"/>
      </w:pPr>
      <w:rPr>
        <w:rFonts w:hint="default" w:ascii="Calibri" w:hAnsi="Calibri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3585"/>
      </w:pPr>
      <w:rPr>
        <w:rFonts w:hint="default" w:ascii="Calibri" w:hAnsi="Calibri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900"/>
      </w:pPr>
      <w:rPr>
        <w:rFonts w:hint="default" w:ascii="Calibri" w:hAnsi="Calibri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5855"/>
      </w:pPr>
      <w:rPr>
        <w:rFonts w:hint="default" w:ascii="Calibri" w:hAnsi="Calibri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7170"/>
      </w:pPr>
      <w:rPr>
        <w:rFonts w:hint="default" w:ascii="Calibri" w:hAnsi="Calibri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8125"/>
      </w:pPr>
      <w:rPr>
        <w:rFonts w:hint="default" w:ascii="Calibri" w:hAnsi="Calibri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9440"/>
      </w:pPr>
      <w:rPr>
        <w:rFonts w:hint="default" w:ascii="Calibri" w:hAnsi="Calibri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90" w:left="390"/>
      </w:pPr>
      <w:rPr>
        <w:rFonts w:hint="default"/>
      </w:rPr>
      <w:start w:val="1"/>
      <w:suff w:val="tab"/>
    </w:lvl>
    <w:lvl w:ilvl="1">
      <w:isLgl w:val="false"/>
      <w:lvlJc w:val="left"/>
      <w:lvlText w:val="%1.%2-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-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-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-%3.%4.%5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-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-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-%3.%4.%5.%6.%7.%8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  <w:lvl w:ilvl="8">
      <w:isLgl w:val="false"/>
      <w:lvlJc w:val="left"/>
      <w:lvlText w:val="%1.%2-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spacing/>
        <w:ind w:hanging="178" w:left="1476"/>
      </w:pPr>
      <w:rPr>
        <w:rFonts w:hint="default" w:ascii="Arial" w:hAnsi="Arial" w:eastAsia="Arial" w:cs="Arial"/>
        <w:b/>
        <w:bCs/>
        <w:sz w:val="20"/>
        <w:szCs w:val="20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635" w:left="1933"/>
      </w:pPr>
      <w:rPr>
        <w:rFonts w:hint="default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635" w:left="1298"/>
      </w:pPr>
      <w:rPr>
        <w:rFonts w:hint="default" w:ascii="Arial MT" w:hAnsi="Arial MT" w:eastAsia="Arial MT" w:cs="Arial MT"/>
        <w:spacing w:val="-2"/>
        <w:sz w:val="20"/>
        <w:szCs w:val="20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635" w:left="194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35" w:left="319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35" w:left="44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35" w:left="569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35" w:left="694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35" w:left="8201"/>
      </w:pPr>
      <w:rPr>
        <w:rFonts w:hint="default"/>
        <w:lang w:val="pt-PT" w:eastAsia="en-US" w:bidi="ar-SA"/>
      </w:rPr>
      <w:start w:val="0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5">
    <w:lvl w:ilvl="0">
      <w:isLgl w:val="false"/>
      <w:lvlJc w:val="left"/>
      <w:lvlText w:val="%1"/>
      <w:numFmt w:val="upperRoman"/>
      <w:pPr>
        <w:pBdr/>
        <w:spacing/>
        <w:ind w:hanging="193" w:left="1933"/>
      </w:pPr>
      <w:rPr>
        <w:rFonts w:hint="default" w:ascii="Arial MT" w:hAnsi="Arial MT" w:eastAsia="Arial MT" w:cs="Arial MT"/>
        <w:sz w:val="20"/>
        <w:szCs w:val="20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93" w:left="281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93" w:left="369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93" w:left="456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93" w:left="544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93" w:left="632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93" w:left="7199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93" w:left="807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93" w:left="8952"/>
      </w:pPr>
      <w:rPr>
        <w:rFonts w:hint="default"/>
        <w:lang w:val="pt-PT" w:eastAsia="en-US" w:bidi="ar-SA"/>
      </w:rPr>
      <w:start w:val="0"/>
      <w:suff w:val="tab"/>
    </w:lvl>
  </w:abstractNum>
  <w:abstractNum w:abstractNumId="26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7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0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113"/>
      </w:pPr>
      <w:rPr>
        <w:rFonts w:hint="default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226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979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720" w:left="37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484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559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6711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7464"/>
      </w:pPr>
      <w:rPr>
        <w:rFonts w:hint="default"/>
      </w:rPr>
      <w:start w:val="1"/>
      <w:suff w:val="tab"/>
    </w:lvl>
  </w:abstractNum>
  <w:abstractNum w:abstractNumId="28">
    <w:lvl w:ilvl="0">
      <w:isLgl w:val="false"/>
      <w:lvlJc w:val="left"/>
      <w:lvlText w:val="%1"/>
      <w:numFmt w:val="decimal"/>
      <w:pPr>
        <w:pBdr/>
        <w:spacing/>
        <w:ind w:hanging="545" w:left="1298"/>
      </w:pPr>
      <w:rPr>
        <w:rFonts w:hint="default"/>
        <w:lang w:val="pt-PT" w:eastAsia="en-US" w:bidi="ar-SA"/>
      </w:rPr>
      <w:start w:val="10"/>
      <w:suff w:val="tab"/>
    </w:lvl>
    <w:lvl w:ilvl="1">
      <w:isLgl w:val="false"/>
      <w:lvlJc w:val="left"/>
      <w:lvlText w:val="%1.%2."/>
      <w:numFmt w:val="decimal"/>
      <w:pPr>
        <w:pBdr/>
        <w:spacing/>
        <w:ind w:hanging="545" w:left="1298"/>
      </w:pPr>
      <w:rPr>
        <w:rFonts w:hint="default" w:ascii="Arial MT" w:hAnsi="Arial MT" w:eastAsia="Arial MT" w:cs="Arial MT"/>
        <w:spacing w:val="-1"/>
        <w:sz w:val="20"/>
        <w:szCs w:val="20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45" w:left="318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45" w:left="412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5" w:left="506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5" w:left="600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5" w:left="694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5" w:left="788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5" w:left="8824"/>
      </w:pPr>
      <w:rPr>
        <w:rFonts w:hint="default"/>
        <w:lang w:val="pt-PT" w:eastAsia="en-US" w:bidi="ar-SA"/>
      </w:rPr>
      <w:start w:val="0"/>
      <w:suff w:val="tab"/>
    </w:lvl>
  </w:abstractNum>
  <w:abstractNum w:abstractNumId="29">
    <w:lvl w:ilvl="0">
      <w:isLgl w:val="false"/>
      <w:lvlJc w:val="left"/>
      <w:lvlText w:val="%1"/>
      <w:numFmt w:val="decimal"/>
      <w:pPr>
        <w:pBdr/>
        <w:spacing/>
        <w:ind w:hanging="630" w:left="630"/>
      </w:pPr>
      <w:rPr>
        <w:rFonts w:hint="default"/>
      </w:rPr>
      <w:start w:val="13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720"/>
      </w:pPr>
      <w:rPr>
        <w:rFonts w:hint="default"/>
      </w:rPr>
      <w:start w:val="6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520" w:left="2520"/>
      </w:pPr>
      <w:rPr>
        <w:rFonts w:hint="default"/>
      </w:rPr>
      <w:start w:val="1"/>
      <w:suff w:val="tab"/>
    </w:lvl>
  </w:abstractNum>
  <w:abstractNum w:abstractNumId="3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5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708" w:left="810"/>
      </w:pPr>
      <w:rPr>
        <w:rFonts w:hint="default" w:ascii="Arial" w:hAnsi="Arial" w:eastAsia="Arial" w:cs="Arial"/>
        <w:b/>
        <w:bCs/>
        <w:spacing w:val="-27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08" w:left="1609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8" w:left="2399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3189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3979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4769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5559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63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7139"/>
      </w:pPr>
      <w:rPr>
        <w:rFonts w:hint="default"/>
      </w:rPr>
      <w:start w:val="0"/>
      <w:suff w:val="tab"/>
    </w:lvl>
  </w:abstractNum>
  <w:abstractNum w:abstractNumId="3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2">
      <w:isLgl w:val="false"/>
      <w:lvlJc w:val="left"/>
      <w:lvlText w:val="%1.%2.%3."/>
      <w:numFmt w:val="upperLetter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3">
    <w:nsid w:val="29891F1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71330C4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6C11D2C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6AB1A4FD"/>
    <w:lvl w:ilvl="0">
      <w:isLgl w:val="false"/>
      <w:lvlJc w:val="left"/>
      <w:lvlText w:val="–"/>
      <w:numFmt w:val="bullet"/>
      <w:pPr>
        <w:pBdr/>
        <w:spacing/>
        <w:ind w:hanging="360" w:left="177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1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3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7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9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3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576270A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606799B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2"/>
  </w:num>
  <w:num w:numId="2">
    <w:abstractNumId w:val="9"/>
  </w:num>
  <w:num w:numId="3">
    <w:abstractNumId w:val="17"/>
  </w:num>
  <w:num w:numId="4">
    <w:abstractNumId w:val="24"/>
  </w:num>
  <w:num w:numId="5">
    <w:abstractNumId w:val="22"/>
  </w:num>
  <w:num w:numId="6">
    <w:abstractNumId w:val="13"/>
  </w:num>
  <w:num w:numId="7">
    <w:abstractNumId w:val="15"/>
  </w:num>
  <w:num w:numId="8">
    <w:abstractNumId w:val="31"/>
  </w:num>
  <w:num w:numId="9">
    <w:abstractNumId w:val="33"/>
  </w:num>
  <w:num w:numId="10">
    <w:abstractNumId w:val="2"/>
  </w:num>
  <w:num w:numId="11">
    <w:abstractNumId w:val="23"/>
  </w:num>
  <w:num w:numId="12">
    <w:abstractNumId w:val="21"/>
  </w:num>
  <w:num w:numId="13">
    <w:abstractNumId w:val="8"/>
  </w:num>
  <w:num w:numId="14">
    <w:abstractNumId w:val="25"/>
  </w:num>
  <w:num w:numId="15">
    <w:abstractNumId w:val="7"/>
  </w:num>
  <w:num w:numId="16">
    <w:abstractNumId w:val="18"/>
  </w:num>
  <w:num w:numId="17">
    <w:abstractNumId w:val="14"/>
  </w:num>
  <w:num w:numId="18">
    <w:abstractNumId w:val="29"/>
  </w:num>
  <w:num w:numId="19">
    <w:abstractNumId w:val="30"/>
  </w:num>
  <w:num w:numId="20">
    <w:abstractNumId w:val="6"/>
  </w:num>
  <w:num w:numId="21">
    <w:abstractNumId w:val="10"/>
  </w:num>
  <w:num w:numId="22">
    <w:abstractNumId w:val="19"/>
  </w:num>
  <w:num w:numId="23">
    <w:abstractNumId w:val="11"/>
  </w:num>
  <w:num w:numId="24">
    <w:abstractNumId w:val="4"/>
  </w:num>
  <w:num w:numId="25">
    <w:abstractNumId w:val="26"/>
  </w:num>
  <w:num w:numId="26">
    <w:abstractNumId w:val="1"/>
  </w:num>
  <w:num w:numId="27">
    <w:abstractNumId w:val="20"/>
  </w:num>
  <w:num w:numId="28">
    <w:abstractNumId w:val="5"/>
  </w:num>
  <w:num w:numId="29">
    <w:abstractNumId w:val="28"/>
  </w:num>
  <w:num w:numId="30">
    <w:abstractNumId w:val="16"/>
  </w:num>
  <w:num w:numId="31">
    <w:abstractNumId w:val="27"/>
  </w:num>
  <w:num w:numId="32">
    <w:abstractNumId w:val="3"/>
  </w:num>
  <w:num w:numId="33">
    <w:abstractNumId w:val="12"/>
  </w:num>
  <w:num w:numId="34">
    <w:abstractNumId w:val="0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11">
    <w:name w:val="Table Grid"/>
    <w:basedOn w:val="10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Table Grid Light"/>
    <w:basedOn w:val="10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Plain Table 1"/>
    <w:basedOn w:val="10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Plain Table 2"/>
    <w:basedOn w:val="10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Plain Table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Plain Table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1 Light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1 Light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1 Light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2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2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3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3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3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4"/>
    <w:basedOn w:val="10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 - Accent 1"/>
    <w:basedOn w:val="10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4 - Accent 2"/>
    <w:basedOn w:val="10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4 - Accent 3"/>
    <w:basedOn w:val="10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 - Accent 4"/>
    <w:basedOn w:val="10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5"/>
    <w:basedOn w:val="10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6"/>
    <w:basedOn w:val="10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5 Dark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5 Dark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5 Dark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5 Dark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6 Colorful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6 Colorful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6 Colorful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7 Colorful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7 Colorful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7 Colorful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7 Colorful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1 Light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1 Light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1 Light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1 Light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2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2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2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3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3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3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4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4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4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5 Dark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5 Dark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5 Dark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5 Dark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6 Colorful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6 Colorful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6 Colorful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7 Colorful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7 Colorful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7 Colorful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7 Colorful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ned - Accent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ned - Accent 1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ned - Accent 2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ned - Accent 3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 4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5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6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&amp; Lined - Accent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Bordered &amp; Lined - Accent 1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Bordered &amp; Lined - Accent 2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Bordered &amp; Lined - Accent 3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 4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5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6"/>
    <w:basedOn w:val="10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- Accent 1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- Accent 2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- Accent 3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- Accent 4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5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6"/>
    <w:basedOn w:val="10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7">
    <w:name w:val="Heading 7"/>
    <w:basedOn w:val="1082"/>
    <w:next w:val="1082"/>
    <w:link w:val="10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38">
    <w:name w:val="Heading 8"/>
    <w:basedOn w:val="1082"/>
    <w:next w:val="1082"/>
    <w:link w:val="10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1039">
    <w:name w:val="Heading 1 Char"/>
    <w:basedOn w:val="1090"/>
    <w:link w:val="10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40">
    <w:name w:val="Heading 2 Char"/>
    <w:basedOn w:val="1090"/>
    <w:link w:val="10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41">
    <w:name w:val="Heading 3 Char"/>
    <w:basedOn w:val="1090"/>
    <w:link w:val="10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42">
    <w:name w:val="Heading 4 Char"/>
    <w:basedOn w:val="1090"/>
    <w:link w:val="10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43">
    <w:name w:val="Heading 5 Char"/>
    <w:basedOn w:val="1090"/>
    <w:link w:val="10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44">
    <w:name w:val="Heading 6 Char"/>
    <w:basedOn w:val="1090"/>
    <w:link w:val="10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45">
    <w:name w:val="Heading 7 Char"/>
    <w:basedOn w:val="1090"/>
    <w:link w:val="10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46">
    <w:name w:val="Heading 8 Char"/>
    <w:basedOn w:val="1090"/>
    <w:link w:val="10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47">
    <w:name w:val="Heading 9 Char"/>
    <w:basedOn w:val="1090"/>
    <w:link w:val="10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48">
    <w:name w:val="Title Char"/>
    <w:basedOn w:val="1090"/>
    <w:link w:val="10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49">
    <w:name w:val="Subtitle Char"/>
    <w:basedOn w:val="1090"/>
    <w:link w:val="11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50">
    <w:name w:val="Quote"/>
    <w:basedOn w:val="1082"/>
    <w:next w:val="1082"/>
    <w:link w:val="10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51">
    <w:name w:val="Quote Char"/>
    <w:basedOn w:val="1090"/>
    <w:link w:val="10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52">
    <w:name w:val="Intense Emphasis"/>
    <w:basedOn w:val="10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53">
    <w:name w:val="Intense Quote"/>
    <w:basedOn w:val="1082"/>
    <w:next w:val="1082"/>
    <w:link w:val="10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54">
    <w:name w:val="Intense Quote Char"/>
    <w:basedOn w:val="1090"/>
    <w:link w:val="10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55">
    <w:name w:val="Intense Reference"/>
    <w:basedOn w:val="10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56">
    <w:name w:val="Subtle Emphasis"/>
    <w:basedOn w:val="10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57">
    <w:name w:val="Emphasis"/>
    <w:basedOn w:val="1090"/>
    <w:uiPriority w:val="20"/>
    <w:qFormat/>
    <w:pPr>
      <w:pBdr/>
      <w:spacing/>
      <w:ind/>
    </w:pPr>
    <w:rPr>
      <w:i/>
      <w:iCs/>
    </w:rPr>
  </w:style>
  <w:style w:type="character" w:styleId="1058">
    <w:name w:val="Strong"/>
    <w:basedOn w:val="1090"/>
    <w:uiPriority w:val="22"/>
    <w:qFormat/>
    <w:pPr>
      <w:pBdr/>
      <w:spacing/>
      <w:ind/>
    </w:pPr>
    <w:rPr>
      <w:b/>
      <w:bCs/>
    </w:rPr>
  </w:style>
  <w:style w:type="character" w:styleId="1059">
    <w:name w:val="Subtle Reference"/>
    <w:basedOn w:val="10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60">
    <w:name w:val="Book Title"/>
    <w:basedOn w:val="10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61">
    <w:name w:val="Header Char"/>
    <w:basedOn w:val="1090"/>
    <w:link w:val="1109"/>
    <w:uiPriority w:val="99"/>
    <w:pPr>
      <w:pBdr/>
      <w:spacing/>
      <w:ind/>
    </w:pPr>
  </w:style>
  <w:style w:type="character" w:styleId="1062">
    <w:name w:val="Footer Char"/>
    <w:basedOn w:val="1090"/>
    <w:link w:val="1111"/>
    <w:uiPriority w:val="99"/>
    <w:pPr>
      <w:pBdr/>
      <w:spacing/>
      <w:ind/>
    </w:pPr>
  </w:style>
  <w:style w:type="paragraph" w:styleId="1063">
    <w:name w:val="Caption"/>
    <w:basedOn w:val="1082"/>
    <w:next w:val="10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064">
    <w:name w:val="Footnote Text Char"/>
    <w:basedOn w:val="1090"/>
    <w:link w:val="1105"/>
    <w:uiPriority w:val="99"/>
    <w:semiHidden/>
    <w:pPr>
      <w:pBdr/>
      <w:spacing/>
      <w:ind/>
    </w:pPr>
    <w:rPr>
      <w:sz w:val="20"/>
      <w:szCs w:val="20"/>
    </w:rPr>
  </w:style>
  <w:style w:type="character" w:styleId="1065">
    <w:name w:val="footnote reference"/>
    <w:basedOn w:val="1090"/>
    <w:uiPriority w:val="99"/>
    <w:semiHidden/>
    <w:unhideWhenUsed/>
    <w:pPr>
      <w:pBdr/>
      <w:spacing/>
      <w:ind/>
    </w:pPr>
    <w:rPr>
      <w:vertAlign w:val="superscript"/>
    </w:rPr>
  </w:style>
  <w:style w:type="paragraph" w:styleId="1066">
    <w:name w:val="endnote text"/>
    <w:basedOn w:val="1082"/>
    <w:link w:val="10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7">
    <w:name w:val="Endnote Text Char"/>
    <w:basedOn w:val="1090"/>
    <w:link w:val="1066"/>
    <w:uiPriority w:val="99"/>
    <w:semiHidden/>
    <w:pPr>
      <w:pBdr/>
      <w:spacing/>
      <w:ind/>
    </w:pPr>
    <w:rPr>
      <w:sz w:val="20"/>
      <w:szCs w:val="20"/>
    </w:rPr>
  </w:style>
  <w:style w:type="character" w:styleId="1068">
    <w:name w:val="endnote reference"/>
    <w:basedOn w:val="1090"/>
    <w:uiPriority w:val="99"/>
    <w:semiHidden/>
    <w:unhideWhenUsed/>
    <w:pPr>
      <w:pBdr/>
      <w:spacing/>
      <w:ind/>
    </w:pPr>
    <w:rPr>
      <w:vertAlign w:val="superscript"/>
    </w:rPr>
  </w:style>
  <w:style w:type="character" w:styleId="1069">
    <w:name w:val="FollowedHyperlink"/>
    <w:basedOn w:val="10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70">
    <w:name w:val="toc 1"/>
    <w:basedOn w:val="1082"/>
    <w:next w:val="1082"/>
    <w:uiPriority w:val="39"/>
    <w:unhideWhenUsed/>
    <w:pPr>
      <w:pBdr/>
      <w:spacing w:after="100"/>
      <w:ind/>
    </w:pPr>
  </w:style>
  <w:style w:type="paragraph" w:styleId="1071">
    <w:name w:val="toc 2"/>
    <w:basedOn w:val="1082"/>
    <w:next w:val="1082"/>
    <w:uiPriority w:val="39"/>
    <w:unhideWhenUsed/>
    <w:pPr>
      <w:pBdr/>
      <w:spacing w:after="100"/>
      <w:ind w:left="220"/>
    </w:pPr>
  </w:style>
  <w:style w:type="paragraph" w:styleId="1072">
    <w:name w:val="toc 3"/>
    <w:basedOn w:val="1082"/>
    <w:next w:val="1082"/>
    <w:uiPriority w:val="39"/>
    <w:unhideWhenUsed/>
    <w:pPr>
      <w:pBdr/>
      <w:spacing w:after="100"/>
      <w:ind w:left="440"/>
    </w:pPr>
  </w:style>
  <w:style w:type="paragraph" w:styleId="1073">
    <w:name w:val="toc 4"/>
    <w:basedOn w:val="1082"/>
    <w:next w:val="1082"/>
    <w:uiPriority w:val="39"/>
    <w:unhideWhenUsed/>
    <w:pPr>
      <w:pBdr/>
      <w:spacing w:after="100"/>
      <w:ind w:left="660"/>
    </w:pPr>
  </w:style>
  <w:style w:type="paragraph" w:styleId="1074">
    <w:name w:val="toc 5"/>
    <w:basedOn w:val="1082"/>
    <w:next w:val="1082"/>
    <w:uiPriority w:val="39"/>
    <w:unhideWhenUsed/>
    <w:pPr>
      <w:pBdr/>
      <w:spacing w:after="100"/>
      <w:ind w:left="880"/>
    </w:pPr>
  </w:style>
  <w:style w:type="paragraph" w:styleId="1075">
    <w:name w:val="toc 6"/>
    <w:basedOn w:val="1082"/>
    <w:next w:val="1082"/>
    <w:uiPriority w:val="39"/>
    <w:unhideWhenUsed/>
    <w:pPr>
      <w:pBdr/>
      <w:spacing w:after="100"/>
      <w:ind w:left="1100"/>
    </w:pPr>
  </w:style>
  <w:style w:type="paragraph" w:styleId="1076">
    <w:name w:val="toc 7"/>
    <w:basedOn w:val="1082"/>
    <w:next w:val="1082"/>
    <w:uiPriority w:val="39"/>
    <w:unhideWhenUsed/>
    <w:pPr>
      <w:pBdr/>
      <w:spacing w:after="100"/>
      <w:ind w:left="1320"/>
    </w:pPr>
  </w:style>
  <w:style w:type="paragraph" w:styleId="1077">
    <w:name w:val="toc 8"/>
    <w:basedOn w:val="1082"/>
    <w:next w:val="1082"/>
    <w:uiPriority w:val="39"/>
    <w:unhideWhenUsed/>
    <w:pPr>
      <w:pBdr/>
      <w:spacing w:after="100"/>
      <w:ind w:left="1540"/>
    </w:pPr>
  </w:style>
  <w:style w:type="paragraph" w:styleId="1078">
    <w:name w:val="toc 9"/>
    <w:basedOn w:val="1082"/>
    <w:next w:val="1082"/>
    <w:uiPriority w:val="39"/>
    <w:unhideWhenUsed/>
    <w:pPr>
      <w:pBdr/>
      <w:spacing w:after="100"/>
      <w:ind w:left="1760"/>
    </w:pPr>
  </w:style>
  <w:style w:type="character" w:styleId="1079">
    <w:name w:val="Placeholder Text"/>
    <w:basedOn w:val="1090"/>
    <w:uiPriority w:val="99"/>
    <w:semiHidden/>
    <w:pPr>
      <w:pBdr/>
      <w:spacing/>
      <w:ind/>
    </w:pPr>
    <w:rPr>
      <w:color w:val="666666"/>
    </w:rPr>
  </w:style>
  <w:style w:type="paragraph" w:styleId="1080">
    <w:name w:val="TOC Heading"/>
    <w:uiPriority w:val="39"/>
    <w:unhideWhenUsed/>
    <w:pPr>
      <w:pBdr/>
      <w:spacing/>
      <w:ind/>
    </w:pPr>
  </w:style>
  <w:style w:type="paragraph" w:styleId="1081">
    <w:name w:val="table of figures"/>
    <w:basedOn w:val="1082"/>
    <w:next w:val="1082"/>
    <w:uiPriority w:val="99"/>
    <w:unhideWhenUsed/>
    <w:pPr>
      <w:pBdr/>
      <w:spacing w:after="0" w:afterAutospacing="0"/>
      <w:ind/>
    </w:pPr>
  </w:style>
  <w:style w:type="paragraph" w:styleId="1082" w:default="1">
    <w:name w:val="Normal"/>
    <w:qFormat/>
    <w:pPr>
      <w:pBdr/>
      <w:spacing/>
      <w:ind/>
    </w:pPr>
  </w:style>
  <w:style w:type="paragraph" w:styleId="1083">
    <w:name w:val="Heading 1"/>
    <w:basedOn w:val="1082"/>
    <w:link w:val="1096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1084">
    <w:name w:val="Heading 2"/>
    <w:basedOn w:val="1082"/>
    <w:link w:val="1097"/>
    <w:uiPriority w:val="9"/>
    <w:unhideWhenUsed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5">
    <w:name w:val="Heading 3"/>
    <w:basedOn w:val="1082"/>
    <w:link w:val="1098"/>
    <w:uiPriority w:val="9"/>
    <w:semiHidden/>
    <w:unhideWhenUsed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1086">
    <w:name w:val="Heading 4"/>
    <w:basedOn w:val="1082"/>
    <w:next w:val="1082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1087">
    <w:name w:val="Heading 5"/>
    <w:basedOn w:val="1082"/>
    <w:next w:val="1082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1088">
    <w:name w:val="Heading 6"/>
    <w:basedOn w:val="1082"/>
    <w:next w:val="1082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1089">
    <w:name w:val="Heading 9"/>
    <w:basedOn w:val="1082"/>
    <w:next w:val="1082"/>
    <w:link w:val="1113"/>
    <w:uiPriority w:val="9"/>
    <w:semiHidden/>
    <w:unhideWhenUsed/>
    <w:qFormat/>
    <w:pPr>
      <w:keepNext w:val="true"/>
      <w:keepLines w:val="true"/>
      <w:pBdr/>
      <w:spacing w:after="0"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1090" w:default="1">
    <w:name w:val="Default Paragraph Font"/>
    <w:uiPriority w:val="1"/>
    <w:semiHidden/>
    <w:unhideWhenUsed/>
    <w:pPr>
      <w:pBdr/>
      <w:spacing/>
      <w:ind/>
    </w:pPr>
  </w:style>
  <w:style w:type="table" w:styleId="10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92" w:default="1">
    <w:name w:val="No List"/>
    <w:uiPriority w:val="99"/>
    <w:semiHidden/>
    <w:unhideWhenUsed/>
    <w:pPr>
      <w:pBdr/>
      <w:spacing/>
      <w:ind/>
    </w:pPr>
  </w:style>
  <w:style w:type="table" w:styleId="109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4">
    <w:name w:val="Title"/>
    <w:basedOn w:val="1082"/>
    <w:next w:val="1082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1095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96" w:customStyle="1">
    <w:name w:val="Título 1 Char"/>
    <w:basedOn w:val="1090"/>
    <w:link w:val="1083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1097" w:customStyle="1">
    <w:name w:val="Título 2 Char"/>
    <w:basedOn w:val="1090"/>
    <w:link w:val="1084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1098" w:customStyle="1">
    <w:name w:val="Título 3 Char"/>
    <w:basedOn w:val="1090"/>
    <w:link w:val="1085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1099">
    <w:name w:val="Normal (Web)"/>
    <w:basedOn w:val="1082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100" w:customStyle="1">
    <w:name w:val="apple-tab-span"/>
    <w:basedOn w:val="1090"/>
    <w:pPr>
      <w:pBdr/>
      <w:spacing/>
      <w:ind/>
    </w:pPr>
  </w:style>
  <w:style w:type="character" w:styleId="1101">
    <w:name w:val="Hyperlink"/>
    <w:basedOn w:val="1090"/>
    <w:uiPriority w:val="99"/>
    <w:unhideWhenUsed/>
    <w:pPr>
      <w:pBdr/>
      <w:spacing/>
      <w:ind/>
    </w:pPr>
    <w:rPr>
      <w:color w:val="0000ff"/>
      <w:u w:val="single"/>
    </w:rPr>
  </w:style>
  <w:style w:type="paragraph" w:styleId="1102">
    <w:name w:val="List Paragraph"/>
    <w:basedOn w:val="1082"/>
    <w:uiPriority w:val="1"/>
    <w:qFormat/>
    <w:pPr>
      <w:pBdr/>
      <w:spacing/>
      <w:ind w:left="720"/>
      <w:contextualSpacing w:val="true"/>
    </w:pPr>
  </w:style>
  <w:style w:type="paragraph" w:styleId="1103">
    <w:name w:val="HTML Preformatted"/>
    <w:basedOn w:val="1082"/>
    <w:link w:val="1104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</w:rPr>
  </w:style>
  <w:style w:type="character" w:styleId="1104" w:customStyle="1">
    <w:name w:val="Pré-formatação HTML Char"/>
    <w:basedOn w:val="1090"/>
    <w:link w:val="1103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1105">
    <w:name w:val="footnote text"/>
    <w:basedOn w:val="1082"/>
    <w:link w:val="110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</w:rPr>
  </w:style>
  <w:style w:type="character" w:styleId="1106" w:customStyle="1">
    <w:name w:val="Texto de nota de rodapé Char"/>
    <w:basedOn w:val="1090"/>
    <w:link w:val="110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107">
    <w:name w:val="Balloon Text"/>
    <w:basedOn w:val="1082"/>
    <w:link w:val="110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108" w:customStyle="1">
    <w:name w:val="Texto de balão Char"/>
    <w:basedOn w:val="1090"/>
    <w:link w:val="110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109">
    <w:name w:val="Header"/>
    <w:basedOn w:val="1082"/>
    <w:link w:val="1110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1110" w:customStyle="1">
    <w:name w:val="Cabeçalho Char"/>
    <w:basedOn w:val="1090"/>
    <w:link w:val="1109"/>
    <w:pPr>
      <w:pBdr/>
      <w:spacing/>
      <w:ind/>
    </w:pPr>
  </w:style>
  <w:style w:type="paragraph" w:styleId="1111">
    <w:name w:val="Footer"/>
    <w:basedOn w:val="1082"/>
    <w:link w:val="1112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1112" w:customStyle="1">
    <w:name w:val="Rodapé Char"/>
    <w:basedOn w:val="1090"/>
    <w:link w:val="1111"/>
    <w:uiPriority w:val="99"/>
    <w:pPr>
      <w:pBdr/>
      <w:spacing/>
      <w:ind/>
    </w:pPr>
  </w:style>
  <w:style w:type="character" w:styleId="1113" w:customStyle="1">
    <w:name w:val="Título 9 Char"/>
    <w:basedOn w:val="1090"/>
    <w:link w:val="108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1114">
    <w:name w:val="Subtitle"/>
    <w:basedOn w:val="1082"/>
    <w:next w:val="1082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1115" w:customStyle="1">
    <w:name w:val="StGen0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StGen1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StGen2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StGen3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StGen4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StGen5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StGen6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StGen7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StGen8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StGen9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StGen10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StGen11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StGen12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StGen13"/>
    <w:basedOn w:val="1095"/>
    <w:pPr>
      <w:pBdr/>
      <w:spacing/>
      <w:ind/>
    </w:pPr>
    <w:tblPr>
      <w:tblStyleRowBandSize w:val="1"/>
      <w:tblStyleColBandSize w:val="1"/>
      <w:tblCellMar>
        <w:left w:w="70" w:type="dxa"/>
        <w:top w:w="15" w:type="dxa"/>
        <w:right w:w="70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StGen14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StGen15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StGen16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StGen17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StGen18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StGen19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StGen20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StGen21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StGen22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StGen23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StGen24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StGen25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StGen26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StGen27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StGen28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StGen29"/>
    <w:basedOn w:val="1095"/>
    <w:pPr>
      <w:pBdr/>
      <w:spacing/>
      <w:ind/>
    </w:pPr>
    <w:tblPr>
      <w:tblStyleRowBandSize w:val="1"/>
      <w:tblStyleColBandSize w:val="1"/>
      <w:tblCellMar>
        <w:left w:w="70" w:type="dxa"/>
        <w:right w:w="7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45" w:customStyle="1">
    <w:name w:val="Menção Pendente1"/>
    <w:basedOn w:val="109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46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SimSun" w:cs="Times New Roman"/>
      <w:lang w:eastAsia="en-US"/>
    </w:rPr>
  </w:style>
  <w:style w:type="character" w:styleId="1147" w:customStyle="1">
    <w:name w:val="fontstyle21"/>
    <w:pPr>
      <w:pBdr/>
      <w:spacing/>
      <w:ind/>
    </w:pPr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paragraph" w:styleId="1148" w:customStyle="1">
    <w:name w:val="Normal1"/>
    <w:pPr>
      <w:pBdr/>
      <w:spacing w:after="0" w:line="276" w:lineRule="auto"/>
      <w:ind/>
    </w:pPr>
    <w:rPr>
      <w:rFonts w:ascii="Arial" w:hAnsi="Arial" w:eastAsia="Arial" w:cs="Arial"/>
    </w:rPr>
  </w:style>
  <w:style w:type="paragraph" w:styleId="1149">
    <w:name w:val="Body Text 3"/>
    <w:basedOn w:val="1082"/>
    <w:link w:val="1150"/>
    <w:pPr>
      <w:pBdr/>
      <w:spacing w:after="120" w:line="360" w:lineRule="auto"/>
      <w:ind/>
    </w:pPr>
    <w:rPr>
      <w:rFonts w:ascii="Times New Roman" w:hAnsi="Times New Roman" w:eastAsia="SimSun" w:cs="Times New Roman"/>
      <w:sz w:val="16"/>
      <w:szCs w:val="16"/>
      <w:lang w:eastAsia="en-US"/>
    </w:rPr>
  </w:style>
  <w:style w:type="character" w:styleId="1150" w:customStyle="1">
    <w:name w:val="Corpo de texto 3 Char"/>
    <w:basedOn w:val="1090"/>
    <w:link w:val="1149"/>
    <w:pPr>
      <w:pBdr/>
      <w:spacing/>
      <w:ind/>
    </w:pPr>
    <w:rPr>
      <w:rFonts w:ascii="Times New Roman" w:hAnsi="Times New Roman" w:eastAsia="SimSun" w:cs="Times New Roman"/>
      <w:sz w:val="16"/>
      <w:szCs w:val="16"/>
      <w:lang w:eastAsia="en-US"/>
    </w:rPr>
  </w:style>
  <w:style w:type="paragraph" w:styleId="1151">
    <w:name w:val="Body Text"/>
    <w:basedOn w:val="1082"/>
    <w:link w:val="1152"/>
    <w:uiPriority w:val="99"/>
    <w:unhideWhenUsed/>
    <w:pPr>
      <w:pBdr/>
      <w:spacing w:after="120"/>
      <w:ind/>
    </w:pPr>
  </w:style>
  <w:style w:type="character" w:styleId="1152" w:customStyle="1">
    <w:name w:val="Corpo de texto Char"/>
    <w:basedOn w:val="1090"/>
    <w:link w:val="1151"/>
    <w:uiPriority w:val="99"/>
    <w:pPr>
      <w:pBdr/>
      <w:spacing/>
      <w:ind/>
    </w:pPr>
  </w:style>
  <w:style w:type="paragraph" w:styleId="1153" w:customStyle="1">
    <w:name w:val="Table Paragraph"/>
    <w:basedOn w:val="1082"/>
    <w:uiPriority w:val="1"/>
    <w:qFormat/>
    <w:pPr>
      <w:widowControl w:val="false"/>
      <w:pBdr/>
      <w:spacing w:after="0" w:line="240" w:lineRule="auto"/>
      <w:ind/>
    </w:pPr>
    <w:rPr>
      <w:rFonts w:ascii="Arial MT" w:hAnsi="Arial MT" w:eastAsia="Arial MT" w:cs="Arial MT"/>
      <w:lang w:val="pt-PT" w:eastAsia="en-US"/>
    </w:rPr>
  </w:style>
  <w:style w:type="character" w:styleId="1154">
    <w:name w:val="annotation reference"/>
    <w:basedOn w:val="109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55">
    <w:name w:val="annotation text"/>
    <w:basedOn w:val="1082"/>
    <w:link w:val="1156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1156" w:customStyle="1">
    <w:name w:val="Texto de comentário Char"/>
    <w:basedOn w:val="1090"/>
    <w:link w:val="1155"/>
    <w:uiPriority w:val="99"/>
    <w:pPr>
      <w:pBdr/>
      <w:spacing/>
      <w:ind/>
    </w:pPr>
    <w:rPr>
      <w:sz w:val="20"/>
      <w:szCs w:val="20"/>
    </w:rPr>
  </w:style>
  <w:style w:type="paragraph" w:styleId="1157">
    <w:name w:val="annotation subject"/>
    <w:basedOn w:val="1155"/>
    <w:next w:val="1155"/>
    <w:link w:val="1158"/>
    <w:uiPriority w:val="99"/>
    <w:semiHidden/>
    <w:unhideWhenUsed/>
    <w:pPr>
      <w:pBdr/>
      <w:spacing/>
      <w:ind/>
    </w:pPr>
    <w:rPr>
      <w:b/>
      <w:bCs/>
    </w:rPr>
  </w:style>
  <w:style w:type="character" w:styleId="1158" w:customStyle="1">
    <w:name w:val="Assunto do comentário Char"/>
    <w:basedOn w:val="1156"/>
    <w:link w:val="1157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1159">
    <w:name w:val="Unresolved Mention"/>
    <w:basedOn w:val="109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hyperlink" Target="mailto:cultura@eliasfausto" TargetMode="External"/><Relationship Id="rId14" Type="http://schemas.openxmlformats.org/officeDocument/2006/relationships/hyperlink" Target="http://www.eliasfausto.sp.gov.br/" TargetMode="External"/><Relationship Id="rId15" Type="http://schemas.openxmlformats.org/officeDocument/2006/relationships/hyperlink" Target="http://www.eliasfausto.sp.gov.br/" TargetMode="External"/><Relationship Id="rId16" Type="http://schemas.openxmlformats.org/officeDocument/2006/relationships/hyperlink" Target="https://solucoes.receita.fazenda.gov.br/Servicos/certidaointernet/PJ/Emitir" TargetMode="External"/><Relationship Id="rId17" Type="http://schemas.openxmlformats.org/officeDocument/2006/relationships/hyperlink" Target="https://solucoes.receita.fazenda.gov.br/Servicos/certidaointernet/PF/Emitir" TargetMode="External"/><Relationship Id="rId18" Type="http://schemas.openxmlformats.org/officeDocument/2006/relationships/hyperlink" Target="http://www.tst.jus.br/" TargetMode="External"/><Relationship Id="rId19" Type="http://schemas.openxmlformats.org/officeDocument/2006/relationships/hyperlink" Target="https://cndt-certidao.tst.jus.br/inicio.faces" TargetMode="External"/><Relationship Id="rId20" Type="http://schemas.openxmlformats.org/officeDocument/2006/relationships/hyperlink" Target="http://www.sancoes.sp.gov.br/" TargetMode="External"/><Relationship Id="rId21" Type="http://schemas.openxmlformats.org/officeDocument/2006/relationships/hyperlink" Target="https://www.bec.sp.gov.br/Sancoes_ui/aspx/ConsultaAdministrativaFornecedor.aspx" TargetMode="External"/><Relationship Id="rId22" Type="http://schemas.openxmlformats.org/officeDocument/2006/relationships/hyperlink" Target="https://www.eliasfausto.sp.gov.br/" TargetMode="External"/><Relationship Id="rId23" Type="http://schemas.openxmlformats.org/officeDocument/2006/relationships/image" Target="media/image2.png"/><Relationship Id="rId24" Type="http://schemas.openxmlformats.org/officeDocument/2006/relationships/image" Target="media/image3.png"/><Relationship Id="rId25" Type="http://schemas.openxmlformats.org/officeDocument/2006/relationships/image" Target="media/image4.png"/><Relationship Id="rId26" Type="http://schemas.openxmlformats.org/officeDocument/2006/relationships/image" Target="media/image5.png"/><Relationship Id="rId27" Type="http://schemas.openxmlformats.org/officeDocument/2006/relationships/image" Target="media/image6.png"/><Relationship Id="rId28" Type="http://schemas.openxmlformats.org/officeDocument/2006/relationships/image" Target="media/image7.png"/><Relationship Id="rId29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Iwq2g2+dLbAGUpCGepJdJiT2w==">AMUW2mUdm2S0OqO60S4boVF8sMeQxS110Qddnp7Qhaxx5y5uydOarFYqPsMc+ftRVp0MfzrD7xltaxs+zJMVtjRwozLqVyNB5CIen/t+JG4tEO00p5uEhPufrfXrgTM+s+uilUQnLZxef9fgOXpnAOpNU5NxD1ug7w==</go:docsCustomData>
</go:gDocsCustomXmlDataStorage>
</file>

<file path=customXml/itemProps1.xml><?xml version="1.0" encoding="utf-8"?>
<ds:datastoreItem xmlns:ds="http://schemas.openxmlformats.org/officeDocument/2006/customXml" ds:itemID="{CD90C522-505B-40AD-9A05-C7E235353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EMEB</dc:creator>
  <cp:revision>187</cp:revision>
  <dcterms:created xsi:type="dcterms:W3CDTF">2022-04-07T16:51:00Z</dcterms:created>
  <dcterms:modified xsi:type="dcterms:W3CDTF">2026-02-10T12:15:32Z</dcterms:modified>
</cp:coreProperties>
</file>