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D221" w14:textId="77777777" w:rsidR="00385620" w:rsidRDefault="00385620">
      <w:pPr>
        <w:rPr>
          <w:noProof/>
          <w:lang w:eastAsia="pt-BR"/>
        </w:rPr>
      </w:pPr>
    </w:p>
    <w:p w14:paraId="32CEF6A9" w14:textId="77777777" w:rsidR="008D54B2" w:rsidRDefault="009D4A20" w:rsidP="005373B6">
      <w:pPr>
        <w:jc w:val="center"/>
      </w:pPr>
      <w:r>
        <w:rPr>
          <w:noProof/>
          <w:lang w:eastAsia="pt-BR"/>
        </w:rPr>
        <w:drawing>
          <wp:inline distT="0" distB="0" distL="0" distR="0" wp14:anchorId="3F0BD2B3" wp14:editId="439EF704">
            <wp:extent cx="1557501" cy="1677308"/>
            <wp:effectExtent l="19050" t="0" r="4599" b="0"/>
            <wp:docPr id="2" name="Imagem 0" descr="BrasaoBoit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Boituv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92" cy="16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96D7D" w14:textId="77777777" w:rsidR="005373B6" w:rsidRDefault="005373B6" w:rsidP="00723CFA">
      <w:pPr>
        <w:jc w:val="center"/>
      </w:pPr>
    </w:p>
    <w:p w14:paraId="584A21CF" w14:textId="77777777" w:rsidR="008D54B2" w:rsidRPr="008D54B2" w:rsidRDefault="008D54B2" w:rsidP="008D54B2">
      <w:pPr>
        <w:spacing w:after="0"/>
        <w:jc w:val="center"/>
        <w:rPr>
          <w:rFonts w:ascii="Arial" w:hAnsi="Arial" w:cs="Arial"/>
          <w:b/>
          <w:sz w:val="40"/>
        </w:rPr>
      </w:pPr>
      <w:r w:rsidRPr="008D54B2">
        <w:rPr>
          <w:rFonts w:ascii="Arial" w:hAnsi="Arial" w:cs="Arial"/>
          <w:b/>
          <w:sz w:val="40"/>
        </w:rPr>
        <w:t>PREFEITURA MUNICIPAL</w:t>
      </w:r>
      <w:r w:rsidR="009D4A20">
        <w:rPr>
          <w:rFonts w:ascii="Arial" w:hAnsi="Arial" w:cs="Arial"/>
          <w:b/>
          <w:sz w:val="40"/>
        </w:rPr>
        <w:t xml:space="preserve"> </w:t>
      </w:r>
      <w:r w:rsidRPr="008D54B2">
        <w:rPr>
          <w:rFonts w:ascii="Arial" w:hAnsi="Arial" w:cs="Arial"/>
          <w:b/>
          <w:sz w:val="40"/>
        </w:rPr>
        <w:t xml:space="preserve">DE </w:t>
      </w:r>
      <w:r w:rsidR="009D4A20">
        <w:rPr>
          <w:rFonts w:ascii="Arial" w:hAnsi="Arial" w:cs="Arial"/>
          <w:b/>
          <w:sz w:val="40"/>
        </w:rPr>
        <w:t>BOITUVA</w:t>
      </w:r>
    </w:p>
    <w:p w14:paraId="2EFFF464" w14:textId="77777777" w:rsidR="008D54B2" w:rsidRDefault="008D54B2">
      <w:pPr>
        <w:rPr>
          <w:rFonts w:ascii="Arial" w:hAnsi="Arial" w:cs="Arial"/>
          <w:sz w:val="24"/>
          <w:szCs w:val="24"/>
        </w:rPr>
      </w:pPr>
    </w:p>
    <w:p w14:paraId="2C4F7346" w14:textId="77777777" w:rsidR="00E73512" w:rsidRDefault="00E73512">
      <w:pPr>
        <w:rPr>
          <w:rFonts w:ascii="Arial" w:hAnsi="Arial" w:cs="Arial"/>
        </w:rPr>
      </w:pPr>
    </w:p>
    <w:p w14:paraId="7F062130" w14:textId="77777777" w:rsidR="00385620" w:rsidRDefault="00385620">
      <w:pPr>
        <w:rPr>
          <w:rFonts w:ascii="Arial" w:hAnsi="Arial" w:cs="Arial"/>
        </w:rPr>
      </w:pPr>
    </w:p>
    <w:p w14:paraId="293429B2" w14:textId="77777777" w:rsidR="00385620" w:rsidRDefault="00385620">
      <w:pPr>
        <w:rPr>
          <w:rFonts w:ascii="Arial" w:hAnsi="Arial" w:cs="Arial"/>
        </w:rPr>
      </w:pPr>
    </w:p>
    <w:p w14:paraId="513063DC" w14:textId="77777777" w:rsidR="00385620" w:rsidRDefault="00385620">
      <w:pPr>
        <w:rPr>
          <w:rFonts w:ascii="Arial" w:hAnsi="Arial" w:cs="Arial"/>
        </w:rPr>
      </w:pPr>
    </w:p>
    <w:p w14:paraId="4873D2BA" w14:textId="77777777" w:rsidR="00385620" w:rsidRPr="008D54B2" w:rsidRDefault="00385620">
      <w:pPr>
        <w:rPr>
          <w:rFonts w:ascii="Arial" w:hAnsi="Arial" w:cs="Arial"/>
        </w:rPr>
      </w:pPr>
    </w:p>
    <w:p w14:paraId="1E680150" w14:textId="77777777" w:rsidR="00385620" w:rsidRPr="00501BC8" w:rsidRDefault="008D54B2" w:rsidP="00E73512">
      <w:pPr>
        <w:spacing w:after="0"/>
        <w:jc w:val="center"/>
        <w:rPr>
          <w:rFonts w:ascii="Arial" w:hAnsi="Arial" w:cs="Arial"/>
          <w:b/>
          <w:sz w:val="78"/>
          <w:szCs w:val="78"/>
        </w:rPr>
      </w:pPr>
      <w:r w:rsidRPr="00501BC8">
        <w:rPr>
          <w:rFonts w:ascii="Arial" w:hAnsi="Arial" w:cs="Arial"/>
          <w:b/>
          <w:sz w:val="78"/>
          <w:szCs w:val="78"/>
        </w:rPr>
        <w:t>MEMORIAL DESCRITIVO</w:t>
      </w:r>
    </w:p>
    <w:p w14:paraId="17072871" w14:textId="77777777" w:rsidR="00501BC8" w:rsidRDefault="007A0E94" w:rsidP="003B36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REFORMA DA </w:t>
      </w:r>
      <w:r w:rsidR="006476F1">
        <w:rPr>
          <w:rFonts w:ascii="Arial" w:hAnsi="Arial" w:cs="Arial"/>
          <w:b/>
          <w:sz w:val="32"/>
        </w:rPr>
        <w:t>PRAÇA PEDRO PINESI</w:t>
      </w:r>
    </w:p>
    <w:p w14:paraId="08A72A61" w14:textId="77777777" w:rsidR="007A0E94" w:rsidRDefault="007A0E94" w:rsidP="003B3639">
      <w:pPr>
        <w:jc w:val="center"/>
        <w:rPr>
          <w:rFonts w:ascii="Arial" w:hAnsi="Arial" w:cs="Arial"/>
          <w:b/>
          <w:sz w:val="32"/>
        </w:rPr>
      </w:pPr>
    </w:p>
    <w:p w14:paraId="10118EFA" w14:textId="77777777" w:rsidR="00AA39B8" w:rsidRDefault="00AA39B8" w:rsidP="003B3639">
      <w:pPr>
        <w:jc w:val="center"/>
        <w:rPr>
          <w:rFonts w:ascii="Arial" w:hAnsi="Arial" w:cs="Arial"/>
          <w:b/>
          <w:sz w:val="32"/>
        </w:rPr>
      </w:pPr>
    </w:p>
    <w:p w14:paraId="0CA6C818" w14:textId="77777777" w:rsidR="003837B5" w:rsidRDefault="003837B5" w:rsidP="003B3639">
      <w:pPr>
        <w:jc w:val="center"/>
        <w:rPr>
          <w:rFonts w:ascii="Arial" w:hAnsi="Arial" w:cs="Arial"/>
          <w:b/>
          <w:sz w:val="32"/>
        </w:rPr>
      </w:pPr>
    </w:p>
    <w:p w14:paraId="7556E7D4" w14:textId="77777777" w:rsidR="003837B5" w:rsidRDefault="003837B5" w:rsidP="003B3639">
      <w:pPr>
        <w:jc w:val="center"/>
        <w:rPr>
          <w:rFonts w:ascii="Arial" w:hAnsi="Arial" w:cs="Arial"/>
          <w:b/>
          <w:sz w:val="32"/>
        </w:rPr>
      </w:pPr>
    </w:p>
    <w:p w14:paraId="2208A92D" w14:textId="77777777" w:rsidR="003837B5" w:rsidRDefault="003837B5" w:rsidP="003B3639">
      <w:pPr>
        <w:jc w:val="center"/>
        <w:rPr>
          <w:rFonts w:ascii="Arial" w:hAnsi="Arial" w:cs="Arial"/>
          <w:b/>
          <w:sz w:val="32"/>
        </w:rPr>
      </w:pPr>
    </w:p>
    <w:p w14:paraId="414EF23F" w14:textId="77777777" w:rsidR="00AA39B8" w:rsidRDefault="00AA39B8" w:rsidP="003B3639">
      <w:pPr>
        <w:jc w:val="center"/>
        <w:rPr>
          <w:rFonts w:ascii="Arial" w:hAnsi="Arial" w:cs="Arial"/>
          <w:b/>
          <w:sz w:val="32"/>
        </w:rPr>
      </w:pPr>
    </w:p>
    <w:p w14:paraId="0CB03EFF" w14:textId="6023F3A5" w:rsidR="0080145E" w:rsidRDefault="00C2653C" w:rsidP="003B3639">
      <w:pPr>
        <w:jc w:val="center"/>
        <w:rPr>
          <w:rFonts w:ascii="Arial" w:hAnsi="Arial" w:cs="Arial"/>
          <w:b/>
          <w:sz w:val="32"/>
        </w:rPr>
      </w:pPr>
      <w:r w:rsidRPr="00501BC8">
        <w:rPr>
          <w:rFonts w:ascii="Arial" w:hAnsi="Arial" w:cs="Arial"/>
          <w:b/>
          <w:sz w:val="28"/>
        </w:rPr>
        <w:t>REVISÃO 0</w:t>
      </w:r>
      <w:r w:rsidR="00A77038">
        <w:rPr>
          <w:rFonts w:ascii="Arial" w:hAnsi="Arial" w:cs="Arial"/>
          <w:b/>
          <w:sz w:val="28"/>
        </w:rPr>
        <w:t>1</w:t>
      </w:r>
      <w:r w:rsidR="0080145E">
        <w:rPr>
          <w:rFonts w:ascii="Arial" w:hAnsi="Arial" w:cs="Arial"/>
          <w:b/>
          <w:sz w:val="32"/>
        </w:rPr>
        <w:br w:type="page"/>
      </w:r>
    </w:p>
    <w:p w14:paraId="606D6386" w14:textId="77777777" w:rsidR="008D54B2" w:rsidRPr="008D54B2" w:rsidRDefault="008D54B2">
      <w:pPr>
        <w:rPr>
          <w:rFonts w:ascii="Arial" w:hAnsi="Arial" w:cs="Arial"/>
        </w:rPr>
      </w:pPr>
    </w:p>
    <w:p w14:paraId="5F8FEFEF" w14:textId="77777777" w:rsidR="008D54B2" w:rsidRDefault="009D4A20" w:rsidP="00723CFA">
      <w:pPr>
        <w:jc w:val="center"/>
      </w:pPr>
      <w:r>
        <w:rPr>
          <w:noProof/>
          <w:lang w:eastAsia="pt-BR"/>
        </w:rPr>
        <w:drawing>
          <wp:inline distT="0" distB="0" distL="0" distR="0" wp14:anchorId="44773410" wp14:editId="2C151AF6">
            <wp:extent cx="1557501" cy="1677308"/>
            <wp:effectExtent l="19050" t="0" r="4599" b="0"/>
            <wp:docPr id="1" name="Imagem 0" descr="BrasaoBoit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Boituv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92" cy="16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47F03" w14:textId="77777777" w:rsidR="008D54B2" w:rsidRDefault="008D54B2"/>
    <w:p w14:paraId="51B9721A" w14:textId="77777777" w:rsidR="00385620" w:rsidRPr="00385620" w:rsidRDefault="00CD5D34" w:rsidP="00385620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</w:t>
      </w:r>
      <w:r w:rsidR="00676EBB">
        <w:rPr>
          <w:rFonts w:ascii="Arial" w:hAnsi="Arial" w:cs="Arial"/>
          <w:b/>
          <w:sz w:val="32"/>
        </w:rPr>
        <w:t xml:space="preserve">REFEITURA MUNICIPAL DE </w:t>
      </w:r>
      <w:r w:rsidR="009D4A20">
        <w:rPr>
          <w:rFonts w:ascii="Arial" w:hAnsi="Arial" w:cs="Arial"/>
          <w:b/>
          <w:sz w:val="32"/>
        </w:rPr>
        <w:t>BOITUVA</w:t>
      </w:r>
    </w:p>
    <w:p w14:paraId="525B2B62" w14:textId="77777777" w:rsidR="00385620" w:rsidRDefault="00385620" w:rsidP="00385620">
      <w:pPr>
        <w:rPr>
          <w:rFonts w:ascii="Arial" w:hAnsi="Arial" w:cs="Arial"/>
        </w:rPr>
      </w:pPr>
    </w:p>
    <w:p w14:paraId="0E9C2393" w14:textId="77777777" w:rsidR="00385620" w:rsidRDefault="00385620" w:rsidP="00385620">
      <w:pPr>
        <w:rPr>
          <w:rFonts w:ascii="Arial" w:hAnsi="Arial" w:cs="Arial"/>
        </w:rPr>
      </w:pPr>
    </w:p>
    <w:p w14:paraId="170D7122" w14:textId="77777777" w:rsidR="00CD5D34" w:rsidRDefault="00CD5D34" w:rsidP="00385620">
      <w:pPr>
        <w:rPr>
          <w:rFonts w:ascii="Arial" w:hAnsi="Arial" w:cs="Arial"/>
        </w:rPr>
      </w:pPr>
    </w:p>
    <w:p w14:paraId="79B9D7B3" w14:textId="77777777" w:rsidR="00CD5D34" w:rsidRDefault="00CD5D34" w:rsidP="00385620">
      <w:pPr>
        <w:rPr>
          <w:rFonts w:ascii="Arial" w:hAnsi="Arial" w:cs="Arial"/>
        </w:rPr>
      </w:pPr>
    </w:p>
    <w:p w14:paraId="6994F0A0" w14:textId="77777777" w:rsidR="00074DCB" w:rsidRDefault="00074DCB" w:rsidP="00385620">
      <w:pPr>
        <w:rPr>
          <w:rFonts w:ascii="Arial" w:hAnsi="Arial" w:cs="Arial"/>
        </w:rPr>
      </w:pPr>
    </w:p>
    <w:p w14:paraId="11E01B0C" w14:textId="77777777" w:rsidR="00501BC8" w:rsidRDefault="00501BC8" w:rsidP="00385620">
      <w:pPr>
        <w:rPr>
          <w:rFonts w:ascii="Arial" w:hAnsi="Arial" w:cs="Arial"/>
        </w:rPr>
      </w:pPr>
    </w:p>
    <w:p w14:paraId="5D7A4492" w14:textId="77777777" w:rsidR="00385620" w:rsidRDefault="00385620" w:rsidP="00385620">
      <w:pPr>
        <w:rPr>
          <w:rFonts w:ascii="Arial" w:hAnsi="Arial" w:cs="Arial"/>
        </w:rPr>
      </w:pPr>
    </w:p>
    <w:p w14:paraId="36A56B22" w14:textId="77777777" w:rsidR="00385620" w:rsidRPr="00385620" w:rsidRDefault="00385620" w:rsidP="00E73512">
      <w:pPr>
        <w:jc w:val="center"/>
        <w:rPr>
          <w:rFonts w:ascii="Arial" w:hAnsi="Arial" w:cs="Arial"/>
          <w:sz w:val="18"/>
        </w:rPr>
      </w:pPr>
    </w:p>
    <w:p w14:paraId="030BC5E1" w14:textId="77777777" w:rsidR="00385620" w:rsidRPr="00385620" w:rsidRDefault="00385620" w:rsidP="00E73512">
      <w:pPr>
        <w:spacing w:after="0"/>
        <w:rPr>
          <w:rFonts w:ascii="Arial" w:hAnsi="Arial" w:cs="Arial"/>
          <w:b/>
          <w:sz w:val="36"/>
        </w:rPr>
      </w:pPr>
      <w:r w:rsidRPr="00385620">
        <w:rPr>
          <w:rFonts w:ascii="Arial" w:hAnsi="Arial" w:cs="Arial"/>
          <w:b/>
          <w:sz w:val="36"/>
        </w:rPr>
        <w:t>MEMORIAL DESCRITIVO</w:t>
      </w:r>
    </w:p>
    <w:p w14:paraId="75B309FF" w14:textId="77777777" w:rsidR="00385620" w:rsidRPr="00385620" w:rsidRDefault="00385620" w:rsidP="00E73512">
      <w:pPr>
        <w:spacing w:after="0"/>
        <w:rPr>
          <w:rFonts w:ascii="Arial" w:hAnsi="Arial" w:cs="Arial"/>
          <w:b/>
          <w:sz w:val="36"/>
        </w:rPr>
      </w:pPr>
    </w:p>
    <w:p w14:paraId="709383DB" w14:textId="77777777" w:rsidR="00385620" w:rsidRPr="00385620" w:rsidRDefault="00385620" w:rsidP="00E73512">
      <w:pPr>
        <w:spacing w:after="0"/>
        <w:rPr>
          <w:rFonts w:ascii="Arial" w:hAnsi="Arial" w:cs="Arial"/>
          <w:b/>
          <w:sz w:val="20"/>
        </w:rPr>
      </w:pPr>
      <w:r w:rsidRPr="00385620">
        <w:rPr>
          <w:rFonts w:ascii="Arial" w:hAnsi="Arial" w:cs="Arial"/>
          <w:sz w:val="20"/>
        </w:rPr>
        <w:t>EMPREENDIMENTO:</w:t>
      </w:r>
    </w:p>
    <w:p w14:paraId="66366204" w14:textId="77777777" w:rsidR="00723CFA" w:rsidRDefault="007A0E94" w:rsidP="00306C9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REFORMA DA </w:t>
      </w:r>
      <w:r w:rsidR="006476F1">
        <w:rPr>
          <w:rFonts w:ascii="Arial" w:hAnsi="Arial" w:cs="Arial"/>
          <w:b/>
          <w:sz w:val="28"/>
        </w:rPr>
        <w:t>PRAÇA PEDRO PINESI</w:t>
      </w:r>
      <w:r w:rsidR="009D4A20">
        <w:rPr>
          <w:rFonts w:ascii="Arial" w:hAnsi="Arial" w:cs="Arial"/>
          <w:b/>
          <w:sz w:val="28"/>
        </w:rPr>
        <w:t xml:space="preserve"> </w:t>
      </w:r>
    </w:p>
    <w:p w14:paraId="4F5B1E3A" w14:textId="77777777" w:rsidR="00385620" w:rsidRPr="00385620" w:rsidRDefault="00385620" w:rsidP="00E7351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REQUERENTE</w:t>
      </w:r>
      <w:r w:rsidRPr="00385620">
        <w:rPr>
          <w:rFonts w:ascii="Arial" w:hAnsi="Arial" w:cs="Arial"/>
          <w:sz w:val="20"/>
        </w:rPr>
        <w:t>:</w:t>
      </w:r>
    </w:p>
    <w:p w14:paraId="75A36AB0" w14:textId="77777777" w:rsidR="00385620" w:rsidRDefault="00385620" w:rsidP="00E73512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PREFEITURA MUNICIPAL DE </w:t>
      </w:r>
      <w:r w:rsidR="009D4A20">
        <w:rPr>
          <w:rFonts w:ascii="Arial" w:hAnsi="Arial" w:cs="Arial"/>
          <w:b/>
          <w:sz w:val="28"/>
        </w:rPr>
        <w:t>BOITUVA</w:t>
      </w:r>
    </w:p>
    <w:p w14:paraId="1940D70E" w14:textId="77777777" w:rsidR="00385620" w:rsidRDefault="00385620" w:rsidP="00E73512">
      <w:pPr>
        <w:spacing w:after="0"/>
        <w:rPr>
          <w:rFonts w:ascii="Arial" w:hAnsi="Arial" w:cs="Arial"/>
          <w:b/>
          <w:sz w:val="28"/>
        </w:rPr>
      </w:pPr>
    </w:p>
    <w:p w14:paraId="6786E3F7" w14:textId="77777777" w:rsidR="00385620" w:rsidRPr="00385620" w:rsidRDefault="00385620" w:rsidP="00E73512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LOCALIZAÇÃO</w:t>
      </w:r>
      <w:r w:rsidRPr="00385620">
        <w:rPr>
          <w:rFonts w:ascii="Arial" w:hAnsi="Arial" w:cs="Arial"/>
          <w:sz w:val="20"/>
        </w:rPr>
        <w:t>:</w:t>
      </w:r>
    </w:p>
    <w:p w14:paraId="3CE45731" w14:textId="77777777" w:rsidR="00D45A20" w:rsidRPr="00D45A20" w:rsidRDefault="006476F1" w:rsidP="00D45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AV. </w:t>
      </w:r>
      <w:proofErr w:type="spellStart"/>
      <w:r>
        <w:rPr>
          <w:rFonts w:ascii="Arial" w:hAnsi="Arial" w:cs="Arial"/>
          <w:b/>
          <w:sz w:val="28"/>
        </w:rPr>
        <w:t>PROFª</w:t>
      </w:r>
      <w:proofErr w:type="spellEnd"/>
      <w:r>
        <w:rPr>
          <w:rFonts w:ascii="Arial" w:hAnsi="Arial" w:cs="Arial"/>
          <w:b/>
          <w:sz w:val="28"/>
        </w:rPr>
        <w:t xml:space="preserve"> CÉLIA LOURDES VERCELINO</w:t>
      </w:r>
    </w:p>
    <w:p w14:paraId="1EF1D230" w14:textId="77777777" w:rsidR="00385620" w:rsidRDefault="00385620" w:rsidP="00E73512">
      <w:pPr>
        <w:spacing w:after="0"/>
        <w:rPr>
          <w:rFonts w:ascii="Arial" w:hAnsi="Arial" w:cs="Arial"/>
          <w:b/>
          <w:sz w:val="28"/>
        </w:rPr>
      </w:pPr>
    </w:p>
    <w:p w14:paraId="280189CF" w14:textId="7114C8C7" w:rsidR="00B40234" w:rsidRDefault="00B40234" w:rsidP="00B40234">
      <w:pPr>
        <w:spacing w:after="0"/>
        <w:rPr>
          <w:rFonts w:ascii="Arial" w:hAnsi="Arial" w:cs="Arial"/>
          <w:sz w:val="20"/>
        </w:rPr>
      </w:pPr>
      <w:r w:rsidRPr="00FF0EDB">
        <w:rPr>
          <w:rFonts w:ascii="Arial" w:hAnsi="Arial" w:cs="Arial"/>
          <w:sz w:val="20"/>
        </w:rPr>
        <w:t>DATA</w:t>
      </w:r>
      <w:r w:rsidR="009D4A20">
        <w:rPr>
          <w:rFonts w:ascii="Arial" w:hAnsi="Arial" w:cs="Arial"/>
          <w:sz w:val="20"/>
        </w:rPr>
        <w:t xml:space="preserve">: </w:t>
      </w:r>
      <w:r w:rsidR="00A77038">
        <w:rPr>
          <w:rFonts w:ascii="Arial" w:hAnsi="Arial" w:cs="Arial"/>
          <w:sz w:val="20"/>
        </w:rPr>
        <w:t>16</w:t>
      </w:r>
      <w:r w:rsidR="0033701A">
        <w:rPr>
          <w:rFonts w:ascii="Arial" w:hAnsi="Arial" w:cs="Arial"/>
          <w:sz w:val="20"/>
        </w:rPr>
        <w:t>/</w:t>
      </w:r>
      <w:r w:rsidR="00A77038">
        <w:rPr>
          <w:rFonts w:ascii="Arial" w:hAnsi="Arial" w:cs="Arial"/>
          <w:sz w:val="20"/>
        </w:rPr>
        <w:t>10</w:t>
      </w:r>
      <w:r w:rsidR="009D4A20">
        <w:rPr>
          <w:rFonts w:ascii="Arial" w:hAnsi="Arial" w:cs="Arial"/>
          <w:sz w:val="20"/>
        </w:rPr>
        <w:t>/20</w:t>
      </w:r>
      <w:r w:rsidR="00A77038">
        <w:rPr>
          <w:rFonts w:ascii="Arial" w:hAnsi="Arial" w:cs="Arial"/>
          <w:sz w:val="20"/>
        </w:rPr>
        <w:t>20</w:t>
      </w:r>
    </w:p>
    <w:p w14:paraId="5E109DE5" w14:textId="788125B5" w:rsidR="00501BC8" w:rsidRDefault="00B40234" w:rsidP="00501BC8">
      <w:pPr>
        <w:spacing w:after="0"/>
        <w:rPr>
          <w:rFonts w:ascii="Arial" w:hAnsi="Arial" w:cs="Arial"/>
        </w:rPr>
      </w:pPr>
      <w:r w:rsidRPr="00FF0EDB">
        <w:rPr>
          <w:rFonts w:ascii="Arial" w:hAnsi="Arial" w:cs="Arial"/>
          <w:b/>
          <w:sz w:val="20"/>
        </w:rPr>
        <w:t>MEMORIAL:</w:t>
      </w:r>
      <w:r>
        <w:rPr>
          <w:rFonts w:ascii="Arial" w:hAnsi="Arial" w:cs="Arial"/>
          <w:sz w:val="20"/>
        </w:rPr>
        <w:t xml:space="preserve"> REVISÃO </w:t>
      </w:r>
      <w:r w:rsidR="00A77038">
        <w:rPr>
          <w:rFonts w:ascii="Arial" w:hAnsi="Arial" w:cs="Arial"/>
          <w:sz w:val="20"/>
        </w:rPr>
        <w:t>01</w:t>
      </w:r>
      <w:r w:rsidR="00836C2D">
        <w:rPr>
          <w:rFonts w:ascii="Arial" w:hAnsi="Arial" w:cs="Arial"/>
        </w:rPr>
        <w:br w:type="page"/>
      </w:r>
    </w:p>
    <w:p w14:paraId="7371B9E1" w14:textId="77777777" w:rsidR="00836C2D" w:rsidRPr="00836C2D" w:rsidRDefault="001A26A9" w:rsidP="00C2653C">
      <w:pPr>
        <w:pStyle w:val="Ttulo1"/>
        <w:spacing w:before="400" w:after="200" w:line="360" w:lineRule="auto"/>
        <w:jc w:val="both"/>
        <w:rPr>
          <w:rFonts w:ascii="Arial" w:hAnsi="Arial" w:cs="Arial"/>
          <w:color w:val="auto"/>
          <w:sz w:val="20"/>
        </w:rPr>
      </w:pPr>
      <w:bookmarkStart w:id="0" w:name="_Toc511889800"/>
      <w:r>
        <w:rPr>
          <w:rFonts w:ascii="Arial" w:hAnsi="Arial" w:cs="Arial"/>
          <w:color w:val="auto"/>
          <w:sz w:val="20"/>
        </w:rPr>
        <w:lastRenderedPageBreak/>
        <w:t>A</w:t>
      </w:r>
      <w:r w:rsidR="00D60D30" w:rsidRPr="00836C2D">
        <w:rPr>
          <w:rFonts w:ascii="Arial" w:hAnsi="Arial" w:cs="Arial"/>
          <w:color w:val="auto"/>
          <w:sz w:val="20"/>
        </w:rPr>
        <w:t>. INTRODUÇÃO</w:t>
      </w:r>
      <w:bookmarkEnd w:id="0"/>
    </w:p>
    <w:p w14:paraId="6CF4D64F" w14:textId="77777777" w:rsidR="003B3639" w:rsidRDefault="00AF70A7" w:rsidP="00C265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O presente Memorial Descritivo constitui elemento fundamental para o cumprimento das metas estabelecidas</w:t>
      </w:r>
      <w:r w:rsidR="003120FF" w:rsidRPr="00C503B2">
        <w:rPr>
          <w:rFonts w:ascii="Arial" w:hAnsi="Arial" w:cs="Arial"/>
          <w:sz w:val="20"/>
          <w:szCs w:val="20"/>
        </w:rPr>
        <w:t xml:space="preserve"> para a</w:t>
      </w:r>
      <w:r w:rsidR="00876B3D">
        <w:rPr>
          <w:rFonts w:ascii="Arial" w:hAnsi="Arial" w:cs="Arial"/>
          <w:sz w:val="20"/>
          <w:szCs w:val="20"/>
        </w:rPr>
        <w:t xml:space="preserve"> </w:t>
      </w:r>
      <w:r w:rsidR="003837B5">
        <w:rPr>
          <w:rFonts w:ascii="Arial" w:hAnsi="Arial" w:cs="Arial"/>
          <w:sz w:val="20"/>
          <w:szCs w:val="20"/>
        </w:rPr>
        <w:t xml:space="preserve">Reforma da </w:t>
      </w:r>
      <w:r w:rsidR="000531E6">
        <w:rPr>
          <w:rFonts w:ascii="Arial" w:hAnsi="Arial" w:cs="Arial"/>
          <w:sz w:val="20"/>
          <w:szCs w:val="20"/>
        </w:rPr>
        <w:t xml:space="preserve">Praça Pedro </w:t>
      </w:r>
      <w:proofErr w:type="spellStart"/>
      <w:r w:rsidR="000531E6">
        <w:rPr>
          <w:rFonts w:ascii="Arial" w:hAnsi="Arial" w:cs="Arial"/>
          <w:sz w:val="20"/>
          <w:szCs w:val="20"/>
        </w:rPr>
        <w:t>Pinesi</w:t>
      </w:r>
      <w:proofErr w:type="spellEnd"/>
      <w:r w:rsidR="00876B3D">
        <w:rPr>
          <w:rFonts w:ascii="Arial" w:hAnsi="Arial" w:cs="Arial"/>
          <w:sz w:val="20"/>
          <w:szCs w:val="20"/>
        </w:rPr>
        <w:t xml:space="preserve">, </w:t>
      </w:r>
      <w:r w:rsidR="005560CE">
        <w:rPr>
          <w:rFonts w:ascii="Arial" w:hAnsi="Arial" w:cs="Arial"/>
          <w:sz w:val="20"/>
          <w:szCs w:val="20"/>
        </w:rPr>
        <w:t>no município</w:t>
      </w:r>
      <w:r w:rsidR="003B3639">
        <w:rPr>
          <w:rFonts w:ascii="Arial" w:hAnsi="Arial" w:cs="Arial"/>
          <w:sz w:val="20"/>
          <w:szCs w:val="20"/>
        </w:rPr>
        <w:t xml:space="preserve"> </w:t>
      </w:r>
      <w:r w:rsidR="009D4A20">
        <w:rPr>
          <w:rFonts w:ascii="Arial" w:hAnsi="Arial" w:cs="Arial"/>
          <w:sz w:val="20"/>
          <w:szCs w:val="20"/>
        </w:rPr>
        <w:t>de Boituva.</w:t>
      </w:r>
      <w:r w:rsidR="00C2653C">
        <w:rPr>
          <w:rFonts w:ascii="Arial" w:hAnsi="Arial" w:cs="Arial"/>
          <w:sz w:val="20"/>
          <w:szCs w:val="20"/>
        </w:rPr>
        <w:t xml:space="preserve"> </w:t>
      </w:r>
    </w:p>
    <w:p w14:paraId="07CE925C" w14:textId="77777777" w:rsidR="00A5599E" w:rsidRPr="001F57AD" w:rsidRDefault="00AF70A7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A execução de todos os serviços obedecerá rigorosamente às indicações constantes no projeto, conforme</w:t>
      </w:r>
      <w:r w:rsidR="006020A2" w:rsidRPr="001F57AD">
        <w:rPr>
          <w:rFonts w:ascii="Arial" w:hAnsi="Arial" w:cs="Arial"/>
          <w:sz w:val="20"/>
          <w:szCs w:val="20"/>
        </w:rPr>
        <w:t xml:space="preserve"> desenhos,</w:t>
      </w:r>
      <w:r w:rsidRPr="001F57AD">
        <w:rPr>
          <w:rFonts w:ascii="Arial" w:hAnsi="Arial" w:cs="Arial"/>
          <w:sz w:val="20"/>
          <w:szCs w:val="20"/>
        </w:rPr>
        <w:t xml:space="preserve"> presc</w:t>
      </w:r>
      <w:r w:rsidR="006020A2" w:rsidRPr="001F57AD">
        <w:rPr>
          <w:rFonts w:ascii="Arial" w:hAnsi="Arial" w:cs="Arial"/>
          <w:sz w:val="20"/>
          <w:szCs w:val="20"/>
        </w:rPr>
        <w:t xml:space="preserve">rições contidas neste memorial </w:t>
      </w:r>
      <w:r w:rsidRPr="001F57AD">
        <w:rPr>
          <w:rFonts w:ascii="Arial" w:hAnsi="Arial" w:cs="Arial"/>
          <w:sz w:val="20"/>
          <w:szCs w:val="20"/>
        </w:rPr>
        <w:t>e demais documentos integrantes do contrato.</w:t>
      </w:r>
    </w:p>
    <w:p w14:paraId="1AD17810" w14:textId="77777777" w:rsidR="00836C2D" w:rsidRPr="00836C2D" w:rsidRDefault="001A26A9" w:rsidP="00C2653C">
      <w:pPr>
        <w:pStyle w:val="Ttulo1"/>
        <w:spacing w:before="400" w:after="200" w:line="360" w:lineRule="auto"/>
        <w:jc w:val="both"/>
        <w:rPr>
          <w:rFonts w:ascii="Arial" w:hAnsi="Arial" w:cs="Arial"/>
          <w:color w:val="auto"/>
          <w:sz w:val="20"/>
        </w:rPr>
      </w:pPr>
      <w:bookmarkStart w:id="1" w:name="_Toc511889801"/>
      <w:r>
        <w:rPr>
          <w:rFonts w:ascii="Arial" w:hAnsi="Arial" w:cs="Arial"/>
          <w:color w:val="auto"/>
          <w:sz w:val="20"/>
        </w:rPr>
        <w:t>B</w:t>
      </w:r>
      <w:r w:rsidR="00D60D30" w:rsidRPr="00836C2D">
        <w:rPr>
          <w:rFonts w:ascii="Arial" w:hAnsi="Arial" w:cs="Arial"/>
          <w:color w:val="auto"/>
          <w:sz w:val="20"/>
        </w:rPr>
        <w:t>. CONSIDERAÇÕES</w:t>
      </w:r>
      <w:bookmarkEnd w:id="1"/>
    </w:p>
    <w:p w14:paraId="70F7D0D5" w14:textId="0541B01A" w:rsidR="00C2653C" w:rsidRPr="001F57AD" w:rsidRDefault="00C2653C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Deverá ser atendida a relação dos serviços descritos neste memorial a serem aprovados na Planilha de Orçamento proposta, considerando-se os elementos da composição de preços unitários do</w:t>
      </w:r>
      <w:r>
        <w:rPr>
          <w:rFonts w:ascii="Arial" w:hAnsi="Arial" w:cs="Arial"/>
          <w:sz w:val="20"/>
          <w:szCs w:val="20"/>
        </w:rPr>
        <w:t xml:space="preserve"> </w:t>
      </w:r>
      <w:r w:rsidRPr="00DF031F">
        <w:rPr>
          <w:rFonts w:ascii="Arial" w:hAnsi="Arial" w:cs="Arial"/>
          <w:sz w:val="20"/>
          <w:szCs w:val="20"/>
        </w:rPr>
        <w:t>SINAPI (</w:t>
      </w:r>
      <w:r w:rsidR="009D4A20"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z w:val="20"/>
          <w:szCs w:val="20"/>
        </w:rPr>
        <w:t xml:space="preserve"> </w:t>
      </w:r>
      <w:r w:rsidRPr="00B40234">
        <w:rPr>
          <w:rFonts w:ascii="Arial" w:hAnsi="Arial" w:cs="Arial"/>
          <w:sz w:val="20"/>
          <w:szCs w:val="20"/>
        </w:rPr>
        <w:t xml:space="preserve">desoneração - </w:t>
      </w:r>
      <w:proofErr w:type="gramStart"/>
      <w:r w:rsidR="00A77038">
        <w:rPr>
          <w:rFonts w:ascii="Arial" w:hAnsi="Arial" w:cs="Arial"/>
          <w:sz w:val="20"/>
          <w:szCs w:val="20"/>
        </w:rPr>
        <w:t>Setembro</w:t>
      </w:r>
      <w:proofErr w:type="gramEnd"/>
      <w:r w:rsidRPr="00B40234">
        <w:rPr>
          <w:rFonts w:ascii="Arial" w:hAnsi="Arial" w:cs="Arial"/>
          <w:sz w:val="20"/>
          <w:szCs w:val="20"/>
        </w:rPr>
        <w:t>/20</w:t>
      </w:r>
      <w:r w:rsidR="00A77038">
        <w:rPr>
          <w:rFonts w:ascii="Arial" w:hAnsi="Arial" w:cs="Arial"/>
          <w:sz w:val="20"/>
          <w:szCs w:val="20"/>
        </w:rPr>
        <w:t>20</w:t>
      </w:r>
      <w:r w:rsidRPr="00DF031F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CPOS (1</w:t>
      </w:r>
      <w:r w:rsidR="00203593">
        <w:rPr>
          <w:rFonts w:ascii="Arial" w:hAnsi="Arial" w:cs="Arial"/>
          <w:sz w:val="20"/>
          <w:szCs w:val="20"/>
        </w:rPr>
        <w:t>7</w:t>
      </w:r>
      <w:r w:rsidR="00A77038">
        <w:rPr>
          <w:rFonts w:ascii="Arial" w:hAnsi="Arial" w:cs="Arial"/>
          <w:sz w:val="20"/>
          <w:szCs w:val="20"/>
        </w:rPr>
        <w:t>8 sem desoneração</w:t>
      </w:r>
      <w:r>
        <w:rPr>
          <w:rFonts w:ascii="Arial" w:hAnsi="Arial" w:cs="Arial"/>
          <w:sz w:val="20"/>
          <w:szCs w:val="20"/>
        </w:rPr>
        <w:t xml:space="preserve">) </w:t>
      </w:r>
      <w:r w:rsidRPr="001F57AD">
        <w:rPr>
          <w:rFonts w:ascii="Arial" w:hAnsi="Arial" w:cs="Arial"/>
          <w:sz w:val="20"/>
          <w:szCs w:val="20"/>
        </w:rPr>
        <w:t>e composição de preços unitários.</w:t>
      </w:r>
    </w:p>
    <w:p w14:paraId="6E135F1B" w14:textId="77777777" w:rsidR="00C2653C" w:rsidRPr="001F57AD" w:rsidRDefault="00C2653C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Quaisquer alterações do projeto ou especificações somente serão aceitas se acordadas, por escrito, com o responsável técnico.</w:t>
      </w:r>
      <w:r>
        <w:rPr>
          <w:rFonts w:ascii="Arial" w:hAnsi="Arial" w:cs="Arial"/>
          <w:sz w:val="20"/>
          <w:szCs w:val="20"/>
        </w:rPr>
        <w:t xml:space="preserve"> </w:t>
      </w:r>
      <w:r w:rsidRPr="001F57AD">
        <w:rPr>
          <w:rFonts w:ascii="Arial" w:hAnsi="Arial" w:cs="Arial"/>
          <w:sz w:val="20"/>
          <w:szCs w:val="20"/>
        </w:rPr>
        <w:t>Dúvidas de especificações e/ou projetos deverão ser esclarecidas junto ao projetista, sendo que, qualquer execução baseada em má interpretação de desenho ou especificações será de inteira responsabilidade do executor dos serviços.</w:t>
      </w:r>
    </w:p>
    <w:p w14:paraId="78348604" w14:textId="77777777" w:rsidR="00C2653C" w:rsidRPr="001F57AD" w:rsidRDefault="00C2653C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 xml:space="preserve">Em casos de divergências entre detalhes e desenhos e </w:t>
      </w:r>
      <w:r w:rsidRPr="001F57AD">
        <w:rPr>
          <w:rFonts w:ascii="Arial" w:hAnsi="Arial"/>
          <w:sz w:val="20"/>
          <w:szCs w:val="20"/>
        </w:rPr>
        <w:t xml:space="preserve">este Memorial Descritivo prevalecerão sempre os primeiros. Já em casos de divergência entre cotas de desenhos e suas dimensões medidas em escala prevalecerão sempre </w:t>
      </w:r>
      <w:r>
        <w:rPr>
          <w:rFonts w:ascii="Arial" w:hAnsi="Arial"/>
          <w:sz w:val="20"/>
          <w:szCs w:val="20"/>
        </w:rPr>
        <w:t>a</w:t>
      </w:r>
      <w:r w:rsidRPr="001F57AD">
        <w:rPr>
          <w:rFonts w:ascii="Arial" w:hAnsi="Arial"/>
          <w:sz w:val="20"/>
          <w:szCs w:val="20"/>
        </w:rPr>
        <w:t>s primeiras.</w:t>
      </w:r>
    </w:p>
    <w:p w14:paraId="1206475C" w14:textId="77777777" w:rsidR="00C2653C" w:rsidRDefault="00C2653C" w:rsidP="00C2653C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1F57AD">
        <w:rPr>
          <w:rFonts w:ascii="Arial" w:hAnsi="Arial" w:cs="Arial"/>
          <w:sz w:val="20"/>
          <w:szCs w:val="20"/>
        </w:rPr>
        <w:t>Todos os detalhes</w:t>
      </w:r>
      <w:r w:rsidRPr="001F57AD">
        <w:rPr>
          <w:rFonts w:ascii="Arial" w:hAnsi="Arial"/>
          <w:sz w:val="20"/>
          <w:szCs w:val="20"/>
        </w:rPr>
        <w:t xml:space="preserve"> constantes dos desenhos e não mencionados neste Memorial descritivo, assim como os detalhes aqui mencionados e não constantes dos desenhos, serão interpretados como fazendo parte integrante do projeto.</w:t>
      </w:r>
    </w:p>
    <w:p w14:paraId="15EC4A4C" w14:textId="77777777" w:rsidR="00C2653C" w:rsidRDefault="00C2653C" w:rsidP="00C2653C">
      <w:pPr>
        <w:spacing w:after="0"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545601">
        <w:rPr>
          <w:rFonts w:ascii="Arial" w:hAnsi="Arial" w:cs="Arial"/>
          <w:sz w:val="20"/>
          <w:szCs w:val="20"/>
        </w:rPr>
        <w:t>Todos os materiais a serem empregados na obra deverão ser comprovadamente de boa qualidade e satisfazer rigorosamente as especificações constantes neste material e nos respectivos projetos. Todos os itens, incluso projetos</w:t>
      </w:r>
      <w:r>
        <w:rPr>
          <w:rFonts w:ascii="Arial" w:hAnsi="Arial"/>
          <w:sz w:val="20"/>
          <w:szCs w:val="20"/>
        </w:rPr>
        <w:t>, execuções, instalações, materiais e serviços</w:t>
      </w:r>
      <w:r w:rsidRPr="00C057C8">
        <w:rPr>
          <w:rFonts w:ascii="Arial" w:hAnsi="Arial"/>
          <w:sz w:val="20"/>
          <w:szCs w:val="20"/>
        </w:rPr>
        <w:t xml:space="preserve"> deverão ser executados em completa obediência aos princípios de boa técnica, devendo ainda satisfazer rigorosamente às Normas Brasileiras</w:t>
      </w:r>
      <w:r>
        <w:rPr>
          <w:rFonts w:ascii="Arial" w:hAnsi="Arial"/>
          <w:sz w:val="20"/>
          <w:szCs w:val="20"/>
        </w:rPr>
        <w:t xml:space="preserve"> (ABNT)</w:t>
      </w:r>
      <w:r w:rsidRPr="00C057C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68D50AF5" w14:textId="77777777" w:rsidR="00AF70A7" w:rsidRPr="00836C2D" w:rsidRDefault="001A26A9" w:rsidP="00C2653C">
      <w:pPr>
        <w:pStyle w:val="Ttulo1"/>
        <w:spacing w:before="400" w:after="200" w:line="360" w:lineRule="auto"/>
        <w:jc w:val="both"/>
        <w:rPr>
          <w:rFonts w:ascii="Arial" w:hAnsi="Arial" w:cs="Arial"/>
          <w:color w:val="auto"/>
          <w:sz w:val="20"/>
        </w:rPr>
      </w:pPr>
      <w:bookmarkStart w:id="2" w:name="_Toc511889802"/>
      <w:r>
        <w:rPr>
          <w:rFonts w:ascii="Arial" w:hAnsi="Arial" w:cs="Arial"/>
          <w:color w:val="auto"/>
          <w:sz w:val="20"/>
        </w:rPr>
        <w:t>C</w:t>
      </w:r>
      <w:r w:rsidR="00AF70A7" w:rsidRPr="00836C2D">
        <w:rPr>
          <w:rFonts w:ascii="Arial" w:hAnsi="Arial" w:cs="Arial"/>
          <w:color w:val="auto"/>
          <w:sz w:val="20"/>
        </w:rPr>
        <w:t xml:space="preserve">. </w:t>
      </w:r>
      <w:r w:rsidR="006020A2" w:rsidRPr="00836C2D">
        <w:rPr>
          <w:rFonts w:ascii="Arial" w:hAnsi="Arial" w:cs="Arial"/>
          <w:color w:val="auto"/>
          <w:sz w:val="20"/>
        </w:rPr>
        <w:t>PROJETO</w:t>
      </w:r>
      <w:bookmarkEnd w:id="2"/>
    </w:p>
    <w:p w14:paraId="50125995" w14:textId="77777777" w:rsidR="009A2DA8" w:rsidRDefault="00A5599E" w:rsidP="00C265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2DA8">
        <w:rPr>
          <w:rFonts w:ascii="Arial" w:hAnsi="Arial" w:cs="Arial"/>
          <w:sz w:val="20"/>
          <w:szCs w:val="20"/>
        </w:rPr>
        <w:t xml:space="preserve">O projeto tem como objetivo principal a </w:t>
      </w:r>
      <w:r w:rsidR="00045873">
        <w:rPr>
          <w:rFonts w:ascii="Arial" w:hAnsi="Arial" w:cs="Arial"/>
          <w:sz w:val="20"/>
          <w:szCs w:val="20"/>
        </w:rPr>
        <w:t xml:space="preserve">Reforma da </w:t>
      </w:r>
      <w:r w:rsidR="000531E6">
        <w:rPr>
          <w:rFonts w:ascii="Arial" w:hAnsi="Arial" w:cs="Arial"/>
          <w:sz w:val="20"/>
          <w:szCs w:val="20"/>
        </w:rPr>
        <w:t xml:space="preserve">Praça Pedro </w:t>
      </w:r>
      <w:proofErr w:type="spellStart"/>
      <w:r w:rsidR="000531E6">
        <w:rPr>
          <w:rFonts w:ascii="Arial" w:hAnsi="Arial" w:cs="Arial"/>
          <w:sz w:val="20"/>
          <w:szCs w:val="20"/>
        </w:rPr>
        <w:t>Pinesi</w:t>
      </w:r>
      <w:proofErr w:type="spellEnd"/>
      <w:r w:rsidR="00C503B2">
        <w:rPr>
          <w:rFonts w:ascii="Arial" w:hAnsi="Arial" w:cs="Arial"/>
          <w:sz w:val="20"/>
          <w:szCs w:val="20"/>
        </w:rPr>
        <w:t>, com</w:t>
      </w:r>
      <w:r w:rsidR="00DF031F">
        <w:rPr>
          <w:rFonts w:ascii="Arial" w:hAnsi="Arial" w:cs="Arial"/>
          <w:sz w:val="20"/>
          <w:szCs w:val="20"/>
        </w:rPr>
        <w:t xml:space="preserve"> toda a estrutura fundamental para seu funcionamento.</w:t>
      </w:r>
      <w:r w:rsidR="00C503B2">
        <w:rPr>
          <w:rFonts w:ascii="Arial" w:hAnsi="Arial" w:cs="Arial"/>
          <w:sz w:val="20"/>
          <w:szCs w:val="20"/>
        </w:rPr>
        <w:t xml:space="preserve"> </w:t>
      </w:r>
    </w:p>
    <w:p w14:paraId="6B037747" w14:textId="77777777" w:rsidR="005C3BBC" w:rsidRDefault="00027989" w:rsidP="00C265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sua elaboração foram considerados:</w:t>
      </w:r>
    </w:p>
    <w:p w14:paraId="7F03C9F0" w14:textId="77777777" w:rsidR="00027989" w:rsidRDefault="00027989" w:rsidP="00C265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características e condições do local;</w:t>
      </w:r>
    </w:p>
    <w:p w14:paraId="4F66F2CC" w14:textId="77777777" w:rsidR="00027989" w:rsidRDefault="00027989" w:rsidP="00C265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funcionalidade e adequação ao interesse público;</w:t>
      </w:r>
    </w:p>
    <w:p w14:paraId="3B7D6AA1" w14:textId="77777777" w:rsidR="00027989" w:rsidRDefault="00027989" w:rsidP="00C265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segurança;</w:t>
      </w:r>
    </w:p>
    <w:p w14:paraId="55707941" w14:textId="77777777" w:rsidR="00027989" w:rsidRDefault="00027989" w:rsidP="00C2653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facilidade e economia na execução, conservação e operação;</w:t>
      </w:r>
    </w:p>
    <w:p w14:paraId="56E8997D" w14:textId="77777777" w:rsidR="00027989" w:rsidRPr="00836C2D" w:rsidRDefault="00027989" w:rsidP="00C2653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989">
        <w:rPr>
          <w:rFonts w:ascii="Arial" w:hAnsi="Arial" w:cs="Arial"/>
          <w:sz w:val="20"/>
          <w:szCs w:val="20"/>
        </w:rPr>
        <w:t>O emprego de tecnologia, matéria-prima e mão de obra qu</w:t>
      </w:r>
      <w:r>
        <w:rPr>
          <w:rFonts w:ascii="Arial" w:hAnsi="Arial" w:cs="Arial"/>
          <w:sz w:val="20"/>
          <w:szCs w:val="20"/>
        </w:rPr>
        <w:t>e favoreçam a redução de custos.</w:t>
      </w:r>
    </w:p>
    <w:p w14:paraId="34553950" w14:textId="77777777" w:rsidR="00027989" w:rsidRPr="00836C2D" w:rsidRDefault="001A26A9" w:rsidP="00C2653C">
      <w:pPr>
        <w:pStyle w:val="Ttulo1"/>
        <w:spacing w:before="400" w:after="200" w:line="360" w:lineRule="auto"/>
        <w:jc w:val="both"/>
        <w:rPr>
          <w:rFonts w:ascii="Arial" w:hAnsi="Arial" w:cs="Arial"/>
          <w:color w:val="auto"/>
          <w:sz w:val="20"/>
        </w:rPr>
      </w:pPr>
      <w:bookmarkStart w:id="3" w:name="_Toc511889803"/>
      <w:r>
        <w:rPr>
          <w:rFonts w:ascii="Arial" w:hAnsi="Arial" w:cs="Arial"/>
          <w:color w:val="auto"/>
          <w:sz w:val="20"/>
        </w:rPr>
        <w:lastRenderedPageBreak/>
        <w:t>D</w:t>
      </w:r>
      <w:r w:rsidR="00027989" w:rsidRPr="00836C2D">
        <w:rPr>
          <w:rFonts w:ascii="Arial" w:hAnsi="Arial" w:cs="Arial"/>
          <w:color w:val="auto"/>
          <w:sz w:val="20"/>
        </w:rPr>
        <w:t xml:space="preserve">. </w:t>
      </w:r>
      <w:r w:rsidR="000531E6">
        <w:rPr>
          <w:rFonts w:ascii="Arial" w:hAnsi="Arial" w:cs="Arial"/>
          <w:color w:val="auto"/>
          <w:sz w:val="20"/>
        </w:rPr>
        <w:t>ETAPAS</w:t>
      </w:r>
      <w:bookmarkEnd w:id="3"/>
    </w:p>
    <w:p w14:paraId="448470ED" w14:textId="77777777" w:rsidR="00BB7134" w:rsidRDefault="00BB7134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B7134">
        <w:rPr>
          <w:rFonts w:ascii="Arial" w:hAnsi="Arial" w:cs="Arial"/>
          <w:sz w:val="20"/>
          <w:szCs w:val="20"/>
        </w:rPr>
        <w:t>O presente memorial será composto pelos diversos serviços detalhados abaixo.</w:t>
      </w:r>
    </w:p>
    <w:p w14:paraId="27ED1D26" w14:textId="77777777" w:rsidR="003837B5" w:rsidRDefault="003837B5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84079B" w14:textId="77777777" w:rsidR="003837B5" w:rsidRDefault="003837B5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6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360"/>
      </w:tblGrid>
      <w:tr w:rsidR="000531E6" w:rsidRPr="000531E6" w14:paraId="1103078B" w14:textId="77777777" w:rsidTr="000531E6">
        <w:trPr>
          <w:trHeight w:val="509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61E" w14:textId="77777777" w:rsidR="000531E6" w:rsidRPr="000531E6" w:rsidRDefault="000531E6" w:rsidP="000531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9A73" w14:textId="77777777" w:rsidR="000531E6" w:rsidRPr="000531E6" w:rsidRDefault="000531E6" w:rsidP="000531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</w:tr>
      <w:tr w:rsidR="000531E6" w:rsidRPr="000531E6" w14:paraId="351D817C" w14:textId="77777777" w:rsidTr="000531E6">
        <w:trPr>
          <w:trHeight w:val="509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2A33" w14:textId="77777777" w:rsidR="000531E6" w:rsidRPr="000531E6" w:rsidRDefault="000531E6" w:rsidP="000531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C40A" w14:textId="77777777" w:rsidR="000531E6" w:rsidRPr="000531E6" w:rsidRDefault="000531E6" w:rsidP="000531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0531E6" w:rsidRPr="000531E6" w14:paraId="2D506686" w14:textId="77777777" w:rsidTr="000531E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152" w14:textId="77777777" w:rsidR="000531E6" w:rsidRPr="000531E6" w:rsidRDefault="000531E6" w:rsidP="000531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75F" w14:textId="77777777" w:rsidR="000531E6" w:rsidRPr="000531E6" w:rsidRDefault="000531E6" w:rsidP="000531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 xml:space="preserve">SERVIÇOS PRELIMINARES </w:t>
            </w:r>
          </w:p>
        </w:tc>
      </w:tr>
      <w:tr w:rsidR="000531E6" w:rsidRPr="000531E6" w14:paraId="5D8D1059" w14:textId="77777777" w:rsidTr="000531E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273" w14:textId="77777777" w:rsidR="000531E6" w:rsidRPr="000531E6" w:rsidRDefault="000531E6" w:rsidP="000531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8FE" w14:textId="3D912EB8" w:rsidR="000531E6" w:rsidRPr="000531E6" w:rsidRDefault="00E5627E" w:rsidP="000531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ILUMINAÇÃO PÚBLICA</w:t>
            </w:r>
          </w:p>
        </w:tc>
      </w:tr>
      <w:tr w:rsidR="000531E6" w:rsidRPr="000531E6" w14:paraId="4834BDF7" w14:textId="77777777" w:rsidTr="000531E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71A" w14:textId="77777777" w:rsidR="000531E6" w:rsidRPr="000531E6" w:rsidRDefault="000531E6" w:rsidP="000531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0215" w14:textId="663B8A62" w:rsidR="000531E6" w:rsidRPr="000531E6" w:rsidRDefault="00E5627E" w:rsidP="000531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REFORMA DO PONTO DE ÔNIBUS E BANHEIROS</w:t>
            </w:r>
          </w:p>
        </w:tc>
      </w:tr>
      <w:tr w:rsidR="000531E6" w:rsidRPr="000531E6" w14:paraId="33E5671C" w14:textId="77777777" w:rsidTr="000531E6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A82" w14:textId="77777777" w:rsidR="000531E6" w:rsidRPr="000531E6" w:rsidRDefault="000531E6" w:rsidP="000531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 w:rsidRPr="000531E6"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9589" w14:textId="5192444F" w:rsidR="000531E6" w:rsidRPr="000531E6" w:rsidRDefault="00E5627E" w:rsidP="000531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PROTEÇÃO DO PALCO</w:t>
            </w:r>
          </w:p>
        </w:tc>
      </w:tr>
      <w:tr w:rsidR="009A341C" w:rsidRPr="000531E6" w14:paraId="63DFAE3B" w14:textId="77777777" w:rsidTr="009A341C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7BCF" w14:textId="77777777" w:rsidR="009A341C" w:rsidRPr="000531E6" w:rsidRDefault="00755490" w:rsidP="00706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777B" w14:textId="7C286EAE" w:rsidR="009A341C" w:rsidRPr="000531E6" w:rsidRDefault="00E5627E" w:rsidP="007060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REVITALIZAÇÃO DA PRAÇA</w:t>
            </w:r>
          </w:p>
        </w:tc>
      </w:tr>
      <w:tr w:rsidR="009A341C" w:rsidRPr="000531E6" w14:paraId="2E190D3B" w14:textId="77777777" w:rsidTr="009A341C">
        <w:trPr>
          <w:trHeight w:val="3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0AA4" w14:textId="77777777" w:rsidR="009A341C" w:rsidRPr="000531E6" w:rsidRDefault="00755490" w:rsidP="007060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FD10" w14:textId="46D21025" w:rsidR="009A341C" w:rsidRPr="000531E6" w:rsidRDefault="00E5627E" w:rsidP="007060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t-BR"/>
              </w:rPr>
              <w:t>LIMPEZA DA OBRA</w:t>
            </w:r>
          </w:p>
        </w:tc>
      </w:tr>
    </w:tbl>
    <w:p w14:paraId="78A5C6FB" w14:textId="77777777" w:rsidR="000531E6" w:rsidRDefault="000531E6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ACF93DC" w14:textId="77777777" w:rsidR="000531E6" w:rsidRDefault="000531E6" w:rsidP="00C2653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8680F19" w14:textId="77777777" w:rsidR="00C2653C" w:rsidRDefault="00C2653C" w:rsidP="00C2653C">
      <w:pPr>
        <w:pStyle w:val="Ttulo2"/>
        <w:spacing w:after="60"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_Toc477958381"/>
      <w:bookmarkStart w:id="5" w:name="_Toc511889804"/>
      <w:r w:rsidRPr="00BB7134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BB7134">
        <w:rPr>
          <w:rFonts w:ascii="Arial" w:hAnsi="Arial" w:cs="Arial"/>
          <w:color w:val="auto"/>
          <w:sz w:val="20"/>
          <w:szCs w:val="20"/>
        </w:rPr>
        <w:t xml:space="preserve"> </w:t>
      </w:r>
      <w:bookmarkEnd w:id="4"/>
      <w:r w:rsidR="000531E6">
        <w:rPr>
          <w:rFonts w:ascii="Arial" w:hAnsi="Arial" w:cs="Arial"/>
          <w:color w:val="auto"/>
          <w:sz w:val="20"/>
          <w:szCs w:val="20"/>
        </w:rPr>
        <w:t>SERVIÇO</w:t>
      </w:r>
      <w:r w:rsidR="003B00ED">
        <w:rPr>
          <w:rFonts w:ascii="Arial" w:hAnsi="Arial" w:cs="Arial"/>
          <w:color w:val="auto"/>
          <w:sz w:val="20"/>
          <w:szCs w:val="20"/>
        </w:rPr>
        <w:t>S</w:t>
      </w:r>
      <w:r w:rsidR="000531E6">
        <w:rPr>
          <w:rFonts w:ascii="Arial" w:hAnsi="Arial" w:cs="Arial"/>
          <w:color w:val="auto"/>
          <w:sz w:val="20"/>
          <w:szCs w:val="20"/>
        </w:rPr>
        <w:t xml:space="preserve"> PRELIMINARES</w:t>
      </w:r>
      <w:bookmarkEnd w:id="5"/>
    </w:p>
    <w:p w14:paraId="2B182A6B" w14:textId="77777777" w:rsidR="00C2653C" w:rsidRDefault="00C2653C" w:rsidP="000531E6">
      <w:pPr>
        <w:pStyle w:val="Tont2"/>
        <w:tabs>
          <w:tab w:val="decimal" w:pos="709"/>
        </w:tabs>
        <w:rPr>
          <w:b w:val="0"/>
        </w:rPr>
      </w:pPr>
      <w:r>
        <w:tab/>
      </w:r>
      <w:r w:rsidR="003B00ED">
        <w:tab/>
      </w:r>
      <w:r w:rsidR="003B00ED">
        <w:rPr>
          <w:b w:val="0"/>
        </w:rPr>
        <w:t>Deverá ser instalados placas de identificação, conforme padrão da prefeitura;</w:t>
      </w:r>
    </w:p>
    <w:p w14:paraId="0220155B" w14:textId="73275376" w:rsidR="003B00ED" w:rsidRPr="0055180A" w:rsidRDefault="00CD63F0" w:rsidP="0055180A">
      <w:pPr>
        <w:pStyle w:val="Tont2"/>
        <w:tabs>
          <w:tab w:val="decimal" w:pos="709"/>
        </w:tabs>
        <w:ind w:left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Deverá ser instalado infraestrutura</w:t>
      </w:r>
      <w:r w:rsidR="003B00ED">
        <w:rPr>
          <w:b w:val="0"/>
        </w:rPr>
        <w:t xml:space="preserve"> para atendimento da NR 18- Norma Regulamentadora, sanitários, espaços para armazenamentos e segurança do trabalho.</w:t>
      </w:r>
      <w:r w:rsidR="00A77936">
        <w:t xml:space="preserve"> </w:t>
      </w:r>
    </w:p>
    <w:p w14:paraId="23DFE7A7" w14:textId="77777777" w:rsidR="006D69E0" w:rsidRPr="003B00ED" w:rsidRDefault="006D69E0" w:rsidP="003B00ED"/>
    <w:p w14:paraId="5FC6AFDC" w14:textId="5EF50949" w:rsidR="008434A2" w:rsidRDefault="0055180A" w:rsidP="008434A2">
      <w:pPr>
        <w:pStyle w:val="Ttulo2"/>
        <w:spacing w:line="360" w:lineRule="auto"/>
        <w:ind w:firstLine="708"/>
        <w:rPr>
          <w:rFonts w:ascii="Arial" w:hAnsi="Arial" w:cs="Arial"/>
          <w:color w:val="auto"/>
          <w:sz w:val="20"/>
          <w:szCs w:val="20"/>
        </w:rPr>
      </w:pPr>
      <w:bookmarkStart w:id="6" w:name="_Toc511889808"/>
      <w:r>
        <w:rPr>
          <w:rFonts w:ascii="Arial" w:hAnsi="Arial" w:cs="Arial"/>
          <w:color w:val="auto"/>
          <w:sz w:val="20"/>
          <w:szCs w:val="20"/>
        </w:rPr>
        <w:t>2</w:t>
      </w:r>
      <w:r w:rsidR="008434A2" w:rsidRPr="008434A2">
        <w:rPr>
          <w:rFonts w:ascii="Arial" w:hAnsi="Arial" w:cs="Arial"/>
          <w:color w:val="auto"/>
          <w:sz w:val="20"/>
          <w:szCs w:val="20"/>
        </w:rPr>
        <w:t>.</w:t>
      </w:r>
      <w:r w:rsidR="008434A2">
        <w:rPr>
          <w:rFonts w:ascii="Arial" w:hAnsi="Arial" w:cs="Arial"/>
          <w:color w:val="auto"/>
          <w:sz w:val="20"/>
          <w:szCs w:val="20"/>
        </w:rPr>
        <w:t xml:space="preserve"> </w:t>
      </w:r>
      <w:r w:rsidR="003B00ED">
        <w:rPr>
          <w:rFonts w:ascii="Arial" w:hAnsi="Arial" w:cs="Arial"/>
          <w:color w:val="auto"/>
          <w:sz w:val="20"/>
          <w:szCs w:val="20"/>
        </w:rPr>
        <w:t>ILUMINAÇÃO PÚBLICA</w:t>
      </w:r>
      <w:bookmarkEnd w:id="6"/>
    </w:p>
    <w:p w14:paraId="6455729F" w14:textId="6DF3C28A" w:rsidR="006D69E0" w:rsidRDefault="008434A2" w:rsidP="008434A2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2061">
        <w:rPr>
          <w:rFonts w:ascii="Arial" w:hAnsi="Arial" w:cs="Arial"/>
          <w:sz w:val="20"/>
          <w:szCs w:val="20"/>
        </w:rPr>
        <w:t xml:space="preserve"> </w:t>
      </w:r>
      <w:r w:rsidR="006D69E0">
        <w:rPr>
          <w:rFonts w:ascii="Arial" w:hAnsi="Arial" w:cs="Arial"/>
          <w:sz w:val="20"/>
          <w:szCs w:val="20"/>
        </w:rPr>
        <w:t xml:space="preserve">Na praça deverá conter postes de iluminação pública, </w:t>
      </w:r>
      <w:r w:rsidR="0055180A">
        <w:rPr>
          <w:rFonts w:ascii="Arial" w:hAnsi="Arial" w:cs="Arial"/>
          <w:sz w:val="20"/>
          <w:szCs w:val="20"/>
        </w:rPr>
        <w:t xml:space="preserve">com luminárias </w:t>
      </w:r>
      <w:proofErr w:type="spellStart"/>
      <w:r w:rsidR="0055180A">
        <w:rPr>
          <w:rFonts w:ascii="Arial" w:hAnsi="Arial" w:cs="Arial"/>
          <w:sz w:val="20"/>
          <w:szCs w:val="20"/>
        </w:rPr>
        <w:t>led</w:t>
      </w:r>
      <w:proofErr w:type="spellEnd"/>
      <w:r w:rsidR="0055180A">
        <w:rPr>
          <w:rFonts w:ascii="Arial" w:hAnsi="Arial" w:cs="Arial"/>
          <w:sz w:val="20"/>
          <w:szCs w:val="20"/>
        </w:rPr>
        <w:t xml:space="preserve"> com eficiência mínima de 107w</w:t>
      </w:r>
      <w:r w:rsidR="006D69E0">
        <w:rPr>
          <w:rFonts w:ascii="Arial" w:hAnsi="Arial" w:cs="Arial"/>
          <w:sz w:val="20"/>
          <w:szCs w:val="20"/>
        </w:rPr>
        <w:t>.</w:t>
      </w:r>
      <w:r w:rsidR="0055180A">
        <w:rPr>
          <w:rFonts w:ascii="Arial" w:hAnsi="Arial" w:cs="Arial"/>
          <w:sz w:val="20"/>
          <w:szCs w:val="20"/>
        </w:rPr>
        <w:t xml:space="preserve"> Serão reutilizados os postes existentes no local e serão instalad</w:t>
      </w:r>
      <w:r w:rsidR="00786F2B">
        <w:rPr>
          <w:rFonts w:ascii="Arial" w:hAnsi="Arial" w:cs="Arial"/>
          <w:sz w:val="20"/>
          <w:szCs w:val="20"/>
        </w:rPr>
        <w:t>os 6 novos postes, sendo 2 no palco e 4 nos canteiros centrais, conforme croqui. Para os postes existentes, estes terão suas pétalas retiradas pelos funcionários da Prefeitura e deverá ser realizado pela contratada prolongadores de 5 metros em tubo galvanizado DN=3”.</w:t>
      </w:r>
    </w:p>
    <w:p w14:paraId="3B7B2989" w14:textId="55AC93F2" w:rsidR="00786F2B" w:rsidRDefault="00786F2B" w:rsidP="008434A2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Para o ponto de ônibus deverão ser instaladas luminárias tubulares retangular de sobrepor tipo calha aberta para 2 lâmpadas fluorescentes tubulares de 32 w.</w:t>
      </w:r>
    </w:p>
    <w:p w14:paraId="58B48CFE" w14:textId="70E6F39B" w:rsidR="00816621" w:rsidRDefault="00816621" w:rsidP="00816621">
      <w:pPr>
        <w:spacing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 banheiros devem ser instalados luminárias em </w:t>
      </w:r>
      <w:proofErr w:type="spellStart"/>
      <w:r>
        <w:rPr>
          <w:rFonts w:ascii="Arial" w:hAnsi="Arial" w:cs="Arial"/>
          <w:sz w:val="20"/>
          <w:szCs w:val="20"/>
        </w:rPr>
        <w:t>led</w:t>
      </w:r>
      <w:proofErr w:type="spellEnd"/>
      <w:r>
        <w:rPr>
          <w:rFonts w:ascii="Arial" w:hAnsi="Arial" w:cs="Arial"/>
          <w:sz w:val="20"/>
          <w:szCs w:val="20"/>
        </w:rPr>
        <w:t xml:space="preserve"> de sobrepor de potência de 9 a 10w.</w:t>
      </w:r>
    </w:p>
    <w:p w14:paraId="671C72F9" w14:textId="3FECB2D6" w:rsidR="00816621" w:rsidRDefault="00816621" w:rsidP="00816621">
      <w:pPr>
        <w:spacing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lado externo dos banheiros devem ser instalados 2 projetores em </w:t>
      </w:r>
      <w:proofErr w:type="spellStart"/>
      <w:r>
        <w:rPr>
          <w:rFonts w:ascii="Arial" w:hAnsi="Arial" w:cs="Arial"/>
          <w:sz w:val="20"/>
          <w:szCs w:val="20"/>
        </w:rPr>
        <w:t>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  150</w:t>
      </w:r>
      <w:proofErr w:type="gramEnd"/>
      <w:r>
        <w:rPr>
          <w:rFonts w:ascii="Arial" w:hAnsi="Arial" w:cs="Arial"/>
          <w:sz w:val="20"/>
          <w:szCs w:val="20"/>
        </w:rPr>
        <w:t xml:space="preserve"> a 200w.</w:t>
      </w:r>
    </w:p>
    <w:p w14:paraId="55A426C0" w14:textId="77777777" w:rsidR="003B00ED" w:rsidRDefault="003B00ED" w:rsidP="008434A2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7" w:name="_Hlk53997607"/>
    </w:p>
    <w:p w14:paraId="156F80EC" w14:textId="0A9CF190" w:rsidR="008434A2" w:rsidRDefault="008434A2" w:rsidP="008434A2">
      <w:pPr>
        <w:pStyle w:val="Ttulo2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tab/>
      </w:r>
      <w:bookmarkStart w:id="8" w:name="_Toc511889809"/>
      <w:r w:rsidR="00816621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3B00ED">
        <w:rPr>
          <w:rFonts w:ascii="Arial" w:hAnsi="Arial" w:cs="Arial"/>
          <w:color w:val="auto"/>
          <w:sz w:val="20"/>
          <w:szCs w:val="20"/>
        </w:rPr>
        <w:t>REFORMA DO PONTO DE ÔNIBU</w:t>
      </w:r>
      <w:bookmarkEnd w:id="8"/>
      <w:r w:rsidR="00673860">
        <w:rPr>
          <w:rFonts w:ascii="Arial" w:hAnsi="Arial" w:cs="Arial"/>
          <w:color w:val="auto"/>
          <w:sz w:val="20"/>
          <w:szCs w:val="20"/>
        </w:rPr>
        <w:t>S E BANHEIROS</w:t>
      </w:r>
    </w:p>
    <w:bookmarkEnd w:id="7"/>
    <w:p w14:paraId="71B1AA29" w14:textId="3DFDBA79" w:rsidR="008434A2" w:rsidRDefault="008434A2" w:rsidP="00B369CB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434A2">
        <w:rPr>
          <w:rFonts w:ascii="Arial" w:hAnsi="Arial" w:cs="Arial"/>
          <w:sz w:val="20"/>
          <w:szCs w:val="20"/>
        </w:rPr>
        <w:tab/>
      </w:r>
      <w:r w:rsidR="006D69E0">
        <w:rPr>
          <w:rFonts w:ascii="Arial" w:hAnsi="Arial" w:cs="Arial"/>
          <w:sz w:val="20"/>
          <w:szCs w:val="20"/>
        </w:rPr>
        <w:t xml:space="preserve">Deverá ser executado a substituição das telhas existentes por </w:t>
      </w:r>
      <w:proofErr w:type="spellStart"/>
      <w:r w:rsidR="00B369CB" w:rsidRPr="00B369CB">
        <w:rPr>
          <w:rFonts w:ascii="Arial" w:hAnsi="Arial" w:cs="Arial"/>
          <w:sz w:val="20"/>
          <w:szCs w:val="20"/>
        </w:rPr>
        <w:t>telhamento</w:t>
      </w:r>
      <w:proofErr w:type="spellEnd"/>
      <w:r w:rsidR="00B369CB" w:rsidRPr="00B369CB">
        <w:rPr>
          <w:rFonts w:ascii="Arial" w:hAnsi="Arial" w:cs="Arial"/>
          <w:sz w:val="20"/>
          <w:szCs w:val="20"/>
        </w:rPr>
        <w:t xml:space="preserve"> em cimento reforçado com fio sintético </w:t>
      </w:r>
      <w:proofErr w:type="spellStart"/>
      <w:r w:rsidR="00B369CB" w:rsidRPr="00B369CB">
        <w:rPr>
          <w:rFonts w:ascii="Arial" w:hAnsi="Arial" w:cs="Arial"/>
          <w:sz w:val="20"/>
          <w:szCs w:val="20"/>
        </w:rPr>
        <w:t>crfs</w:t>
      </w:r>
      <w:proofErr w:type="spellEnd"/>
      <w:r w:rsidR="00B369CB" w:rsidRPr="00B369CB">
        <w:rPr>
          <w:rFonts w:ascii="Arial" w:hAnsi="Arial" w:cs="Arial"/>
          <w:sz w:val="20"/>
          <w:szCs w:val="20"/>
        </w:rPr>
        <w:t xml:space="preserve"> - perfil </w:t>
      </w:r>
      <w:r w:rsidR="00816621">
        <w:rPr>
          <w:rFonts w:ascii="Arial" w:hAnsi="Arial" w:cs="Arial"/>
          <w:sz w:val="20"/>
          <w:szCs w:val="20"/>
        </w:rPr>
        <w:t>trapezoidal de 44 cm</w:t>
      </w:r>
      <w:r w:rsidR="005E3BEF">
        <w:rPr>
          <w:rFonts w:ascii="Arial" w:hAnsi="Arial" w:cs="Arial"/>
          <w:sz w:val="20"/>
          <w:szCs w:val="20"/>
        </w:rPr>
        <w:t>;</w:t>
      </w:r>
    </w:p>
    <w:p w14:paraId="47D9CB39" w14:textId="5DE6B9F9" w:rsidR="005E3BEF" w:rsidRDefault="005E3BEF" w:rsidP="00816621">
      <w:pPr>
        <w:spacing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 alvenarias deverão serem pintadas do lado externo</w:t>
      </w:r>
      <w:r w:rsidR="00816621">
        <w:rPr>
          <w:rFonts w:ascii="Arial" w:hAnsi="Arial" w:cs="Arial"/>
          <w:sz w:val="20"/>
          <w:szCs w:val="20"/>
        </w:rPr>
        <w:t>, dentro dos banheiros, mureta do palco e mureta dos canteiros.</w:t>
      </w:r>
    </w:p>
    <w:p w14:paraId="56E11651" w14:textId="77777777" w:rsidR="00673860" w:rsidRDefault="00816621" w:rsidP="00816621">
      <w:pPr>
        <w:spacing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banheiros masculino e feminino</w:t>
      </w:r>
      <w:r w:rsidR="00673860">
        <w:rPr>
          <w:rFonts w:ascii="Arial" w:hAnsi="Arial" w:cs="Arial"/>
          <w:sz w:val="20"/>
          <w:szCs w:val="20"/>
        </w:rPr>
        <w:t xml:space="preserve"> serão </w:t>
      </w:r>
      <w:proofErr w:type="gramStart"/>
      <w:r w:rsidR="00673860">
        <w:rPr>
          <w:rFonts w:ascii="Arial" w:hAnsi="Arial" w:cs="Arial"/>
          <w:sz w:val="20"/>
          <w:szCs w:val="20"/>
        </w:rPr>
        <w:t>todo reformados</w:t>
      </w:r>
      <w:proofErr w:type="gramEnd"/>
      <w:r w:rsidR="00673860">
        <w:rPr>
          <w:rFonts w:ascii="Arial" w:hAnsi="Arial" w:cs="Arial"/>
          <w:sz w:val="20"/>
          <w:szCs w:val="20"/>
        </w:rPr>
        <w:t xml:space="preserve"> a fim de coloca-los em funcionalidade, desta forma eles</w:t>
      </w:r>
      <w:r>
        <w:rPr>
          <w:rFonts w:ascii="Arial" w:hAnsi="Arial" w:cs="Arial"/>
          <w:sz w:val="20"/>
          <w:szCs w:val="20"/>
        </w:rPr>
        <w:t xml:space="preserve"> devem receber: novas portas de madeira e batentes conforme dimensões existentes no local, portão de entrada tipo gradil, as janelas e portas internas existentes devem ser substituídos por caixilhos de alumínio, de acordo com as dimensões existentes. </w:t>
      </w:r>
    </w:p>
    <w:p w14:paraId="7779764C" w14:textId="1421F952" w:rsidR="00816621" w:rsidRDefault="00816621" w:rsidP="00816621">
      <w:pPr>
        <w:spacing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realizada a demolição do piso </w:t>
      </w:r>
      <w:r w:rsidR="00673860">
        <w:rPr>
          <w:rFonts w:ascii="Arial" w:hAnsi="Arial" w:cs="Arial"/>
          <w:sz w:val="20"/>
          <w:szCs w:val="20"/>
        </w:rPr>
        <w:t>existente</w:t>
      </w:r>
      <w:r>
        <w:rPr>
          <w:rFonts w:ascii="Arial" w:hAnsi="Arial" w:cs="Arial"/>
          <w:sz w:val="20"/>
          <w:szCs w:val="20"/>
        </w:rPr>
        <w:t xml:space="preserve">, bem como o assentamento de piso </w:t>
      </w:r>
      <w:proofErr w:type="gramStart"/>
      <w:r>
        <w:rPr>
          <w:rFonts w:ascii="Arial" w:hAnsi="Arial" w:cs="Arial"/>
          <w:sz w:val="20"/>
          <w:szCs w:val="20"/>
        </w:rPr>
        <w:t>cerâmico  PEI</w:t>
      </w:r>
      <w:proofErr w:type="gramEnd"/>
      <w:r>
        <w:rPr>
          <w:rFonts w:ascii="Arial" w:hAnsi="Arial" w:cs="Arial"/>
          <w:sz w:val="20"/>
          <w:szCs w:val="20"/>
        </w:rPr>
        <w:t xml:space="preserve"> -4, na cor cinza com dimensões mínimas de 45x45cm.</w:t>
      </w:r>
      <w:r w:rsidR="00673860">
        <w:rPr>
          <w:rFonts w:ascii="Arial" w:hAnsi="Arial" w:cs="Arial"/>
          <w:sz w:val="20"/>
          <w:szCs w:val="20"/>
        </w:rPr>
        <w:t xml:space="preserve"> </w:t>
      </w:r>
    </w:p>
    <w:p w14:paraId="766674BC" w14:textId="36C6812F" w:rsidR="00673860" w:rsidRDefault="00673860" w:rsidP="00816621">
      <w:pPr>
        <w:spacing w:line="360" w:lineRule="auto"/>
        <w:ind w:right="-1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executado barra impermeável nos banheiros masculino e feminino, </w:t>
      </w:r>
      <w:r>
        <w:rPr>
          <w:rFonts w:ascii="Arial" w:hAnsi="Arial" w:cs="Arial"/>
          <w:sz w:val="20"/>
          <w:szCs w:val="20"/>
        </w:rPr>
        <w:t>em revestimento de placas cerâmica esmaltada de 20x20 na cor branco</w:t>
      </w:r>
      <w:r>
        <w:rPr>
          <w:rFonts w:ascii="Arial" w:hAnsi="Arial" w:cs="Arial"/>
          <w:sz w:val="20"/>
          <w:szCs w:val="20"/>
        </w:rPr>
        <w:t>, com altura de 1,5m.</w:t>
      </w:r>
    </w:p>
    <w:p w14:paraId="6E15C095" w14:textId="77777777" w:rsidR="00673860" w:rsidRDefault="00673860" w:rsidP="00673860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38A0EDC" w14:textId="3E373B59" w:rsidR="00673860" w:rsidRDefault="00673860" w:rsidP="00673860">
      <w:pPr>
        <w:pStyle w:val="Ttulo2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tab/>
      </w:r>
      <w:r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PROTEÇÃO DO PALCO</w:t>
      </w:r>
    </w:p>
    <w:p w14:paraId="012CAFD7" w14:textId="211E5A65" w:rsidR="00673860" w:rsidRPr="00673860" w:rsidRDefault="00673860" w:rsidP="00520755">
      <w:pPr>
        <w:ind w:firstLine="708"/>
      </w:pPr>
      <w:r>
        <w:t>O Palco deve receber guarda corpo tubular com tela de aço galvanizado, diâmetro de 1 ½’ e pintado com esmalte a base de água.</w:t>
      </w:r>
    </w:p>
    <w:p w14:paraId="09562BF1" w14:textId="77777777" w:rsidR="003B00ED" w:rsidRPr="008434A2" w:rsidRDefault="003B00ED" w:rsidP="00843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E0750C" w14:textId="1CD13D29" w:rsidR="00C2653C" w:rsidRDefault="00673860" w:rsidP="003B00ED">
      <w:pPr>
        <w:pStyle w:val="Ttulo2"/>
        <w:spacing w:after="60"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bookmarkStart w:id="9" w:name="_Toc477958385"/>
      <w:bookmarkStart w:id="10" w:name="_Toc511889810"/>
      <w:r>
        <w:rPr>
          <w:rFonts w:ascii="Arial" w:hAnsi="Arial" w:cs="Arial"/>
          <w:color w:val="auto"/>
          <w:sz w:val="20"/>
          <w:szCs w:val="20"/>
        </w:rPr>
        <w:t>5</w:t>
      </w:r>
      <w:r w:rsidR="00C2653C">
        <w:rPr>
          <w:rFonts w:ascii="Arial" w:hAnsi="Arial" w:cs="Arial"/>
          <w:color w:val="auto"/>
          <w:sz w:val="20"/>
          <w:szCs w:val="20"/>
        </w:rPr>
        <w:t xml:space="preserve">. </w:t>
      </w:r>
      <w:bookmarkEnd w:id="9"/>
      <w:r w:rsidR="003B00ED">
        <w:rPr>
          <w:rFonts w:ascii="Arial" w:hAnsi="Arial" w:cs="Arial"/>
          <w:color w:val="auto"/>
          <w:sz w:val="20"/>
          <w:szCs w:val="20"/>
        </w:rPr>
        <w:t>REVITALIZAÇÃO DA PRAÇA</w:t>
      </w:r>
      <w:bookmarkEnd w:id="10"/>
    </w:p>
    <w:p w14:paraId="1E68640C" w14:textId="5B07A32A" w:rsidR="005E3BEF" w:rsidRDefault="00792A3A" w:rsidP="00520755">
      <w:pPr>
        <w:ind w:firstLine="708"/>
      </w:pPr>
      <w:r>
        <w:t>Serão instalados</w:t>
      </w:r>
      <w:r w:rsidR="005E3BEF">
        <w:t xml:space="preserve"> bancos de concreto, conforme projeto.  </w:t>
      </w:r>
    </w:p>
    <w:p w14:paraId="261AF323" w14:textId="77777777" w:rsidR="00B369CB" w:rsidRPr="008434A2" w:rsidRDefault="00B369CB" w:rsidP="00B369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D4F347" w14:textId="247E9C8D" w:rsidR="00B369CB" w:rsidRPr="00520755" w:rsidRDefault="00673860" w:rsidP="00520755">
      <w:pPr>
        <w:pStyle w:val="Ttulo2"/>
        <w:spacing w:after="60"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bookmarkStart w:id="11" w:name="_Toc511889811"/>
      <w:r>
        <w:rPr>
          <w:rFonts w:ascii="Arial" w:hAnsi="Arial" w:cs="Arial"/>
          <w:color w:val="auto"/>
          <w:sz w:val="20"/>
          <w:szCs w:val="20"/>
        </w:rPr>
        <w:t>6</w:t>
      </w:r>
      <w:r w:rsidR="00B369CB">
        <w:rPr>
          <w:rFonts w:ascii="Arial" w:hAnsi="Arial" w:cs="Arial"/>
          <w:color w:val="auto"/>
          <w:sz w:val="20"/>
          <w:szCs w:val="20"/>
        </w:rPr>
        <w:t xml:space="preserve">. </w:t>
      </w:r>
      <w:bookmarkEnd w:id="11"/>
      <w:r>
        <w:rPr>
          <w:rFonts w:ascii="Arial" w:hAnsi="Arial" w:cs="Arial"/>
          <w:color w:val="auto"/>
          <w:sz w:val="20"/>
          <w:szCs w:val="20"/>
        </w:rPr>
        <w:t>LIMPEZA DA OBRA</w:t>
      </w:r>
    </w:p>
    <w:p w14:paraId="7385C8D3" w14:textId="65238874" w:rsidR="00B369CB" w:rsidRDefault="00B369CB" w:rsidP="00B369CB">
      <w:pPr>
        <w:ind w:firstLine="708"/>
      </w:pPr>
      <w:r>
        <w:t xml:space="preserve">A </w:t>
      </w:r>
      <w:r w:rsidR="00673860">
        <w:t>limpeza da obra é de responsabilidade da contratada.</w:t>
      </w:r>
    </w:p>
    <w:p w14:paraId="6E764547" w14:textId="77777777" w:rsidR="003B00ED" w:rsidRDefault="003B00ED" w:rsidP="003B00ED"/>
    <w:p w14:paraId="4A4CB419" w14:textId="77777777" w:rsidR="003B00ED" w:rsidRDefault="003B00ED" w:rsidP="003B00ED"/>
    <w:p w14:paraId="75BDD75C" w14:textId="77777777" w:rsidR="001A1CB3" w:rsidRDefault="001A1CB3" w:rsidP="00C2653C">
      <w:pPr>
        <w:spacing w:after="0" w:line="360" w:lineRule="auto"/>
        <w:jc w:val="both"/>
      </w:pPr>
    </w:p>
    <w:p w14:paraId="0EFBDF3C" w14:textId="2848881E" w:rsidR="001A1CB3" w:rsidRDefault="001A1CB3" w:rsidP="00C2653C">
      <w:pPr>
        <w:spacing w:after="0" w:line="360" w:lineRule="auto"/>
        <w:jc w:val="both"/>
      </w:pPr>
    </w:p>
    <w:p w14:paraId="019AB7E6" w14:textId="278DB398" w:rsidR="00520755" w:rsidRDefault="00520755" w:rsidP="00C2653C">
      <w:pPr>
        <w:spacing w:after="0" w:line="360" w:lineRule="auto"/>
        <w:jc w:val="both"/>
      </w:pPr>
    </w:p>
    <w:p w14:paraId="022F9B2D" w14:textId="7760BADD" w:rsidR="00520755" w:rsidRDefault="00520755" w:rsidP="00C2653C">
      <w:pPr>
        <w:spacing w:after="0" w:line="360" w:lineRule="auto"/>
        <w:jc w:val="both"/>
      </w:pPr>
    </w:p>
    <w:p w14:paraId="54EDAA9B" w14:textId="77777777" w:rsidR="00520755" w:rsidRDefault="00520755" w:rsidP="00C2653C">
      <w:pPr>
        <w:spacing w:after="0" w:line="360" w:lineRule="auto"/>
        <w:jc w:val="both"/>
      </w:pPr>
    </w:p>
    <w:p w14:paraId="6FAFA92E" w14:textId="2C475DA6" w:rsidR="001A1CB3" w:rsidRDefault="00673860" w:rsidP="00673860">
      <w:pPr>
        <w:spacing w:after="0" w:line="360" w:lineRule="auto"/>
        <w:jc w:val="center"/>
      </w:pPr>
      <w:r>
        <w:t>_______________________________</w:t>
      </w:r>
    </w:p>
    <w:p w14:paraId="40FA463E" w14:textId="2ACD5A65" w:rsidR="001A1CB3" w:rsidRPr="001A1CB3" w:rsidRDefault="000453A2" w:rsidP="00673860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  <w:lang w:eastAsia="pt-BR"/>
        </w:rPr>
      </w:pPr>
      <w:r>
        <w:rPr>
          <w:rFonts w:ascii="Arial" w:hAnsi="Arial" w:cs="Arial"/>
          <w:b/>
          <w:sz w:val="20"/>
          <w:szCs w:val="18"/>
          <w:lang w:eastAsia="pt-BR"/>
        </w:rPr>
        <w:t xml:space="preserve">Eng. </w:t>
      </w:r>
      <w:r w:rsidR="00673860">
        <w:rPr>
          <w:rFonts w:ascii="Arial" w:hAnsi="Arial" w:cs="Arial"/>
          <w:b/>
          <w:sz w:val="20"/>
          <w:szCs w:val="18"/>
          <w:lang w:eastAsia="pt-BR"/>
        </w:rPr>
        <w:t>Dalila B. Macedo Coelho</w:t>
      </w:r>
    </w:p>
    <w:p w14:paraId="5C658E2A" w14:textId="48CD20C9" w:rsidR="001A1CB3" w:rsidRPr="001A1CB3" w:rsidRDefault="000453A2" w:rsidP="00673860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18"/>
          <w:lang w:eastAsia="pt-BR"/>
        </w:rPr>
        <w:t xml:space="preserve">CREA </w:t>
      </w:r>
      <w:r w:rsidR="00045873">
        <w:rPr>
          <w:rFonts w:ascii="Arial" w:hAnsi="Arial" w:cs="Arial"/>
          <w:sz w:val="20"/>
          <w:szCs w:val="18"/>
          <w:lang w:eastAsia="pt-BR"/>
        </w:rPr>
        <w:t>506</w:t>
      </w:r>
      <w:r w:rsidR="00673860">
        <w:rPr>
          <w:rFonts w:ascii="Arial" w:hAnsi="Arial" w:cs="Arial"/>
          <w:sz w:val="20"/>
          <w:szCs w:val="18"/>
          <w:lang w:eastAsia="pt-BR"/>
        </w:rPr>
        <w:t>9553354</w:t>
      </w:r>
    </w:p>
    <w:sectPr w:rsidR="001A1CB3" w:rsidRPr="001A1CB3" w:rsidSect="008434A2">
      <w:footerReference w:type="default" r:id="rId9"/>
      <w:pgSz w:w="11907" w:h="16840" w:code="9"/>
      <w:pgMar w:top="1135" w:right="1134" w:bottom="1418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498B" w14:textId="77777777" w:rsidR="00AA0E1A" w:rsidRDefault="00AA0E1A" w:rsidP="008D54B2">
      <w:pPr>
        <w:spacing w:after="0" w:line="240" w:lineRule="auto"/>
      </w:pPr>
      <w:r>
        <w:separator/>
      </w:r>
    </w:p>
  </w:endnote>
  <w:endnote w:type="continuationSeparator" w:id="0">
    <w:p w14:paraId="7B58B1EA" w14:textId="77777777" w:rsidR="00AA0E1A" w:rsidRDefault="00AA0E1A" w:rsidP="008D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F562" w14:textId="77777777" w:rsidR="006D69E0" w:rsidRDefault="006D69E0">
    <w:pPr>
      <w:pStyle w:val="Rodap"/>
    </w:pPr>
  </w:p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19"/>
      <w:gridCol w:w="1152"/>
    </w:tblGrid>
    <w:tr w:rsidR="006D69E0" w:rsidRPr="008D54B2" w14:paraId="2FDCECE0" w14:textId="77777777" w:rsidTr="0012686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rial" w:hAnsi="Arial" w:cs="Arial"/>
              <w:color w:val="404040" w:themeColor="text1" w:themeTint="BF"/>
              <w:sz w:val="18"/>
            </w:rPr>
            <w:alias w:val="Empresa"/>
            <w:id w:val="-1301215597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1B9A74B" w14:textId="77777777" w:rsidR="006D69E0" w:rsidRPr="008D54B2" w:rsidRDefault="006D69E0" w:rsidP="00126865">
              <w:pPr>
                <w:pStyle w:val="Cabealho"/>
                <w:jc w:val="right"/>
                <w:rPr>
                  <w:rFonts w:ascii="Arial" w:hAnsi="Arial" w:cs="Arial"/>
                  <w:color w:val="404040" w:themeColor="text1" w:themeTint="BF"/>
                  <w:sz w:val="18"/>
                </w:rPr>
              </w:pPr>
              <w:r w:rsidRPr="008D54B2">
                <w:rPr>
                  <w:rFonts w:ascii="Arial" w:hAnsi="Arial" w:cs="Arial"/>
                  <w:color w:val="404040" w:themeColor="text1" w:themeTint="BF"/>
                  <w:sz w:val="18"/>
                </w:rPr>
                <w:t xml:space="preserve">Prefeitura Municipal </w:t>
              </w:r>
              <w:r>
                <w:rPr>
                  <w:rFonts w:ascii="Arial" w:hAnsi="Arial" w:cs="Arial"/>
                  <w:color w:val="404040" w:themeColor="text1" w:themeTint="BF"/>
                  <w:sz w:val="18"/>
                </w:rPr>
                <w:t>de Boituva</w:t>
              </w:r>
            </w:p>
          </w:sdtContent>
        </w:sdt>
        <w:sdt>
          <w:sdtPr>
            <w:rPr>
              <w:rFonts w:ascii="Arial" w:hAnsi="Arial" w:cs="Arial"/>
              <w:b/>
              <w:bCs/>
              <w:color w:val="404040" w:themeColor="text1" w:themeTint="BF"/>
              <w:sz w:val="18"/>
            </w:rPr>
            <w:alias w:val="Título"/>
            <w:id w:val="-213956047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A5390EF" w14:textId="77777777" w:rsidR="006D69E0" w:rsidRPr="008D54B2" w:rsidRDefault="006D69E0" w:rsidP="0033701A">
              <w:pPr>
                <w:pStyle w:val="Cabealho"/>
                <w:jc w:val="right"/>
                <w:rPr>
                  <w:rFonts w:ascii="Arial" w:hAnsi="Arial" w:cs="Arial"/>
                  <w:b/>
                  <w:bCs/>
                  <w:color w:val="404040" w:themeColor="text1" w:themeTint="BF"/>
                  <w:sz w:val="18"/>
                </w:rPr>
              </w:pPr>
              <w:r>
                <w:rPr>
                  <w:rFonts w:ascii="Arial" w:hAnsi="Arial" w:cs="Arial"/>
                  <w:b/>
                  <w:bCs/>
                  <w:color w:val="404040" w:themeColor="text1" w:themeTint="BF"/>
                  <w:sz w:val="18"/>
                </w:rPr>
                <w:t>MEMORIAL DESCRITIVO – R0</w:t>
              </w:r>
              <w:r w:rsidR="0033701A">
                <w:rPr>
                  <w:rFonts w:ascii="Arial" w:hAnsi="Arial" w:cs="Arial"/>
                  <w:b/>
                  <w:bCs/>
                  <w:color w:val="404040" w:themeColor="text1" w:themeTint="BF"/>
                  <w:sz w:val="18"/>
                </w:rPr>
                <w:t>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2EBEC82" w14:textId="77777777" w:rsidR="006D69E0" w:rsidRPr="008D54B2" w:rsidRDefault="00FC2CF0" w:rsidP="00126865">
          <w:pPr>
            <w:pStyle w:val="Cabealho"/>
            <w:rPr>
              <w:rFonts w:ascii="Arial" w:hAnsi="Arial" w:cs="Arial"/>
              <w:b/>
              <w:bCs/>
              <w:color w:val="404040" w:themeColor="text1" w:themeTint="BF"/>
              <w:sz w:val="18"/>
            </w:rPr>
          </w:pPr>
          <w:r w:rsidRPr="008D54B2">
            <w:rPr>
              <w:rFonts w:ascii="Arial" w:hAnsi="Arial" w:cs="Arial"/>
              <w:color w:val="404040" w:themeColor="text1" w:themeTint="BF"/>
              <w:sz w:val="18"/>
            </w:rPr>
            <w:fldChar w:fldCharType="begin"/>
          </w:r>
          <w:r w:rsidR="006D69E0" w:rsidRPr="008D54B2">
            <w:rPr>
              <w:rFonts w:ascii="Arial" w:hAnsi="Arial" w:cs="Arial"/>
              <w:color w:val="404040" w:themeColor="text1" w:themeTint="BF"/>
              <w:sz w:val="18"/>
            </w:rPr>
            <w:instrText>PAGE   \* MERGEFORMAT</w:instrText>
          </w:r>
          <w:r w:rsidRPr="008D54B2">
            <w:rPr>
              <w:rFonts w:ascii="Arial" w:hAnsi="Arial" w:cs="Arial"/>
              <w:color w:val="404040" w:themeColor="text1" w:themeTint="BF"/>
              <w:sz w:val="18"/>
            </w:rPr>
            <w:fldChar w:fldCharType="separate"/>
          </w:r>
          <w:r w:rsidR="00792A3A">
            <w:rPr>
              <w:rFonts w:ascii="Arial" w:hAnsi="Arial" w:cs="Arial"/>
              <w:noProof/>
              <w:color w:val="404040" w:themeColor="text1" w:themeTint="BF"/>
              <w:sz w:val="18"/>
            </w:rPr>
            <w:t>3</w:t>
          </w:r>
          <w:r w:rsidRPr="008D54B2">
            <w:rPr>
              <w:rFonts w:ascii="Arial" w:hAnsi="Arial" w:cs="Arial"/>
              <w:color w:val="404040" w:themeColor="text1" w:themeTint="BF"/>
              <w:sz w:val="18"/>
            </w:rPr>
            <w:fldChar w:fldCharType="end"/>
          </w:r>
        </w:p>
      </w:tc>
    </w:tr>
  </w:tbl>
  <w:p w14:paraId="49782950" w14:textId="77777777" w:rsidR="006D69E0" w:rsidRDefault="006D69E0">
    <w:pPr>
      <w:pStyle w:val="Rodap"/>
    </w:pPr>
  </w:p>
  <w:p w14:paraId="21D5CE09" w14:textId="77777777" w:rsidR="006D69E0" w:rsidRDefault="006D69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1E58" w14:textId="77777777" w:rsidR="00AA0E1A" w:rsidRDefault="00AA0E1A" w:rsidP="008D54B2">
      <w:pPr>
        <w:spacing w:after="0" w:line="240" w:lineRule="auto"/>
      </w:pPr>
      <w:r>
        <w:separator/>
      </w:r>
    </w:p>
  </w:footnote>
  <w:footnote w:type="continuationSeparator" w:id="0">
    <w:p w14:paraId="6E820E57" w14:textId="77777777" w:rsidR="00AA0E1A" w:rsidRDefault="00AA0E1A" w:rsidP="008D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27C6"/>
    <w:multiLevelType w:val="hybridMultilevel"/>
    <w:tmpl w:val="696CB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ABB"/>
    <w:multiLevelType w:val="hybridMultilevel"/>
    <w:tmpl w:val="C7DE26C0"/>
    <w:lvl w:ilvl="0" w:tplc="F4EE155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FCB0277"/>
    <w:multiLevelType w:val="hybridMultilevel"/>
    <w:tmpl w:val="20BC3AFA"/>
    <w:lvl w:ilvl="0" w:tplc="3E5CC3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7B1C83"/>
    <w:multiLevelType w:val="hybridMultilevel"/>
    <w:tmpl w:val="3336E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1E2"/>
    <w:multiLevelType w:val="hybridMultilevel"/>
    <w:tmpl w:val="96A60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651A"/>
    <w:multiLevelType w:val="hybridMultilevel"/>
    <w:tmpl w:val="42AE71A8"/>
    <w:lvl w:ilvl="0" w:tplc="122A1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B2"/>
    <w:rsid w:val="000077B0"/>
    <w:rsid w:val="00027989"/>
    <w:rsid w:val="000453A2"/>
    <w:rsid w:val="00045873"/>
    <w:rsid w:val="00052061"/>
    <w:rsid w:val="000531E6"/>
    <w:rsid w:val="00070031"/>
    <w:rsid w:val="00073A96"/>
    <w:rsid w:val="00074DCB"/>
    <w:rsid w:val="000875C2"/>
    <w:rsid w:val="00090449"/>
    <w:rsid w:val="000A11C3"/>
    <w:rsid w:val="000A4B12"/>
    <w:rsid w:val="000B45AE"/>
    <w:rsid w:val="000E1A4C"/>
    <w:rsid w:val="00126865"/>
    <w:rsid w:val="00190C24"/>
    <w:rsid w:val="001A1CB3"/>
    <w:rsid w:val="001A26A9"/>
    <w:rsid w:val="001B644C"/>
    <w:rsid w:val="001C39B0"/>
    <w:rsid w:val="001C3C9F"/>
    <w:rsid w:val="001F57AD"/>
    <w:rsid w:val="00203593"/>
    <w:rsid w:val="00221F14"/>
    <w:rsid w:val="00224149"/>
    <w:rsid w:val="002463A5"/>
    <w:rsid w:val="00250660"/>
    <w:rsid w:val="00255D76"/>
    <w:rsid w:val="00275E52"/>
    <w:rsid w:val="00292F1E"/>
    <w:rsid w:val="002B2930"/>
    <w:rsid w:val="002D1D21"/>
    <w:rsid w:val="00306C9F"/>
    <w:rsid w:val="003120FF"/>
    <w:rsid w:val="0033701A"/>
    <w:rsid w:val="003837B5"/>
    <w:rsid w:val="00385620"/>
    <w:rsid w:val="00397585"/>
    <w:rsid w:val="003B00ED"/>
    <w:rsid w:val="003B3639"/>
    <w:rsid w:val="003B6770"/>
    <w:rsid w:val="003C410D"/>
    <w:rsid w:val="003E2B02"/>
    <w:rsid w:val="003E457C"/>
    <w:rsid w:val="003F00B5"/>
    <w:rsid w:val="004161E3"/>
    <w:rsid w:val="0042120C"/>
    <w:rsid w:val="00423BD9"/>
    <w:rsid w:val="00427179"/>
    <w:rsid w:val="00436873"/>
    <w:rsid w:val="0044371C"/>
    <w:rsid w:val="0046402C"/>
    <w:rsid w:val="004832CA"/>
    <w:rsid w:val="004A2A17"/>
    <w:rsid w:val="004C37E4"/>
    <w:rsid w:val="004D636E"/>
    <w:rsid w:val="004F1CE2"/>
    <w:rsid w:val="00501BC8"/>
    <w:rsid w:val="005144BB"/>
    <w:rsid w:val="00520755"/>
    <w:rsid w:val="005373B6"/>
    <w:rsid w:val="0055180A"/>
    <w:rsid w:val="005560CE"/>
    <w:rsid w:val="00563F63"/>
    <w:rsid w:val="00573C6F"/>
    <w:rsid w:val="005B773D"/>
    <w:rsid w:val="005C3BBC"/>
    <w:rsid w:val="005E3BEF"/>
    <w:rsid w:val="006020A2"/>
    <w:rsid w:val="00611B16"/>
    <w:rsid w:val="00637429"/>
    <w:rsid w:val="006469FD"/>
    <w:rsid w:val="006476F1"/>
    <w:rsid w:val="006619E8"/>
    <w:rsid w:val="00667458"/>
    <w:rsid w:val="00673860"/>
    <w:rsid w:val="00676EBB"/>
    <w:rsid w:val="00683C21"/>
    <w:rsid w:val="006A3C48"/>
    <w:rsid w:val="006D1223"/>
    <w:rsid w:val="006D69E0"/>
    <w:rsid w:val="00723CFA"/>
    <w:rsid w:val="00755490"/>
    <w:rsid w:val="00756F66"/>
    <w:rsid w:val="00777411"/>
    <w:rsid w:val="00786F2B"/>
    <w:rsid w:val="00790C19"/>
    <w:rsid w:val="00791032"/>
    <w:rsid w:val="00791040"/>
    <w:rsid w:val="00792A3A"/>
    <w:rsid w:val="007A0E94"/>
    <w:rsid w:val="007C608B"/>
    <w:rsid w:val="007E34DB"/>
    <w:rsid w:val="0080145E"/>
    <w:rsid w:val="00816621"/>
    <w:rsid w:val="00821969"/>
    <w:rsid w:val="00823FEC"/>
    <w:rsid w:val="00836C2D"/>
    <w:rsid w:val="008434A2"/>
    <w:rsid w:val="00876B3D"/>
    <w:rsid w:val="008C06C7"/>
    <w:rsid w:val="008D54B2"/>
    <w:rsid w:val="008D6DFD"/>
    <w:rsid w:val="008F04B2"/>
    <w:rsid w:val="009146CF"/>
    <w:rsid w:val="00920DE2"/>
    <w:rsid w:val="00961C98"/>
    <w:rsid w:val="00965F2A"/>
    <w:rsid w:val="00982446"/>
    <w:rsid w:val="009A2DA8"/>
    <w:rsid w:val="009A341C"/>
    <w:rsid w:val="009D4A20"/>
    <w:rsid w:val="00A3793C"/>
    <w:rsid w:val="00A46357"/>
    <w:rsid w:val="00A5599E"/>
    <w:rsid w:val="00A77038"/>
    <w:rsid w:val="00A77936"/>
    <w:rsid w:val="00AA0E1A"/>
    <w:rsid w:val="00AA39B8"/>
    <w:rsid w:val="00AF549E"/>
    <w:rsid w:val="00AF664A"/>
    <w:rsid w:val="00AF70A7"/>
    <w:rsid w:val="00B011F2"/>
    <w:rsid w:val="00B0703F"/>
    <w:rsid w:val="00B27CE4"/>
    <w:rsid w:val="00B33954"/>
    <w:rsid w:val="00B34B56"/>
    <w:rsid w:val="00B369CB"/>
    <w:rsid w:val="00B40234"/>
    <w:rsid w:val="00B60484"/>
    <w:rsid w:val="00BB7134"/>
    <w:rsid w:val="00C0562B"/>
    <w:rsid w:val="00C20CE5"/>
    <w:rsid w:val="00C21E81"/>
    <w:rsid w:val="00C24B4F"/>
    <w:rsid w:val="00C2653C"/>
    <w:rsid w:val="00C275C0"/>
    <w:rsid w:val="00C32EBE"/>
    <w:rsid w:val="00C503B2"/>
    <w:rsid w:val="00C723A1"/>
    <w:rsid w:val="00CA0212"/>
    <w:rsid w:val="00CA6F6F"/>
    <w:rsid w:val="00CC7982"/>
    <w:rsid w:val="00CC7A12"/>
    <w:rsid w:val="00CD5D34"/>
    <w:rsid w:val="00CD63F0"/>
    <w:rsid w:val="00CF3288"/>
    <w:rsid w:val="00D045A8"/>
    <w:rsid w:val="00D23212"/>
    <w:rsid w:val="00D27B1A"/>
    <w:rsid w:val="00D45A20"/>
    <w:rsid w:val="00D60D30"/>
    <w:rsid w:val="00D63D90"/>
    <w:rsid w:val="00D87AAA"/>
    <w:rsid w:val="00DA006F"/>
    <w:rsid w:val="00DD2E34"/>
    <w:rsid w:val="00DE590F"/>
    <w:rsid w:val="00DF031F"/>
    <w:rsid w:val="00E144D9"/>
    <w:rsid w:val="00E3234A"/>
    <w:rsid w:val="00E50AC8"/>
    <w:rsid w:val="00E5627E"/>
    <w:rsid w:val="00E73512"/>
    <w:rsid w:val="00E73FCE"/>
    <w:rsid w:val="00EB3434"/>
    <w:rsid w:val="00F43C66"/>
    <w:rsid w:val="00F448B6"/>
    <w:rsid w:val="00FC2CF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83E96"/>
  <w15:docId w15:val="{90B370F9-0C6F-455A-94A2-1FBE067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C2"/>
  </w:style>
  <w:style w:type="paragraph" w:styleId="Ttulo1">
    <w:name w:val="heading 1"/>
    <w:basedOn w:val="Normal"/>
    <w:next w:val="Normal"/>
    <w:link w:val="Ttulo1Char"/>
    <w:uiPriority w:val="9"/>
    <w:qFormat/>
    <w:rsid w:val="00836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A2A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4B2"/>
  </w:style>
  <w:style w:type="paragraph" w:styleId="Rodap">
    <w:name w:val="footer"/>
    <w:basedOn w:val="Normal"/>
    <w:link w:val="RodapChar"/>
    <w:uiPriority w:val="99"/>
    <w:unhideWhenUsed/>
    <w:rsid w:val="008D5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4B2"/>
  </w:style>
  <w:style w:type="paragraph" w:styleId="Textodebalo">
    <w:name w:val="Balloon Text"/>
    <w:basedOn w:val="Normal"/>
    <w:link w:val="TextodebaloChar"/>
    <w:uiPriority w:val="99"/>
    <w:semiHidden/>
    <w:unhideWhenUsed/>
    <w:rsid w:val="008D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4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0D30"/>
    <w:pPr>
      <w:ind w:left="720"/>
      <w:contextualSpacing/>
    </w:pPr>
  </w:style>
  <w:style w:type="paragraph" w:customStyle="1" w:styleId="Tont3">
    <w:name w:val="Tont 3"/>
    <w:basedOn w:val="Normal"/>
    <w:rsid w:val="00AF70A7"/>
    <w:pPr>
      <w:tabs>
        <w:tab w:val="decimal" w:pos="3686"/>
      </w:tabs>
      <w:suppressAutoHyphens/>
      <w:overflowPunct w:val="0"/>
      <w:spacing w:after="12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3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6C2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36C2D"/>
    <w:pPr>
      <w:spacing w:after="100"/>
    </w:pPr>
  </w:style>
  <w:style w:type="character" w:styleId="Hyperlink">
    <w:name w:val="Hyperlink"/>
    <w:basedOn w:val="Fontepargpadro"/>
    <w:uiPriority w:val="99"/>
    <w:unhideWhenUsed/>
    <w:rsid w:val="00836C2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3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836C2D"/>
    <w:pPr>
      <w:spacing w:after="100"/>
      <w:ind w:left="220"/>
    </w:pPr>
  </w:style>
  <w:style w:type="paragraph" w:customStyle="1" w:styleId="Tont2">
    <w:name w:val="Tont 2"/>
    <w:basedOn w:val="Normal"/>
    <w:rsid w:val="00CC7A12"/>
    <w:pPr>
      <w:tabs>
        <w:tab w:val="decimal" w:pos="3686"/>
      </w:tabs>
      <w:suppressAutoHyphens/>
      <w:overflowPunct w:val="0"/>
      <w:spacing w:before="120" w:after="120" w:line="360" w:lineRule="auto"/>
      <w:jc w:val="both"/>
    </w:pPr>
    <w:rPr>
      <w:rFonts w:ascii="Arial" w:eastAsia="Times New Roman" w:hAnsi="Arial" w:cs="Arial"/>
      <w:b/>
      <w:kern w:val="2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A2A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0B45AE"/>
    <w:pPr>
      <w:spacing w:after="100"/>
      <w:ind w:left="440"/>
    </w:pPr>
  </w:style>
  <w:style w:type="paragraph" w:customStyle="1" w:styleId="Default">
    <w:name w:val="Default"/>
    <w:rsid w:val="00B36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D80C-DBFA-4360-9360-4ED3D97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– R03</vt:lpstr>
    </vt:vector>
  </TitlesOfParts>
  <Company>Prefeitura Municipal de Boituva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– R03</dc:title>
  <dc:creator>Engenharia7</dc:creator>
  <cp:lastModifiedBy>usuario</cp:lastModifiedBy>
  <cp:revision>13</cp:revision>
  <cp:lastPrinted>2018-04-30T15:20:00Z</cp:lastPrinted>
  <dcterms:created xsi:type="dcterms:W3CDTF">2018-02-16T13:11:00Z</dcterms:created>
  <dcterms:modified xsi:type="dcterms:W3CDTF">2020-10-19T14:10:00Z</dcterms:modified>
</cp:coreProperties>
</file>