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BF50E2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D749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942EAA">
        <w:rPr>
          <w:sz w:val="28"/>
          <w:szCs w:val="28"/>
        </w:rPr>
        <w:t xml:space="preserve"> </w:t>
      </w:r>
      <w:r w:rsidR="000E56FB">
        <w:rPr>
          <w:sz w:val="28"/>
          <w:szCs w:val="28"/>
        </w:rPr>
        <w:t>confeccionado uniforme aos servidores desta municipalidade, como também, uniforme e crachás aos Conselheiros Tutelares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0E56FB">
        <w:rPr>
          <w:color w:val="000000" w:themeColor="text1"/>
          <w:sz w:val="28"/>
          <w:szCs w:val="28"/>
        </w:rPr>
        <w:t xml:space="preserve">para melhor identificação dos servidores e conselheiros, quando tendem </w:t>
      </w:r>
      <w:r w:rsidR="00FD7494">
        <w:rPr>
          <w:color w:val="000000" w:themeColor="text1"/>
          <w:sz w:val="28"/>
          <w:szCs w:val="28"/>
        </w:rPr>
        <w:t>a adentrar em qualquer estabelecimento para execução de seus trabalhos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942EAA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FD7494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</w:t>
      </w:r>
      <w:r w:rsidR="00942EAA">
        <w:rPr>
          <w:b/>
          <w:sz w:val="28"/>
          <w:szCs w:val="28"/>
        </w:rPr>
        <w:t xml:space="preserve"> DA SILVA</w:t>
      </w:r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BB4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C4C11-F0A2-4B41-899B-66D64E75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2025-09-22T13:05:00Z</cp:lastPrinted>
  <dcterms:created xsi:type="dcterms:W3CDTF">2025-09-22T13:05:00Z</dcterms:created>
  <dcterms:modified xsi:type="dcterms:W3CDTF">2025-09-22T13:05:00Z</dcterms:modified>
</cp:coreProperties>
</file>