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</w:t>
      </w:r>
      <w:r w:rsidR="002A1B36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C484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2A1B36">
        <w:rPr>
          <w:b/>
          <w:sz w:val="28"/>
          <w:szCs w:val="28"/>
        </w:rPr>
        <w:t>EONEL CICERO DO AMARAL NETO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AC484F">
        <w:rPr>
          <w:sz w:val="28"/>
          <w:szCs w:val="28"/>
        </w:rPr>
        <w:t xml:space="preserve"> </w:t>
      </w:r>
      <w:r w:rsidR="002A1B36">
        <w:rPr>
          <w:sz w:val="28"/>
          <w:szCs w:val="28"/>
        </w:rPr>
        <w:t>construído redutor de velocidade na Rua Honório Justino Custódio, na altura do nº 1050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CD7393">
        <w:rPr>
          <w:color w:val="000000" w:themeColor="text1"/>
          <w:sz w:val="28"/>
          <w:szCs w:val="28"/>
        </w:rPr>
        <w:t xml:space="preserve">pois </w:t>
      </w:r>
      <w:r w:rsidR="002A1B36">
        <w:rPr>
          <w:color w:val="000000" w:themeColor="text1"/>
          <w:sz w:val="28"/>
          <w:szCs w:val="28"/>
        </w:rPr>
        <w:t>é grande o tráfego de carros e motocicletas, inclusive estas em alta velocidade e empinando, colocando assim em risco crianças, pedestres, transeuntes e moradores do referido setor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F029D">
        <w:rPr>
          <w:sz w:val="28"/>
          <w:szCs w:val="28"/>
        </w:rPr>
        <w:t>0</w:t>
      </w:r>
      <w:r w:rsidR="00CD7393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2A1B36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bookmarkStart w:id="0" w:name="_GoBack"/>
      <w:bookmarkEnd w:id="0"/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A5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40FD2-EE49-477C-BE9A-6D35F3D5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2025-09-09T19:27:00Z</cp:lastPrinted>
  <dcterms:created xsi:type="dcterms:W3CDTF">2025-09-09T19:28:00Z</dcterms:created>
  <dcterms:modified xsi:type="dcterms:W3CDTF">2025-09-09T19:28:00Z</dcterms:modified>
</cp:coreProperties>
</file>