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264227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6422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264227">
        <w:rPr>
          <w:sz w:val="28"/>
          <w:szCs w:val="28"/>
        </w:rPr>
        <w:t xml:space="preserve">dado nome em rua ou prédio do município de </w:t>
      </w:r>
      <w:r w:rsidR="00264227">
        <w:rPr>
          <w:b/>
          <w:sz w:val="28"/>
          <w:szCs w:val="28"/>
        </w:rPr>
        <w:t>“</w:t>
      </w:r>
      <w:proofErr w:type="spellStart"/>
      <w:r w:rsidR="00264227">
        <w:rPr>
          <w:b/>
          <w:sz w:val="28"/>
          <w:szCs w:val="28"/>
        </w:rPr>
        <w:t>Antonio</w:t>
      </w:r>
      <w:proofErr w:type="spellEnd"/>
      <w:r w:rsidR="00264227">
        <w:rPr>
          <w:b/>
          <w:sz w:val="28"/>
          <w:szCs w:val="28"/>
        </w:rPr>
        <w:t xml:space="preserve"> Bortoleto”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572C5">
        <w:rPr>
          <w:color w:val="000000" w:themeColor="text1"/>
          <w:sz w:val="28"/>
          <w:szCs w:val="28"/>
        </w:rPr>
        <w:t xml:space="preserve">pois </w:t>
      </w:r>
      <w:r w:rsidR="00264227">
        <w:rPr>
          <w:color w:val="000000" w:themeColor="text1"/>
          <w:sz w:val="28"/>
          <w:szCs w:val="28"/>
        </w:rPr>
        <w:t>trata de uma pessoa idônea, batalhadora e residiu por muitos anos em nosso município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64227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264227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</w:t>
      </w:r>
      <w:bookmarkStart w:id="0" w:name="_GoBack"/>
      <w:bookmarkEnd w:id="0"/>
      <w:r>
        <w:rPr>
          <w:b/>
          <w:sz w:val="28"/>
          <w:szCs w:val="28"/>
        </w:rPr>
        <w:t>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56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5410C-CEE4-4F3B-AB36-E23A973F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2024-10-22T13:24:00Z</cp:lastPrinted>
  <dcterms:created xsi:type="dcterms:W3CDTF">2024-10-22T17:03:00Z</dcterms:created>
  <dcterms:modified xsi:type="dcterms:W3CDTF">2024-10-22T17:03:00Z</dcterms:modified>
</cp:coreProperties>
</file>