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0263DC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E190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0263DC">
        <w:rPr>
          <w:b/>
          <w:sz w:val="28"/>
          <w:szCs w:val="28"/>
        </w:rPr>
        <w:t>LEX CABERLIN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 xml:space="preserve">seja construído banheiros na Praça Pedro </w:t>
      </w:r>
      <w:proofErr w:type="spellStart"/>
      <w:r w:rsidR="000263DC">
        <w:rPr>
          <w:sz w:val="28"/>
          <w:szCs w:val="28"/>
        </w:rPr>
        <w:t>Nucci</w:t>
      </w:r>
      <w:proofErr w:type="spellEnd"/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0263DC" w:rsidRDefault="000263DC" w:rsidP="000263DC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para que os frequentadores do quiosques e parque infantil, possam contar com um banheiro para suas necessidades</w:t>
      </w:r>
      <w:r>
        <w:rPr>
          <w:color w:val="000000" w:themeColor="text1"/>
          <w:sz w:val="28"/>
          <w:szCs w:val="28"/>
        </w:rPr>
        <w:t>, sendo que quando necessário utilizam o banheiro do mercado ao lado</w:t>
      </w:r>
      <w:r>
        <w:rPr>
          <w:color w:val="000000" w:themeColor="text1"/>
          <w:sz w:val="28"/>
          <w:szCs w:val="28"/>
        </w:rPr>
        <w:t>.</w:t>
      </w:r>
    </w:p>
    <w:p w:rsidR="00634ADF" w:rsidRPr="00DB7AD3" w:rsidRDefault="009C2E2D" w:rsidP="000263D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263DC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0263D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 CABERLIN</w:t>
      </w:r>
      <w:r w:rsidR="00B62170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B54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6D877-9845-4B7C-8035-DEEF1732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2025-02-25T18:58:00Z</cp:lastPrinted>
  <dcterms:created xsi:type="dcterms:W3CDTF">2025-03-11T11:37:00Z</dcterms:created>
  <dcterms:modified xsi:type="dcterms:W3CDTF">2025-03-11T11:37:00Z</dcterms:modified>
</cp:coreProperties>
</file>