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011C" w14:textId="346E8655" w:rsidR="00822E3C" w:rsidRPr="00A9542F" w:rsidRDefault="004C0519" w:rsidP="00A9542F">
      <w:pPr>
        <w:jc w:val="center"/>
        <w:rPr>
          <w:rFonts w:ascii="Arial" w:hAnsi="Arial" w:cs="Arial"/>
          <w:sz w:val="23"/>
          <w:szCs w:val="23"/>
        </w:rPr>
      </w:pPr>
      <w:bookmarkStart w:id="0" w:name="_Hlk176939820"/>
      <w:r w:rsidRPr="00A9542F">
        <w:rPr>
          <w:rFonts w:ascii="Arial" w:hAnsi="Arial" w:cs="Arial"/>
          <w:b/>
          <w:bCs/>
          <w:sz w:val="23"/>
          <w:szCs w:val="23"/>
        </w:rPr>
        <w:t>ANEXO III – MODELO DE DECLARAÇÃO UNIFICADA</w:t>
      </w:r>
    </w:p>
    <w:p w14:paraId="1CBC6617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02A54ECF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Atendendo ao disposto no artigo 63 da Lei 14.133/21, a empresa interessada deverá apresentar declaração conforme modelo a seguir: </w:t>
      </w:r>
    </w:p>
    <w:p w14:paraId="1ACD157F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48BE68C1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À </w:t>
      </w:r>
      <w:r w:rsidRPr="00A9542F">
        <w:rPr>
          <w:rFonts w:ascii="Arial" w:hAnsi="Arial" w:cs="Arial"/>
          <w:b/>
          <w:bCs/>
          <w:sz w:val="23"/>
          <w:szCs w:val="23"/>
        </w:rPr>
        <w:t xml:space="preserve">PREFEITURA DO MUNICÍPIO DA ESTÂNCIA TURÍSTICA DE IBITINGA-SP </w:t>
      </w:r>
    </w:p>
    <w:p w14:paraId="4BC586C2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73CFA7BA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Pelo presente instrumento, a empresa ........................., CNPJ nº ......................, com sede na ............................................, através de seu representante legal infra-assinado, que: </w:t>
      </w:r>
    </w:p>
    <w:p w14:paraId="00626FF4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1) Atende aos requisitos de habilitação e responderá pela veracidade das informações prestadas, na forma da lei; </w:t>
      </w:r>
    </w:p>
    <w:p w14:paraId="5B6D8DF9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2)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14EC7B5A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3) Não há superveniência de fato impeditivo para a habilitação da proponente, sob as penas cabíveis, nos termos da Lei nº 14.133/2021; </w:t>
      </w:r>
    </w:p>
    <w:p w14:paraId="4F44F127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4) A empresa atende ao disposto no Art. 7°, inciso XXXIII da Constituição Federal (Lei 9.854 de 27/10/99); </w:t>
      </w:r>
    </w:p>
    <w:p w14:paraId="22E44D9F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5) Não integra em seu corpo social, nem no quadro funcional, empregado público ou membro comissionado de órgão direto ou indireto da Administração Municipal – Lei 14.133/2021;</w:t>
      </w:r>
    </w:p>
    <w:p w14:paraId="2B82882E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6) Que não possuí nenhum sócio, ligado ao Prefeito,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49AF2820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7) Que conhecemos as especificações do objeto e os termos constantes neste Edital e seu(s) ANEXOS, e que, concordamos com todos os termos constantes no mesmo e ainda, que possuímos todas as condições para atender e cumprir todas as exigências de execução/fornecimento ali contidas, inclusive com relação a documentação, que está sendo apresentada para fins de habilitação.</w:t>
      </w:r>
    </w:p>
    <w:p w14:paraId="5FA31E2D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8) Declaramos para os devidos fins de direito, na qualidade de Proponente dos procedimentos licitatórios, instaurados por este Município, que o(a) responsável legal da empresa é o(a) Sr.(a)................................................, Portador(a) do RG sob nº ....................................... e CPF nº.........................................., cuja função/cargo é..................................................(sócio administrador/procurador/diretor/etc.), responsável pela assinatura da Ata de Registro de Preços/contrato.</w:t>
      </w:r>
    </w:p>
    <w:p w14:paraId="0FC99A4A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9) Que cumpre as exigências de reserva de cargos para pessoa com deficiência e para reabilitado da Previdência Social, previstas em lei e em outras normas específicas, quando for o caso. </w:t>
      </w:r>
    </w:p>
    <w:p w14:paraId="4430B89D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10)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1C272D90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11) Declaramos para os devidos fins que em caso de qualquer comunicação futura referente e este processo, bem como em caso de eventual contratação, concordo que Contrato/Pedido/Empenho seja encaminhado para o seguinte endereço eletrônico: </w:t>
      </w:r>
    </w:p>
    <w:p w14:paraId="260BAE94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E-mail:  _____________________________ </w:t>
      </w:r>
    </w:p>
    <w:p w14:paraId="29351F43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Telefone: ___________________________ </w:t>
      </w:r>
    </w:p>
    <w:p w14:paraId="75FD095B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lastRenderedPageBreak/>
        <w:t xml:space="preserve">12) Caso altere o citado e-mail ou telefone comprometo-me em protocolizar pedido de alteração junto ao Sistema de Protocolo deste Município, sob pena de ser considerado como intimado nos dados anteriormente fornecidos. </w:t>
      </w:r>
    </w:p>
    <w:p w14:paraId="075CD4DC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13) Em atendimento à vedação disposta no Art. 18, XI, da Lei nº 14.194, de 20 de </w:t>
      </w:r>
      <w:proofErr w:type="gramStart"/>
      <w:r w:rsidRPr="00A9542F">
        <w:rPr>
          <w:rFonts w:ascii="Arial" w:hAnsi="Arial" w:cs="Arial"/>
          <w:sz w:val="23"/>
          <w:szCs w:val="23"/>
        </w:rPr>
        <w:t>Agosto</w:t>
      </w:r>
      <w:proofErr w:type="gramEnd"/>
      <w:r w:rsidRPr="00A9542F">
        <w:rPr>
          <w:rFonts w:ascii="Arial" w:hAnsi="Arial" w:cs="Arial"/>
          <w:sz w:val="23"/>
          <w:szCs w:val="23"/>
        </w:rPr>
        <w:t xml:space="preserve"> de 2021, declaramos que não possuímos no quadro societário, servidor público da ativa, ou empregado de empresa pública ou de sociedade de economia mista. </w:t>
      </w:r>
    </w:p>
    <w:p w14:paraId="0F5EA583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14) </w:t>
      </w:r>
      <w:r w:rsidRPr="00A9542F">
        <w:rPr>
          <w:rFonts w:ascii="Arial" w:hAnsi="Arial" w:cs="Arial"/>
          <w:color w:val="C9211E"/>
          <w:sz w:val="23"/>
          <w:szCs w:val="23"/>
        </w:rPr>
        <w:t>Exclusivamente às Micro e Pequenas Empresas:</w:t>
      </w:r>
      <w:r w:rsidRPr="00A9542F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A9542F">
        <w:rPr>
          <w:rFonts w:ascii="Arial" w:hAnsi="Arial" w:cs="Arial"/>
          <w:sz w:val="23"/>
          <w:szCs w:val="23"/>
        </w:rPr>
        <w:t>Declaramos para os devidos fins que a empresa é beneficiária da Lei Complementar nº. 123/06.</w:t>
      </w:r>
    </w:p>
    <w:p w14:paraId="3D003ECC" w14:textId="0423D3C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color w:val="000000" w:themeColor="text1"/>
          <w:sz w:val="23"/>
          <w:szCs w:val="23"/>
        </w:rPr>
        <w:t xml:space="preserve">15) Nomeamos e constituímos o senhor(a)........................................., portador(a) do CPF/MF sob n.º..................................., para ser o(a) responsável para acompanhar a execução da contratação, referente à Dispensa n.º </w:t>
      </w:r>
      <w:r w:rsidR="00755051">
        <w:rPr>
          <w:rFonts w:ascii="Arial" w:hAnsi="Arial" w:cs="Arial"/>
          <w:color w:val="000000" w:themeColor="text1"/>
          <w:sz w:val="23"/>
          <w:szCs w:val="23"/>
        </w:rPr>
        <w:t>049/2024</w:t>
      </w:r>
      <w:r w:rsidRPr="00A9542F">
        <w:rPr>
          <w:rFonts w:ascii="Arial" w:hAnsi="Arial" w:cs="Arial"/>
          <w:color w:val="000000" w:themeColor="text1"/>
          <w:sz w:val="23"/>
          <w:szCs w:val="23"/>
        </w:rPr>
        <w:t xml:space="preserve"> e todos os atos necessários ao cumprimento das obrigações contidas no instrumento convocatório, seus Anexos e na Ata de Registro de Preços</w:t>
      </w:r>
      <w:r w:rsidRPr="00A9542F">
        <w:rPr>
          <w:rFonts w:ascii="Arial" w:hAnsi="Arial" w:cs="Arial"/>
          <w:sz w:val="23"/>
          <w:szCs w:val="23"/>
        </w:rPr>
        <w:t xml:space="preserve">/Contrato. </w:t>
      </w:r>
    </w:p>
    <w:p w14:paraId="4D75F864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41C6FDD4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Local e Data:  ____ de ______________ </w:t>
      </w:r>
      <w:proofErr w:type="spellStart"/>
      <w:r w:rsidRPr="00A9542F">
        <w:rPr>
          <w:rFonts w:ascii="Arial" w:hAnsi="Arial" w:cs="Arial"/>
          <w:sz w:val="23"/>
          <w:szCs w:val="23"/>
        </w:rPr>
        <w:t>de</w:t>
      </w:r>
      <w:proofErr w:type="spellEnd"/>
      <w:r w:rsidRPr="00A9542F">
        <w:rPr>
          <w:rFonts w:ascii="Arial" w:hAnsi="Arial" w:cs="Arial"/>
          <w:sz w:val="23"/>
          <w:szCs w:val="23"/>
        </w:rPr>
        <w:t xml:space="preserve"> 2024. </w:t>
      </w:r>
    </w:p>
    <w:p w14:paraId="0A047E44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696CBEC8" w14:textId="77777777" w:rsidR="00822E3C" w:rsidRPr="00A9542F" w:rsidRDefault="00822E3C" w:rsidP="00A9542F">
      <w:pPr>
        <w:jc w:val="both"/>
        <w:rPr>
          <w:rFonts w:ascii="Arial" w:hAnsi="Arial" w:cs="Arial"/>
          <w:sz w:val="23"/>
          <w:szCs w:val="23"/>
        </w:rPr>
      </w:pPr>
    </w:p>
    <w:p w14:paraId="0BDFF4D2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________________________________</w:t>
      </w:r>
    </w:p>
    <w:p w14:paraId="29BFE0ED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Assinatura do Responsável pela Empresa</w:t>
      </w:r>
    </w:p>
    <w:p w14:paraId="4124A642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br w:type="page"/>
      </w:r>
    </w:p>
    <w:p w14:paraId="1FF3F372" w14:textId="77777777" w:rsidR="00822E3C" w:rsidRPr="00A9542F" w:rsidRDefault="004C0519" w:rsidP="00A9542F">
      <w:pPr>
        <w:jc w:val="center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lastRenderedPageBreak/>
        <w:t>ANEXO V</w:t>
      </w:r>
    </w:p>
    <w:p w14:paraId="6CCF192E" w14:textId="77777777" w:rsidR="00822E3C" w:rsidRPr="00A9542F" w:rsidRDefault="00822E3C" w:rsidP="00A9542F">
      <w:pPr>
        <w:pStyle w:val="Recuodecorpodetexto22"/>
        <w:ind w:firstLine="0"/>
        <w:rPr>
          <w:rFonts w:ascii="Arial" w:hAnsi="Arial" w:cs="Arial"/>
          <w:b/>
          <w:sz w:val="23"/>
          <w:szCs w:val="23"/>
        </w:rPr>
      </w:pPr>
    </w:p>
    <w:p w14:paraId="6005DF76" w14:textId="77777777" w:rsidR="00822E3C" w:rsidRPr="00A9542F" w:rsidRDefault="004C0519" w:rsidP="00A9542F">
      <w:pPr>
        <w:jc w:val="center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MODELO DE PROPOSTA COMERCIAL</w:t>
      </w:r>
    </w:p>
    <w:p w14:paraId="5C5AA57B" w14:textId="77777777" w:rsidR="00822E3C" w:rsidRPr="00A9542F" w:rsidRDefault="00822E3C" w:rsidP="00A9542F">
      <w:pPr>
        <w:jc w:val="both"/>
        <w:rPr>
          <w:rFonts w:ascii="Arial" w:hAnsi="Arial" w:cs="Arial"/>
          <w:b/>
          <w:sz w:val="23"/>
          <w:szCs w:val="23"/>
        </w:rPr>
      </w:pPr>
    </w:p>
    <w:p w14:paraId="1C8B43F1" w14:textId="722F7A99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Razão social:__________________________________________________________</w:t>
      </w:r>
    </w:p>
    <w:p w14:paraId="25BA2961" w14:textId="62627EF3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CNPJ nº ____________________ Inscrição Estadual nº ________________________</w:t>
      </w:r>
    </w:p>
    <w:p w14:paraId="71D223E2" w14:textId="1403BFD0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Endereço:______________________________________________________________</w:t>
      </w:r>
    </w:p>
    <w:p w14:paraId="25B79767" w14:textId="5289F15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Telefone(s):___________________________________________________________</w:t>
      </w:r>
    </w:p>
    <w:p w14:paraId="0F381F77" w14:textId="7D18D7DD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E-mail(s):______________________________________________________________</w:t>
      </w:r>
    </w:p>
    <w:p w14:paraId="771BD1EC" w14:textId="77777777" w:rsidR="00822E3C" w:rsidRPr="00A9542F" w:rsidRDefault="00822E3C" w:rsidP="00A9542F">
      <w:pPr>
        <w:jc w:val="both"/>
        <w:rPr>
          <w:rFonts w:ascii="Arial" w:hAnsi="Arial" w:cs="Arial"/>
          <w:b/>
          <w:sz w:val="23"/>
          <w:szCs w:val="23"/>
        </w:rPr>
      </w:pPr>
    </w:p>
    <w:p w14:paraId="015145B2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À Prefeitura do Município da Estância Turística de Ibitinga/SP</w:t>
      </w:r>
    </w:p>
    <w:p w14:paraId="25EB73FD" w14:textId="6B3C3C79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 xml:space="preserve">Dispensa de Licitação nº </w:t>
      </w:r>
      <w:r w:rsidR="00755051">
        <w:rPr>
          <w:rFonts w:ascii="Arial" w:hAnsi="Arial" w:cs="Arial"/>
          <w:b/>
          <w:sz w:val="23"/>
          <w:szCs w:val="23"/>
        </w:rPr>
        <w:t>049/2024</w:t>
      </w:r>
      <w:r w:rsidRPr="00A9542F">
        <w:rPr>
          <w:rFonts w:ascii="Arial" w:hAnsi="Arial" w:cs="Arial"/>
          <w:b/>
          <w:sz w:val="23"/>
          <w:szCs w:val="23"/>
        </w:rPr>
        <w:t xml:space="preserve"> – Proposta Comercial </w:t>
      </w:r>
    </w:p>
    <w:p w14:paraId="54CD7ED6" w14:textId="77777777" w:rsidR="00822E3C" w:rsidRPr="00A9542F" w:rsidRDefault="00822E3C" w:rsidP="00A9542F">
      <w:pPr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920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15"/>
        <w:gridCol w:w="689"/>
        <w:gridCol w:w="849"/>
        <w:gridCol w:w="5213"/>
        <w:gridCol w:w="1843"/>
      </w:tblGrid>
      <w:tr w:rsidR="00153578" w:rsidRPr="00A9542F" w14:paraId="35C48A0C" w14:textId="77777777" w:rsidTr="001E015B">
        <w:trPr>
          <w:trHeight w:val="3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A87B97C" w14:textId="77777777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3E3B531" w14:textId="77777777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sz w:val="23"/>
                <w:szCs w:val="23"/>
              </w:rPr>
              <w:t>Quant.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1AB0F44" w14:textId="77777777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sz w:val="23"/>
                <w:szCs w:val="23"/>
              </w:rPr>
              <w:t>Serv.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A755DED" w14:textId="77777777" w:rsidR="00153578" w:rsidRPr="00A9542F" w:rsidRDefault="00153578" w:rsidP="00A9542F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3664727" w14:textId="52B983C1" w:rsidR="00153578" w:rsidRPr="00A9542F" w:rsidRDefault="00153578" w:rsidP="00A9542F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sz w:val="23"/>
                <w:szCs w:val="23"/>
              </w:rPr>
              <w:t>Valor</w:t>
            </w:r>
          </w:p>
        </w:tc>
      </w:tr>
      <w:tr w:rsidR="00153578" w:rsidRPr="00A9542F" w14:paraId="385E5558" w14:textId="77777777" w:rsidTr="00153578">
        <w:trPr>
          <w:trHeight w:val="53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B0F8" w14:textId="77777777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064A" w14:textId="5EFBD1E7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29D0" w14:textId="33D3507D" w:rsidR="00153578" w:rsidRPr="00A9542F" w:rsidRDefault="00153578" w:rsidP="00A9542F">
            <w:pPr>
              <w:pStyle w:val="Contedodatabela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sz w:val="23"/>
                <w:szCs w:val="23"/>
              </w:rPr>
              <w:t>SE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3B0D" w14:textId="49685AFD" w:rsidR="00135800" w:rsidRPr="00A9542F" w:rsidRDefault="00153578" w:rsidP="00A9542F">
            <w:pPr>
              <w:pStyle w:val="Corpodetex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9542F">
              <w:rPr>
                <w:rFonts w:ascii="Arial" w:hAnsi="Arial" w:cs="Arial"/>
                <w:sz w:val="23"/>
                <w:szCs w:val="23"/>
              </w:rPr>
              <w:t>Contratação de empresa para fornecer serviços de Assessoria</w:t>
            </w:r>
            <w:r w:rsidR="001E015B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t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fr-FR"/>
              </w:rPr>
              <w:t>é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>cnica especializada em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rotinas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atinentes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à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Políticas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Pública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de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Assistência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Social,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mais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especificamente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>Lei Federal 13.019/14 (MROSC)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 xml:space="preserve"> Lei Federal 8.742/93 (LOAS)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Resolução CNAS 33/2012 (NOB SUAS)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Resolução CNAS 109/2009 (Tipificação de Serviços)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Resolução CNAS 269/2006 (NOB RH)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 Lei Federal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n.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 xml:space="preserve"> 10.741,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de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1º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de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outubro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2003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(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Estatuto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do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Idoso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);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Resolução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RDC 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>n.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502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de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27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de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maio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de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20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21; Lei Federal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n.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13.146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de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6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de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julho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20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15 (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>Estatuto da Pessoa com Deficiê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s-ES_tradnl"/>
              </w:rPr>
              <w:t>ncia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); Lei Federal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n.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8.069/1990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(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Estatuto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da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Criança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 e do </w:t>
            </w:r>
            <w:proofErr w:type="spellStart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Adolescente</w:t>
            </w:r>
            <w:proofErr w:type="spellEnd"/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); 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>Decreto n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6.135/2007, que regulamenta o Cadastro Ú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>nico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>;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Portaria n</w:t>
            </w:r>
            <w:r w:rsidR="00135800" w:rsidRPr="00A9542F">
              <w:rPr>
                <w:rFonts w:ascii="Arial" w:hAnsi="Arial" w:cs="Arial"/>
                <w:sz w:val="23"/>
                <w:szCs w:val="23"/>
                <w:vertAlign w:val="superscript"/>
              </w:rPr>
              <w:t>o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 xml:space="preserve"> 177/2011, que define procedimentos para a gestão do Cadastro Ú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it-IT"/>
              </w:rPr>
              <w:t>nico</w:t>
            </w:r>
            <w:r w:rsidR="00135800" w:rsidRPr="00A9542F">
              <w:rPr>
                <w:rFonts w:ascii="Arial" w:hAnsi="Arial" w:cs="Arial"/>
                <w:sz w:val="23"/>
                <w:szCs w:val="23"/>
                <w:lang w:val="en-US"/>
              </w:rPr>
              <w:t xml:space="preserve">; </w:t>
            </w:r>
            <w:r w:rsidR="00135800" w:rsidRPr="00A9542F">
              <w:rPr>
                <w:rFonts w:ascii="Arial" w:hAnsi="Arial" w:cs="Arial"/>
                <w:sz w:val="23"/>
                <w:szCs w:val="23"/>
              </w:rPr>
              <w:t>Instrução Normativa nº 02/2016 do Tribunal de Contas do Estado de São Paulo</w:t>
            </w:r>
          </w:p>
          <w:p w14:paraId="69E8DDBD" w14:textId="64E91132" w:rsidR="00135800" w:rsidRPr="00A9542F" w:rsidRDefault="00135800" w:rsidP="00A9542F">
            <w:pPr>
              <w:pStyle w:val="Corpodetex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B3A" w14:textId="77777777" w:rsidR="00153578" w:rsidRPr="00A9542F" w:rsidRDefault="00153578" w:rsidP="00A9542F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4DE6" w:rsidRPr="00A9542F" w14:paraId="4307D9BB" w14:textId="77777777" w:rsidTr="00C54DE6">
        <w:trPr>
          <w:trHeight w:val="32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6188" w14:textId="34E269F0" w:rsidR="00C54DE6" w:rsidRPr="00A9542F" w:rsidRDefault="00C54DE6" w:rsidP="00A9542F">
            <w:pPr>
              <w:pStyle w:val="Corpodetexto"/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9542F">
              <w:rPr>
                <w:rFonts w:ascii="Arial" w:hAnsi="Arial" w:cs="Arial"/>
                <w:b/>
                <w:bCs/>
                <w:sz w:val="23"/>
                <w:szCs w:val="23"/>
              </w:rPr>
              <w:t>VALOR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B5A" w14:textId="77777777" w:rsidR="00C54DE6" w:rsidRPr="00A9542F" w:rsidRDefault="00C54DE6" w:rsidP="00A9542F">
            <w:pPr>
              <w:pStyle w:val="Corpodetex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03FDA7D" w14:textId="77777777" w:rsidR="00822E3C" w:rsidRPr="00A9542F" w:rsidRDefault="00822E3C" w:rsidP="00A9542F">
      <w:pPr>
        <w:jc w:val="both"/>
        <w:rPr>
          <w:rFonts w:ascii="Arial" w:hAnsi="Arial" w:cs="Arial"/>
          <w:b/>
          <w:sz w:val="23"/>
          <w:szCs w:val="23"/>
        </w:rPr>
      </w:pPr>
    </w:p>
    <w:p w14:paraId="0F769EC1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  <w:bookmarkStart w:id="1" w:name="_Hlk117749355"/>
      <w:bookmarkEnd w:id="1"/>
      <w:r w:rsidRPr="00A9542F">
        <w:rPr>
          <w:rFonts w:ascii="Arial" w:hAnsi="Arial" w:cs="Arial"/>
          <w:sz w:val="23"/>
          <w:szCs w:val="23"/>
        </w:rPr>
        <w:t>Dados completo para pagamento: tais como número do banco, número da agência, se conta corrente ou poupança e número da conta.</w:t>
      </w:r>
    </w:p>
    <w:p w14:paraId="54B519AB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</w:p>
    <w:p w14:paraId="42A6A0DE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>Validade da proposta: 60 (sessenta) dias.</w:t>
      </w:r>
    </w:p>
    <w:p w14:paraId="0D764622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</w:p>
    <w:p w14:paraId="0D6D45E5" w14:textId="253C763D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sz w:val="23"/>
          <w:szCs w:val="23"/>
        </w:rPr>
        <w:t xml:space="preserve">Pagamento: </w:t>
      </w:r>
      <w:r w:rsidR="003543BD">
        <w:rPr>
          <w:rFonts w:ascii="Arial" w:hAnsi="Arial" w:cs="Arial"/>
          <w:sz w:val="23"/>
          <w:szCs w:val="23"/>
        </w:rPr>
        <w:t>mensalmente, conforme etapa de conclusão</w:t>
      </w:r>
      <w:r w:rsidRPr="00A9542F">
        <w:rPr>
          <w:rFonts w:ascii="Arial" w:hAnsi="Arial" w:cs="Arial"/>
          <w:sz w:val="23"/>
          <w:szCs w:val="23"/>
        </w:rPr>
        <w:t>.</w:t>
      </w:r>
    </w:p>
    <w:p w14:paraId="341F16DE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</w:p>
    <w:p w14:paraId="27BD10BA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bCs/>
          <w:sz w:val="23"/>
          <w:szCs w:val="23"/>
        </w:rPr>
        <w:t xml:space="preserve">DECLARO </w:t>
      </w:r>
      <w:r w:rsidRPr="00A9542F">
        <w:rPr>
          <w:rFonts w:ascii="Arial" w:hAnsi="Arial" w:cs="Arial"/>
          <w:sz w:val="23"/>
          <w:szCs w:val="23"/>
        </w:rPr>
        <w:t>que na proposta estão inclusos os encargos trabalhistas, previdenciários, securitários, comerciais ou tributários de qualquer natureza, inclusive as despesas com transportes, hospedagem, alimentação e quaisquer taxas incidentes para execução do objeto.</w:t>
      </w:r>
    </w:p>
    <w:p w14:paraId="1B376D64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</w:p>
    <w:p w14:paraId="1DAAC6D2" w14:textId="77777777" w:rsidR="00A3293E" w:rsidRPr="00A9542F" w:rsidRDefault="00A3293E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DECLARO</w:t>
      </w:r>
      <w:r w:rsidRPr="00A9542F">
        <w:rPr>
          <w:rFonts w:ascii="Arial" w:hAnsi="Arial" w:cs="Arial"/>
          <w:color w:val="000000"/>
          <w:sz w:val="23"/>
          <w:szCs w:val="23"/>
        </w:rPr>
        <w:t xml:space="preserve"> que esta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(art. 63, § 1º).</w:t>
      </w:r>
    </w:p>
    <w:p w14:paraId="0809B71B" w14:textId="77777777" w:rsidR="00822E3C" w:rsidRPr="00A9542F" w:rsidRDefault="00822E3C" w:rsidP="00A9542F">
      <w:pPr>
        <w:pStyle w:val="Ttulo3"/>
        <w:rPr>
          <w:rFonts w:ascii="Arial" w:hAnsi="Arial" w:cs="Arial"/>
          <w:b w:val="0"/>
          <w:sz w:val="23"/>
          <w:szCs w:val="23"/>
          <w:lang w:val="pt-BR"/>
        </w:rPr>
      </w:pPr>
    </w:p>
    <w:p w14:paraId="77C22E11" w14:textId="77777777" w:rsidR="00822E3C" w:rsidRPr="00A9542F" w:rsidRDefault="00822E3C" w:rsidP="00A9542F">
      <w:pPr>
        <w:pStyle w:val="Corpodetexto"/>
        <w:jc w:val="center"/>
        <w:rPr>
          <w:rFonts w:ascii="Arial" w:hAnsi="Arial" w:cs="Arial"/>
          <w:sz w:val="23"/>
          <w:szCs w:val="23"/>
          <w:lang w:val="pt-BR" w:eastAsia="zh-CN"/>
        </w:rPr>
      </w:pPr>
    </w:p>
    <w:p w14:paraId="6F6E4945" w14:textId="77777777" w:rsidR="00822E3C" w:rsidRPr="00A9542F" w:rsidRDefault="00822E3C" w:rsidP="00A9542F">
      <w:pPr>
        <w:pStyle w:val="Corpodetexto"/>
        <w:jc w:val="center"/>
        <w:rPr>
          <w:rFonts w:ascii="Arial" w:hAnsi="Arial" w:cs="Arial"/>
          <w:sz w:val="23"/>
          <w:szCs w:val="23"/>
          <w:lang w:val="pt-BR" w:eastAsia="zh-CN"/>
        </w:rPr>
      </w:pPr>
    </w:p>
    <w:p w14:paraId="74FDC916" w14:textId="77777777" w:rsidR="00822E3C" w:rsidRPr="00A9542F" w:rsidRDefault="004C0519" w:rsidP="00A9542F">
      <w:pPr>
        <w:pStyle w:val="Ttulo3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 w:val="0"/>
          <w:sz w:val="23"/>
          <w:szCs w:val="23"/>
          <w:lang w:val="pt-BR"/>
        </w:rPr>
        <w:t>____________________________________</w:t>
      </w:r>
    </w:p>
    <w:p w14:paraId="471835EC" w14:textId="77777777" w:rsidR="00822E3C" w:rsidRPr="00A9542F" w:rsidRDefault="004C0519" w:rsidP="00A9542F">
      <w:pPr>
        <w:pStyle w:val="Ttulo3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 w:val="0"/>
          <w:sz w:val="23"/>
          <w:szCs w:val="23"/>
          <w:lang w:val="pt-BR"/>
        </w:rPr>
        <w:t>Nome e assinatura do representante legal</w:t>
      </w:r>
    </w:p>
    <w:p w14:paraId="06D96BFD" w14:textId="77777777" w:rsidR="00822E3C" w:rsidRPr="00A9542F" w:rsidRDefault="004C0519" w:rsidP="00A9542F">
      <w:pPr>
        <w:pStyle w:val="Ttulo3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 w:val="0"/>
          <w:sz w:val="23"/>
          <w:szCs w:val="23"/>
          <w:lang w:val="pt-BR"/>
        </w:rPr>
        <w:t>RG nº...........................</w:t>
      </w:r>
    </w:p>
    <w:p w14:paraId="5E1086CD" w14:textId="77777777" w:rsidR="00822E3C" w:rsidRPr="00A9542F" w:rsidRDefault="00822E3C" w:rsidP="00A9542F">
      <w:pPr>
        <w:jc w:val="center"/>
        <w:rPr>
          <w:rFonts w:ascii="Arial" w:hAnsi="Arial" w:cs="Arial"/>
          <w:b/>
          <w:sz w:val="23"/>
          <w:szCs w:val="23"/>
        </w:rPr>
      </w:pPr>
    </w:p>
    <w:p w14:paraId="3B1041A9" w14:textId="77777777" w:rsidR="00822E3C" w:rsidRPr="00A9542F" w:rsidRDefault="00822E3C" w:rsidP="00A9542F">
      <w:pPr>
        <w:jc w:val="center"/>
        <w:rPr>
          <w:rFonts w:ascii="Arial" w:hAnsi="Arial" w:cs="Arial"/>
          <w:b/>
          <w:sz w:val="23"/>
          <w:szCs w:val="23"/>
        </w:rPr>
      </w:pPr>
    </w:p>
    <w:p w14:paraId="79B3CC67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  <w:u w:val="single"/>
        </w:rPr>
        <w:t>PELO PROPONENTE</w:t>
      </w:r>
      <w:r w:rsidRPr="00A9542F">
        <w:rPr>
          <w:rFonts w:ascii="Arial" w:hAnsi="Arial" w:cs="Arial"/>
          <w:b/>
          <w:sz w:val="23"/>
          <w:szCs w:val="23"/>
        </w:rPr>
        <w:t>:</w:t>
      </w:r>
    </w:p>
    <w:p w14:paraId="01B58DB9" w14:textId="345029B9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Nome Completo</w:t>
      </w:r>
      <w:r w:rsidRPr="00A9542F">
        <w:rPr>
          <w:rFonts w:ascii="Arial" w:hAnsi="Arial" w:cs="Arial"/>
          <w:sz w:val="23"/>
          <w:szCs w:val="23"/>
        </w:rPr>
        <w:t xml:space="preserve">: </w:t>
      </w:r>
      <w:r w:rsidRPr="00A9542F">
        <w:rPr>
          <w:rFonts w:ascii="Arial" w:hAnsi="Arial" w:cs="Arial"/>
          <w:b/>
          <w:sz w:val="23"/>
          <w:szCs w:val="23"/>
        </w:rPr>
        <w:t>________________________________________________________</w:t>
      </w:r>
    </w:p>
    <w:p w14:paraId="2D0AA0E4" w14:textId="03453FDE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Cargo</w:t>
      </w:r>
      <w:r w:rsidRPr="00A9542F">
        <w:rPr>
          <w:rFonts w:ascii="Arial" w:hAnsi="Arial" w:cs="Arial"/>
          <w:sz w:val="23"/>
          <w:szCs w:val="23"/>
        </w:rPr>
        <w:t xml:space="preserve"> (exemplo: Sócio administrador, procurador, etc.): _________________________</w:t>
      </w:r>
    </w:p>
    <w:p w14:paraId="0BCB0487" w14:textId="442C0DDB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CPF</w:t>
      </w:r>
      <w:r w:rsidRPr="00A9542F">
        <w:rPr>
          <w:rFonts w:ascii="Arial" w:hAnsi="Arial" w:cs="Arial"/>
          <w:sz w:val="23"/>
          <w:szCs w:val="23"/>
        </w:rPr>
        <w:t xml:space="preserve">: </w:t>
      </w:r>
      <w:r w:rsidRPr="00A9542F">
        <w:rPr>
          <w:rFonts w:ascii="Arial" w:hAnsi="Arial" w:cs="Arial"/>
          <w:b/>
          <w:sz w:val="23"/>
          <w:szCs w:val="23"/>
        </w:rPr>
        <w:t xml:space="preserve">___________________________            </w:t>
      </w:r>
      <w:r w:rsidRPr="00A9542F">
        <w:rPr>
          <w:rFonts w:ascii="Arial" w:hAnsi="Arial" w:cs="Arial"/>
          <w:b/>
          <w:sz w:val="23"/>
          <w:szCs w:val="23"/>
        </w:rPr>
        <w:tab/>
        <w:t>RG</w:t>
      </w:r>
      <w:r w:rsidRPr="00A9542F">
        <w:rPr>
          <w:rFonts w:ascii="Arial" w:hAnsi="Arial" w:cs="Arial"/>
          <w:sz w:val="23"/>
          <w:szCs w:val="23"/>
        </w:rPr>
        <w:t xml:space="preserve">:  </w:t>
      </w:r>
      <w:r w:rsidRPr="00A9542F">
        <w:rPr>
          <w:rFonts w:ascii="Arial" w:hAnsi="Arial" w:cs="Arial"/>
          <w:b/>
          <w:sz w:val="23"/>
          <w:szCs w:val="23"/>
        </w:rPr>
        <w:t xml:space="preserve">__________________________ </w:t>
      </w:r>
    </w:p>
    <w:p w14:paraId="06797448" w14:textId="3556F930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Endereço residencial completo</w:t>
      </w:r>
      <w:r w:rsidRPr="00A9542F">
        <w:rPr>
          <w:rFonts w:ascii="Arial" w:hAnsi="Arial" w:cs="Arial"/>
          <w:sz w:val="23"/>
          <w:szCs w:val="23"/>
        </w:rPr>
        <w:t xml:space="preserve">: </w:t>
      </w:r>
      <w:r w:rsidRPr="00A9542F">
        <w:rPr>
          <w:rFonts w:ascii="Arial" w:hAnsi="Arial" w:cs="Arial"/>
          <w:b/>
          <w:sz w:val="23"/>
          <w:szCs w:val="23"/>
        </w:rPr>
        <w:t>___________________________________________</w:t>
      </w:r>
    </w:p>
    <w:p w14:paraId="7C6E9B56" w14:textId="2D6C7A50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 xml:space="preserve">Cidade e estado: ______________________ </w:t>
      </w:r>
      <w:proofErr w:type="gramStart"/>
      <w:r w:rsidRPr="00A9542F">
        <w:rPr>
          <w:rFonts w:ascii="Arial" w:hAnsi="Arial" w:cs="Arial"/>
          <w:b/>
          <w:sz w:val="23"/>
          <w:szCs w:val="23"/>
        </w:rPr>
        <w:t>CEP  _</w:t>
      </w:r>
      <w:proofErr w:type="gramEnd"/>
      <w:r w:rsidRPr="00A9542F">
        <w:rPr>
          <w:rFonts w:ascii="Arial" w:hAnsi="Arial" w:cs="Arial"/>
          <w:b/>
          <w:sz w:val="23"/>
          <w:szCs w:val="23"/>
        </w:rPr>
        <w:t>___________________________</w:t>
      </w:r>
    </w:p>
    <w:p w14:paraId="3A4A2063" w14:textId="50219948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E-mail institucional</w:t>
      </w:r>
      <w:r w:rsidRPr="00A9542F">
        <w:rPr>
          <w:rFonts w:ascii="Arial" w:hAnsi="Arial" w:cs="Arial"/>
          <w:sz w:val="23"/>
          <w:szCs w:val="23"/>
        </w:rPr>
        <w:t xml:space="preserve">:  </w:t>
      </w:r>
      <w:r w:rsidRPr="00A9542F">
        <w:rPr>
          <w:rFonts w:ascii="Arial" w:hAnsi="Arial" w:cs="Arial"/>
          <w:b/>
          <w:sz w:val="23"/>
          <w:szCs w:val="23"/>
        </w:rPr>
        <w:t>____________________________________________________</w:t>
      </w:r>
      <w:r w:rsidRPr="00A9542F">
        <w:rPr>
          <w:rFonts w:ascii="Arial" w:hAnsi="Arial" w:cs="Arial"/>
          <w:sz w:val="23"/>
          <w:szCs w:val="23"/>
        </w:rPr>
        <w:t xml:space="preserve"> </w:t>
      </w:r>
    </w:p>
    <w:p w14:paraId="48C95067" w14:textId="0AC09E25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E-mail pessoal</w:t>
      </w:r>
      <w:r w:rsidRPr="00A9542F">
        <w:rPr>
          <w:rFonts w:ascii="Arial" w:hAnsi="Arial" w:cs="Arial"/>
          <w:sz w:val="23"/>
          <w:szCs w:val="23"/>
        </w:rPr>
        <w:t>: ________________________________________________________</w:t>
      </w:r>
    </w:p>
    <w:p w14:paraId="6E1E6278" w14:textId="77777777" w:rsidR="00822E3C" w:rsidRPr="00A9542F" w:rsidRDefault="004C0519" w:rsidP="00A9542F">
      <w:pPr>
        <w:jc w:val="both"/>
        <w:rPr>
          <w:rFonts w:ascii="Arial" w:hAnsi="Arial" w:cs="Arial"/>
          <w:sz w:val="23"/>
          <w:szCs w:val="23"/>
        </w:rPr>
      </w:pPr>
      <w:r w:rsidRPr="00A9542F">
        <w:rPr>
          <w:rFonts w:ascii="Arial" w:hAnsi="Arial" w:cs="Arial"/>
          <w:b/>
          <w:sz w:val="23"/>
          <w:szCs w:val="23"/>
        </w:rPr>
        <w:t>Telefone</w:t>
      </w:r>
      <w:r w:rsidRPr="00A9542F">
        <w:rPr>
          <w:rFonts w:ascii="Arial" w:hAnsi="Arial" w:cs="Arial"/>
          <w:sz w:val="23"/>
          <w:szCs w:val="23"/>
        </w:rPr>
        <w:t xml:space="preserve">: </w:t>
      </w:r>
      <w:r w:rsidRPr="00A9542F">
        <w:rPr>
          <w:rFonts w:ascii="Arial" w:hAnsi="Arial" w:cs="Arial"/>
          <w:b/>
          <w:sz w:val="23"/>
          <w:szCs w:val="23"/>
        </w:rPr>
        <w:t>(________) ____________________________</w:t>
      </w:r>
    </w:p>
    <w:p w14:paraId="1EB49ABE" w14:textId="76CD6263" w:rsidR="00822E3C" w:rsidRPr="00A9542F" w:rsidRDefault="00822E3C" w:rsidP="00A9542F">
      <w:pPr>
        <w:jc w:val="both"/>
        <w:rPr>
          <w:rFonts w:ascii="Arial" w:hAnsi="Arial" w:cs="Arial"/>
          <w:b/>
          <w:sz w:val="23"/>
          <w:szCs w:val="23"/>
        </w:rPr>
      </w:pPr>
    </w:p>
    <w:bookmarkEnd w:id="0"/>
    <w:sectPr w:rsidR="00822E3C" w:rsidRPr="00A954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9C2B" w14:textId="77777777" w:rsidR="00511760" w:rsidRDefault="004C0519">
      <w:r>
        <w:separator/>
      </w:r>
    </w:p>
  </w:endnote>
  <w:endnote w:type="continuationSeparator" w:id="0">
    <w:p w14:paraId="40662D0E" w14:textId="77777777" w:rsidR="00511760" w:rsidRDefault="004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9585"/>
      <w:docPartObj>
        <w:docPartGallery w:val="Page Numbers (Bottom of Page)"/>
        <w:docPartUnique/>
      </w:docPartObj>
    </w:sdtPr>
    <w:sdtEndPr/>
    <w:sdtContent>
      <w:p w14:paraId="35528CF1" w14:textId="795BDBCF" w:rsidR="00822E3C" w:rsidRDefault="00822E3C">
        <w:pPr>
          <w:pStyle w:val="Rodap"/>
          <w:jc w:val="right"/>
          <w:rPr>
            <w:sz w:val="16"/>
            <w:szCs w:val="16"/>
          </w:rPr>
        </w:pPr>
      </w:p>
      <w:p w14:paraId="3AF5D6E9" w14:textId="77777777" w:rsidR="00822E3C" w:rsidRDefault="00806999">
        <w:pPr>
          <w:pStyle w:val="Rodap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926160"/>
      <w:docPartObj>
        <w:docPartGallery w:val="Page Numbers (Bottom of Page)"/>
        <w:docPartUnique/>
      </w:docPartObj>
    </w:sdtPr>
    <w:sdtEndPr/>
    <w:sdtContent>
      <w:p w14:paraId="45593445" w14:textId="252626F7" w:rsidR="00822E3C" w:rsidRDefault="004C0519">
        <w:pPr>
          <w:pStyle w:val="Rodap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Dispensa Eletrônica </w:t>
        </w:r>
        <w:r w:rsidR="00755051">
          <w:rPr>
            <w:sz w:val="16"/>
            <w:szCs w:val="16"/>
          </w:rPr>
          <w:t>049/2024</w:t>
        </w:r>
        <w:r>
          <w:rPr>
            <w:sz w:val="16"/>
            <w:szCs w:val="16"/>
          </w:rPr>
          <w:t xml:space="preserve"> – Pag.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22</w:t>
        </w:r>
        <w:r>
          <w:rPr>
            <w:sz w:val="16"/>
            <w:szCs w:val="16"/>
          </w:rPr>
          <w:fldChar w:fldCharType="end"/>
        </w:r>
      </w:p>
      <w:p w14:paraId="0A372000" w14:textId="77777777" w:rsidR="00822E3C" w:rsidRDefault="00806999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AB1A" w14:textId="77777777" w:rsidR="00511760" w:rsidRDefault="004C0519">
      <w:r>
        <w:separator/>
      </w:r>
    </w:p>
  </w:footnote>
  <w:footnote w:type="continuationSeparator" w:id="0">
    <w:p w14:paraId="56A9E8C4" w14:textId="77777777" w:rsidR="00511760" w:rsidRDefault="004C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79E" w14:textId="77777777" w:rsidR="00822E3C" w:rsidRDefault="004C0519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14EC4238" wp14:editId="46B51A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915650"/>
          <wp:effectExtent l="0" t="0" r="0" b="0"/>
          <wp:wrapNone/>
          <wp:docPr id="1" name="WordPictureWatermark548171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481713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91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FAC4" w14:textId="77777777" w:rsidR="00822E3C" w:rsidRDefault="00822E3C">
    <w:pPr>
      <w:pStyle w:val="Cabealho"/>
    </w:pPr>
  </w:p>
  <w:p w14:paraId="73372411" w14:textId="77777777" w:rsidR="00822E3C" w:rsidRDefault="004C0519">
    <w:pPr>
      <w:pStyle w:val="Cabealho"/>
      <w:tabs>
        <w:tab w:val="clear" w:pos="4252"/>
        <w:tab w:val="clear" w:pos="8504"/>
        <w:tab w:val="left" w:pos="804"/>
        <w:tab w:val="left" w:pos="7015"/>
      </w:tabs>
    </w:pPr>
    <w:r>
      <w:tab/>
    </w:r>
  </w:p>
  <w:p w14:paraId="256F8B7A" w14:textId="77777777" w:rsidR="00822E3C" w:rsidRDefault="00822E3C">
    <w:pPr>
      <w:pStyle w:val="Cabealho"/>
      <w:tabs>
        <w:tab w:val="clear" w:pos="4252"/>
        <w:tab w:val="clear" w:pos="8504"/>
        <w:tab w:val="left" w:pos="7015"/>
      </w:tabs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CB41" w14:textId="77777777" w:rsidR="00822E3C" w:rsidRDefault="00822E3C">
    <w:pPr>
      <w:pStyle w:val="Cabealho"/>
    </w:pPr>
  </w:p>
  <w:p w14:paraId="108F3616" w14:textId="77777777" w:rsidR="00822E3C" w:rsidRDefault="004C0519">
    <w:pPr>
      <w:pStyle w:val="Cabealho"/>
      <w:tabs>
        <w:tab w:val="clear" w:pos="4252"/>
        <w:tab w:val="clear" w:pos="8504"/>
        <w:tab w:val="left" w:pos="804"/>
        <w:tab w:val="left" w:pos="7015"/>
      </w:tabs>
    </w:pPr>
    <w:r>
      <w:tab/>
    </w:r>
  </w:p>
  <w:p w14:paraId="611AA9AE" w14:textId="77777777" w:rsidR="00822E3C" w:rsidRDefault="00822E3C">
    <w:pPr>
      <w:pStyle w:val="Cabealho"/>
      <w:tabs>
        <w:tab w:val="clear" w:pos="4252"/>
        <w:tab w:val="clear" w:pos="8504"/>
        <w:tab w:val="left" w:pos="7015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A26002"/>
    <w:multiLevelType w:val="hybridMultilevel"/>
    <w:tmpl w:val="CE2042BE"/>
    <w:styleLink w:val="Marcador"/>
    <w:lvl w:ilvl="0" w:tplc="C62E4DE2">
      <w:start w:val="1"/>
      <w:numFmt w:val="bullet"/>
      <w:lvlText w:val="-"/>
      <w:lvlJc w:val="left"/>
      <w:pPr>
        <w:tabs>
          <w:tab w:val="left" w:pos="5760"/>
        </w:tabs>
        <w:ind w:left="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4D10E3AC">
      <w:start w:val="1"/>
      <w:numFmt w:val="bullet"/>
      <w:lvlText w:val="-"/>
      <w:lvlJc w:val="left"/>
      <w:pPr>
        <w:tabs>
          <w:tab w:val="left" w:pos="5760"/>
        </w:tabs>
        <w:ind w:left="3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C48CBDC6">
      <w:start w:val="1"/>
      <w:numFmt w:val="bullet"/>
      <w:lvlText w:val="-"/>
      <w:lvlJc w:val="left"/>
      <w:pPr>
        <w:tabs>
          <w:tab w:val="left" w:pos="5760"/>
        </w:tabs>
        <w:ind w:left="5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F490FE2E">
      <w:start w:val="1"/>
      <w:numFmt w:val="bullet"/>
      <w:lvlText w:val="-"/>
      <w:lvlJc w:val="left"/>
      <w:pPr>
        <w:tabs>
          <w:tab w:val="left" w:pos="5760"/>
        </w:tabs>
        <w:ind w:left="6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AE36FEEE">
      <w:start w:val="1"/>
      <w:numFmt w:val="bullet"/>
      <w:lvlText w:val="-"/>
      <w:lvlJc w:val="left"/>
      <w:pPr>
        <w:tabs>
          <w:tab w:val="left" w:pos="5760"/>
        </w:tabs>
        <w:ind w:left="8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926823BA">
      <w:start w:val="1"/>
      <w:numFmt w:val="bullet"/>
      <w:lvlText w:val="-"/>
      <w:lvlJc w:val="left"/>
      <w:pPr>
        <w:tabs>
          <w:tab w:val="left" w:pos="5760"/>
        </w:tabs>
        <w:ind w:left="9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E75C4634">
      <w:start w:val="1"/>
      <w:numFmt w:val="bullet"/>
      <w:lvlText w:val="-"/>
      <w:lvlJc w:val="left"/>
      <w:pPr>
        <w:tabs>
          <w:tab w:val="left" w:pos="5760"/>
        </w:tabs>
        <w:ind w:left="11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C928C22A">
      <w:start w:val="1"/>
      <w:numFmt w:val="bullet"/>
      <w:lvlText w:val="-"/>
      <w:lvlJc w:val="left"/>
      <w:pPr>
        <w:tabs>
          <w:tab w:val="left" w:pos="5760"/>
        </w:tabs>
        <w:ind w:left="13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4E2C7AD4">
      <w:start w:val="1"/>
      <w:numFmt w:val="bullet"/>
      <w:lvlText w:val="-"/>
      <w:lvlJc w:val="left"/>
      <w:pPr>
        <w:tabs>
          <w:tab w:val="left" w:pos="5760"/>
        </w:tabs>
        <w:ind w:left="14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7A2312"/>
    <w:multiLevelType w:val="multilevel"/>
    <w:tmpl w:val="5B22B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D559CE"/>
    <w:multiLevelType w:val="multilevel"/>
    <w:tmpl w:val="062C3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714ED4"/>
    <w:multiLevelType w:val="multilevel"/>
    <w:tmpl w:val="D632F3D6"/>
    <w:lvl w:ilvl="0">
      <w:start w:val="1"/>
      <w:numFmt w:val="bullet"/>
      <w:lvlText w:val=""/>
      <w:lvlJc w:val="left"/>
      <w:pPr>
        <w:tabs>
          <w:tab w:val="num" w:pos="0"/>
        </w:tabs>
        <w:ind w:left="1459" w:hanging="360"/>
      </w:pPr>
      <w:rPr>
        <w:rFonts w:ascii="Symbol" w:hAnsi="Symbol" w:cs="Symbol" w:hint="default"/>
      </w:rPr>
    </w:lvl>
    <w:lvl w:ilvl="1">
      <w:numFmt w:val="bullet"/>
      <w:lvlText w:val="·"/>
      <w:lvlJc w:val="left"/>
      <w:pPr>
        <w:tabs>
          <w:tab w:val="num" w:pos="0"/>
        </w:tabs>
        <w:ind w:left="2179" w:hanging="360"/>
      </w:pPr>
      <w:rPr>
        <w:rFonts w:ascii="Cambria" w:hAnsi="Cambria" w:cs="Cambria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874C35"/>
    <w:multiLevelType w:val="hybridMultilevel"/>
    <w:tmpl w:val="CE2042BE"/>
    <w:numStyleLink w:val="Marcador"/>
  </w:abstractNum>
  <w:abstractNum w:abstractNumId="10" w15:restartNumberingAfterBreak="0">
    <w:nsid w:val="52FB2D63"/>
    <w:multiLevelType w:val="multilevel"/>
    <w:tmpl w:val="E376E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4E4732E"/>
    <w:multiLevelType w:val="multilevel"/>
    <w:tmpl w:val="E59E6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B0B1175"/>
    <w:multiLevelType w:val="hybridMultilevel"/>
    <w:tmpl w:val="DA00D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1527D"/>
    <w:multiLevelType w:val="hybridMultilevel"/>
    <w:tmpl w:val="73A62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3C"/>
    <w:rsid w:val="00022E64"/>
    <w:rsid w:val="00036917"/>
    <w:rsid w:val="0004289F"/>
    <w:rsid w:val="000446DD"/>
    <w:rsid w:val="00045AE7"/>
    <w:rsid w:val="00046B74"/>
    <w:rsid w:val="00135800"/>
    <w:rsid w:val="00153578"/>
    <w:rsid w:val="00172586"/>
    <w:rsid w:val="001E015B"/>
    <w:rsid w:val="00206B44"/>
    <w:rsid w:val="00306DE7"/>
    <w:rsid w:val="003543BD"/>
    <w:rsid w:val="0035656A"/>
    <w:rsid w:val="00371579"/>
    <w:rsid w:val="003D2C01"/>
    <w:rsid w:val="003D49A4"/>
    <w:rsid w:val="003E1147"/>
    <w:rsid w:val="003F6FA6"/>
    <w:rsid w:val="00402822"/>
    <w:rsid w:val="004252C9"/>
    <w:rsid w:val="004C0519"/>
    <w:rsid w:val="00511760"/>
    <w:rsid w:val="00560A8E"/>
    <w:rsid w:val="00582119"/>
    <w:rsid w:val="00582814"/>
    <w:rsid w:val="00595F43"/>
    <w:rsid w:val="005B0CD1"/>
    <w:rsid w:val="005D4C67"/>
    <w:rsid w:val="005E7129"/>
    <w:rsid w:val="005F5833"/>
    <w:rsid w:val="00646A78"/>
    <w:rsid w:val="00667C31"/>
    <w:rsid w:val="0069144B"/>
    <w:rsid w:val="006D49CF"/>
    <w:rsid w:val="006F62C0"/>
    <w:rsid w:val="00755051"/>
    <w:rsid w:val="00757257"/>
    <w:rsid w:val="007B1865"/>
    <w:rsid w:val="007C1EA8"/>
    <w:rsid w:val="007E41B5"/>
    <w:rsid w:val="00806999"/>
    <w:rsid w:val="008141AE"/>
    <w:rsid w:val="00822E3C"/>
    <w:rsid w:val="00826346"/>
    <w:rsid w:val="00841596"/>
    <w:rsid w:val="00895835"/>
    <w:rsid w:val="008D2F86"/>
    <w:rsid w:val="008E22A5"/>
    <w:rsid w:val="008E4CA6"/>
    <w:rsid w:val="0090775A"/>
    <w:rsid w:val="00957E26"/>
    <w:rsid w:val="009F4B60"/>
    <w:rsid w:val="00A068CD"/>
    <w:rsid w:val="00A3293E"/>
    <w:rsid w:val="00A5123B"/>
    <w:rsid w:val="00A9542F"/>
    <w:rsid w:val="00AA7479"/>
    <w:rsid w:val="00AE6A75"/>
    <w:rsid w:val="00B374F0"/>
    <w:rsid w:val="00B44AF9"/>
    <w:rsid w:val="00B85BEB"/>
    <w:rsid w:val="00B93EE7"/>
    <w:rsid w:val="00C54DE6"/>
    <w:rsid w:val="00C5725A"/>
    <w:rsid w:val="00C6093C"/>
    <w:rsid w:val="00C93EE1"/>
    <w:rsid w:val="00CB7885"/>
    <w:rsid w:val="00CE0C49"/>
    <w:rsid w:val="00CF598B"/>
    <w:rsid w:val="00D757B1"/>
    <w:rsid w:val="00DA5600"/>
    <w:rsid w:val="00DA76C6"/>
    <w:rsid w:val="00ED41C9"/>
    <w:rsid w:val="00F46C12"/>
    <w:rsid w:val="00FC2A1C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F9F7"/>
  <w15:docId w15:val="{02E9E324-B3D1-4D49-AF33-0DE6E4C1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7434"/>
    <w:pPr>
      <w:widowControl w:val="0"/>
      <w:ind w:left="2886"/>
      <w:outlineLvl w:val="0"/>
    </w:pPr>
    <w:rPr>
      <w:rFonts w:ascii="Liberation Sans Narrow" w:eastAsia="Liberation Sans Narrow" w:hAnsi="Liberation Sans Narrow" w:cs="Liberation Sans Narrow"/>
      <w:b/>
      <w:bCs/>
      <w:sz w:val="21"/>
      <w:szCs w:val="21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17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7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D205C"/>
  </w:style>
  <w:style w:type="character" w:customStyle="1" w:styleId="RodapChar">
    <w:name w:val="Rodapé Char"/>
    <w:basedOn w:val="Fontepargpadro"/>
    <w:link w:val="Rodap"/>
    <w:uiPriority w:val="99"/>
    <w:qFormat/>
    <w:rsid w:val="00AD205C"/>
  </w:style>
  <w:style w:type="character" w:styleId="Hyperlink">
    <w:name w:val="Hyperlink"/>
    <w:rsid w:val="00D1197A"/>
    <w:rPr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B37434"/>
    <w:rPr>
      <w:rFonts w:ascii="Liberation Sans Narrow" w:eastAsia="Liberation Sans Narrow" w:hAnsi="Liberation Sans Narrow" w:cs="Liberation Sans Narrow"/>
      <w:b/>
      <w:bCs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37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37434"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F7C0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7E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E0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7E0B"/>
    <w:rPr>
      <w:b/>
      <w:bCs/>
      <w:sz w:val="20"/>
      <w:szCs w:val="20"/>
    </w:rPr>
  </w:style>
  <w:style w:type="character" w:customStyle="1" w:styleId="Fontepargpadro2">
    <w:name w:val="Fonte parág. padrão2"/>
    <w:qFormat/>
    <w:rsid w:val="000E30BC"/>
  </w:style>
  <w:style w:type="character" w:customStyle="1" w:styleId="Fontepargpadro1">
    <w:name w:val="Fonte parág. padrão1"/>
    <w:qFormat/>
    <w:rsid w:val="000E30BC"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E17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E17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grafodaListaChar">
    <w:name w:val="Parágrafo da Lista Char"/>
    <w:link w:val="PargrafodaLista"/>
    <w:qFormat/>
    <w:locked/>
    <w:rsid w:val="00DD5780"/>
    <w:rPr>
      <w:rFonts w:ascii="Calibri Light" w:eastAsia="Calibri Light" w:hAnsi="Calibri Light" w:cs="Calibri Light"/>
      <w:sz w:val="22"/>
      <w:szCs w:val="22"/>
      <w:lang w:val="pt-PT"/>
    </w:rPr>
  </w:style>
  <w:style w:type="character" w:customStyle="1" w:styleId="Hyperlink1">
    <w:name w:val="Hyperlink1"/>
    <w:uiPriority w:val="99"/>
    <w:qFormat/>
    <w:rsid w:val="002948BC"/>
    <w:rPr>
      <w:color w:val="0563C1"/>
      <w:u w:val="single"/>
    </w:rPr>
  </w:style>
  <w:style w:type="character" w:customStyle="1" w:styleId="wwwT29">
    <w:name w:val="wwwT29"/>
    <w:qFormat/>
    <w:rPr>
      <w:b w:val="0"/>
      <w:bCs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37434"/>
    <w:pPr>
      <w:widowControl w:val="0"/>
    </w:pPr>
    <w:rPr>
      <w:rFonts w:ascii="Calibri Light" w:eastAsia="Calibri Light" w:hAnsi="Calibri Light" w:cs="Calibri Ligh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D20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D205C"/>
    <w:pPr>
      <w:tabs>
        <w:tab w:val="center" w:pos="4252"/>
        <w:tab w:val="right" w:pos="8504"/>
      </w:tabs>
    </w:pPr>
  </w:style>
  <w:style w:type="paragraph" w:customStyle="1" w:styleId="TextosemFormatao1">
    <w:name w:val="Texto sem Formatação1"/>
    <w:basedOn w:val="Normal"/>
    <w:qFormat/>
    <w:rsid w:val="00C471F5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PargrafodaLista">
    <w:name w:val="List Paragraph"/>
    <w:basedOn w:val="Normal"/>
    <w:link w:val="PargrafodaListaChar"/>
    <w:qFormat/>
    <w:pPr>
      <w:ind w:left="708"/>
    </w:pPr>
  </w:style>
  <w:style w:type="paragraph" w:customStyle="1" w:styleId="Default">
    <w:name w:val="Default"/>
    <w:qFormat/>
    <w:rsid w:val="00F04FF3"/>
    <w:rPr>
      <w:rFonts w:ascii="Arial" w:eastAsia="Calibri" w:hAnsi="Arial" w:cs="Arial"/>
      <w:color w:val="000000"/>
    </w:rPr>
  </w:style>
  <w:style w:type="paragraph" w:customStyle="1" w:styleId="TableParagraph">
    <w:name w:val="Table Paragraph"/>
    <w:basedOn w:val="Normal"/>
    <w:uiPriority w:val="1"/>
    <w:qFormat/>
    <w:rsid w:val="00F77E0B"/>
    <w:pPr>
      <w:widowControl w:val="0"/>
    </w:pPr>
    <w:rPr>
      <w:rFonts w:ascii="Calibri Light" w:eastAsia="Calibri Light" w:hAnsi="Calibri Light" w:cs="Calibri Light"/>
      <w:sz w:val="22"/>
      <w:szCs w:val="22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E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7E0B"/>
    <w:rPr>
      <w:b/>
      <w:bCs/>
    </w:rPr>
  </w:style>
  <w:style w:type="paragraph" w:styleId="NormalWeb">
    <w:name w:val="Normal (Web)"/>
    <w:basedOn w:val="Normal"/>
    <w:unhideWhenUsed/>
    <w:qFormat/>
    <w:rsid w:val="0014192E"/>
    <w:pPr>
      <w:spacing w:beforeAutospacing="1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Ttulo3">
    <w:name w:val="Título3"/>
    <w:basedOn w:val="Normal"/>
    <w:next w:val="Corpodetexto"/>
    <w:qFormat/>
    <w:rsid w:val="00232B7C"/>
    <w:pPr>
      <w:widowControl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customStyle="1" w:styleId="Recuodecorpodetexto22">
    <w:name w:val="Recuo de corpo de texto 22"/>
    <w:basedOn w:val="Normal"/>
    <w:qFormat/>
    <w:rsid w:val="00232B7C"/>
    <w:pPr>
      <w:widowControl w:val="0"/>
      <w:ind w:firstLine="1440"/>
      <w:jc w:val="both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">
    <w:name w:val="LO-Normal"/>
    <w:qFormat/>
    <w:rsid w:val="000E30BC"/>
    <w:pPr>
      <w:widowControl w:val="0"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qFormat/>
    <w:rsid w:val="000E30BC"/>
    <w:pPr>
      <w:widowControl w:val="0"/>
    </w:pPr>
    <w:rPr>
      <w:rFonts w:ascii="Liberation Serif" w:eastAsia="NSimSun" w:hAnsi="Liberation Serif" w:cs="Arial"/>
      <w:lang w:eastAsia="zh-CN" w:bidi="hi-IN"/>
    </w:rPr>
  </w:style>
  <w:style w:type="paragraph" w:customStyle="1" w:styleId="Corpodetexto21">
    <w:name w:val="Corpo de texto 21"/>
    <w:basedOn w:val="Normal"/>
    <w:qFormat/>
    <w:rsid w:val="004E17F2"/>
    <w:pPr>
      <w:jc w:val="both"/>
    </w:pPr>
    <w:rPr>
      <w:rFonts w:ascii="Times New Roman" w:eastAsia="Times New Roman" w:hAnsi="Times New Roman" w:cs="Times New Roman"/>
      <w:kern w:val="2"/>
      <w:sz w:val="22"/>
      <w:szCs w:val="22"/>
      <w:lang w:eastAsia="zh-CN"/>
    </w:rPr>
  </w:style>
  <w:style w:type="paragraph" w:customStyle="1" w:styleId="Contedodatabela">
    <w:name w:val="Conteúdo da tabela"/>
    <w:basedOn w:val="Normal"/>
    <w:qFormat/>
    <w:rsid w:val="00CD1931"/>
    <w:pPr>
      <w:widowControl w:val="0"/>
      <w:suppressLineNumbers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P3">
    <w:name w:val="wP3"/>
    <w:basedOn w:val="Normal"/>
    <w:qFormat/>
    <w:pPr>
      <w:widowControl w:val="0"/>
      <w:spacing w:line="360" w:lineRule="auto"/>
      <w:jc w:val="both"/>
    </w:pPr>
    <w:rPr>
      <w:rFonts w:ascii="Liberation Serif" w:eastAsia="Liberation Serif" w:hAnsi="Liberation Serif" w:cs="Liberation Serif"/>
      <w:kern w:val="2"/>
      <w:lang w:val="pt-PT" w:eastAsia="zh-CN" w:bidi="hi-IN"/>
    </w:rPr>
  </w:style>
  <w:style w:type="table" w:styleId="Tabelacomgrade">
    <w:name w:val="Table Grid"/>
    <w:basedOn w:val="Tabelanormal"/>
    <w:uiPriority w:val="39"/>
    <w:rsid w:val="001A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7E0B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0072D6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3D49A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7B1865"/>
    <w:pPr>
      <w:suppressAutoHyphens w:val="0"/>
    </w:pPr>
    <w:rPr>
      <w:rFonts w:ascii="Helvetica Neue" w:eastAsia="Arial Unicode MS" w:hAnsi="Helvetica Neue" w:cs="Arial Unicode MS"/>
      <w:color w:val="000000"/>
      <w:sz w:val="22"/>
      <w:szCs w:val="22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">
    <w:name w:val="Marcador"/>
    <w:rsid w:val="006D49CF"/>
    <w:pPr>
      <w:numPr>
        <w:numId w:val="12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30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6250-8213-4D8F-855A-AA4F3FAC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Pauleti</dc:creator>
  <dc:description/>
  <cp:lastModifiedBy>pmeti</cp:lastModifiedBy>
  <cp:revision>3</cp:revision>
  <cp:lastPrinted>2024-10-03T19:24:00Z</cp:lastPrinted>
  <dcterms:created xsi:type="dcterms:W3CDTF">2024-10-23T14:00:00Z</dcterms:created>
  <dcterms:modified xsi:type="dcterms:W3CDTF">2024-10-23T14:02:00Z</dcterms:modified>
  <dc:language>pt-BR</dc:language>
</cp:coreProperties>
</file>