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0118" w14:textId="77777777" w:rsidR="00FF1986" w:rsidRPr="003740F8" w:rsidRDefault="00FF1986" w:rsidP="00FF1986">
      <w:pPr>
        <w:pStyle w:val="Recuodecorpodetexto22"/>
        <w:pageBreakBefore/>
        <w:widowControl w:val="0"/>
        <w:ind w:firstLine="0"/>
        <w:jc w:val="center"/>
        <w:rPr>
          <w:b/>
          <w:sz w:val="26"/>
          <w:szCs w:val="26"/>
        </w:rPr>
      </w:pPr>
      <w:bookmarkStart w:id="0" w:name="Anexo_2"/>
      <w:bookmarkStart w:id="1" w:name="_Hlk197675980"/>
      <w:r w:rsidRPr="003740F8">
        <w:rPr>
          <w:b/>
          <w:sz w:val="26"/>
          <w:szCs w:val="26"/>
        </w:rPr>
        <w:t>ANEXO II</w:t>
      </w:r>
    </w:p>
    <w:p w14:paraId="01AACAC4" w14:textId="77777777" w:rsidR="00FF1986" w:rsidRPr="003740F8" w:rsidRDefault="00FF1986" w:rsidP="00FF1986">
      <w:pPr>
        <w:widowControl w:val="0"/>
        <w:spacing w:after="0" w:line="240" w:lineRule="auto"/>
        <w:jc w:val="center"/>
        <w:rPr>
          <w:rFonts w:ascii="Times New Roman" w:hAnsi="Times New Roman" w:cs="Times New Roman"/>
          <w:b/>
          <w:sz w:val="26"/>
          <w:szCs w:val="26"/>
        </w:rPr>
      </w:pPr>
      <w:r w:rsidRPr="003740F8">
        <w:rPr>
          <w:rFonts w:ascii="Times New Roman" w:hAnsi="Times New Roman" w:cs="Times New Roman"/>
          <w:b/>
          <w:sz w:val="26"/>
          <w:szCs w:val="26"/>
        </w:rPr>
        <w:t>MODELO DE PLANILHA DE PROPOSTA</w:t>
      </w:r>
    </w:p>
    <w:bookmarkEnd w:id="0"/>
    <w:p w14:paraId="10317AE7" w14:textId="77777777" w:rsidR="00FF1986" w:rsidRDefault="00FF1986" w:rsidP="00FF1986">
      <w:pPr>
        <w:widowControl w:val="0"/>
        <w:spacing w:after="0" w:line="240" w:lineRule="auto"/>
        <w:jc w:val="center"/>
        <w:rPr>
          <w:rFonts w:ascii="Times New Roman" w:hAnsi="Times New Roman" w:cs="Times New Roman"/>
          <w:b/>
          <w:sz w:val="24"/>
          <w:szCs w:val="24"/>
        </w:rPr>
      </w:pPr>
    </w:p>
    <w:p w14:paraId="55449E26" w14:textId="77777777" w:rsidR="00FF1986" w:rsidRDefault="00FF1986" w:rsidP="00FF1986">
      <w:pPr>
        <w:widowControl w:val="0"/>
        <w:spacing w:after="0" w:line="240" w:lineRule="auto"/>
        <w:jc w:val="both"/>
        <w:rPr>
          <w:rFonts w:ascii="Times New Roman" w:hAnsi="Times New Roman" w:cs="Times New Roman"/>
          <w:b/>
          <w:sz w:val="24"/>
          <w:szCs w:val="24"/>
        </w:rPr>
      </w:pPr>
      <w:bookmarkStart w:id="2" w:name="_Hlk197442711"/>
      <w:r>
        <w:rPr>
          <w:rFonts w:ascii="Times New Roman" w:hAnsi="Times New Roman" w:cs="Times New Roman"/>
          <w:b/>
          <w:sz w:val="24"/>
          <w:szCs w:val="24"/>
        </w:rPr>
        <w:t>Razão social</w:t>
      </w:r>
      <w:r>
        <w:rPr>
          <w:rFonts w:ascii="Times New Roman" w:hAnsi="Times New Roman" w:cs="Times New Roman"/>
          <w:b/>
        </w:rPr>
        <w:t>:______________________________________________________________________</w:t>
      </w:r>
    </w:p>
    <w:p w14:paraId="44740B6B" w14:textId="77777777" w:rsidR="00FF1986" w:rsidRDefault="00FF1986" w:rsidP="00FF1986">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CNPJ nº</w:t>
      </w:r>
      <w:r>
        <w:rPr>
          <w:rFonts w:ascii="Times New Roman" w:hAnsi="Times New Roman" w:cs="Times New Roman"/>
          <w:b/>
        </w:rPr>
        <w:t xml:space="preserve"> ______________________________ </w:t>
      </w:r>
      <w:r>
        <w:rPr>
          <w:rFonts w:ascii="Times New Roman" w:hAnsi="Times New Roman" w:cs="Times New Roman"/>
          <w:b/>
          <w:sz w:val="24"/>
          <w:szCs w:val="24"/>
        </w:rPr>
        <w:t>Inscrição Estadual nº</w:t>
      </w:r>
      <w:r>
        <w:rPr>
          <w:rFonts w:ascii="Times New Roman" w:hAnsi="Times New Roman" w:cs="Times New Roman"/>
          <w:b/>
        </w:rPr>
        <w:t xml:space="preserve"> _______________________</w:t>
      </w:r>
    </w:p>
    <w:p w14:paraId="32E6EC20" w14:textId="77777777" w:rsidR="00FF1986" w:rsidRDefault="00FF1986" w:rsidP="00FF1986">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Endereço:</w:t>
      </w:r>
      <w:r>
        <w:rPr>
          <w:rFonts w:ascii="Times New Roman" w:hAnsi="Times New Roman" w:cs="Times New Roman"/>
          <w:b/>
        </w:rPr>
        <w:t xml:space="preserve"> ________________________________________________________________________</w:t>
      </w:r>
    </w:p>
    <w:p w14:paraId="5FFD62D0" w14:textId="77777777" w:rsidR="00FF1986" w:rsidRDefault="00FF1986" w:rsidP="00FF1986">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Telefone(s):</w:t>
      </w:r>
      <w:r>
        <w:rPr>
          <w:rFonts w:ascii="Times New Roman" w:hAnsi="Times New Roman" w:cs="Times New Roman"/>
          <w:b/>
        </w:rPr>
        <w:t>_______________________________________________________________________</w:t>
      </w:r>
    </w:p>
    <w:p w14:paraId="16C4A194" w14:textId="77777777" w:rsidR="00FF1986" w:rsidRDefault="00FF1986" w:rsidP="00FF1986">
      <w:pPr>
        <w:widowControl w:val="0"/>
        <w:spacing w:after="0" w:line="240" w:lineRule="auto"/>
        <w:jc w:val="both"/>
        <w:rPr>
          <w:rFonts w:ascii="Times New Roman" w:hAnsi="Times New Roman" w:cs="Times New Roman"/>
          <w:b/>
        </w:rPr>
      </w:pPr>
      <w:r>
        <w:rPr>
          <w:rFonts w:ascii="Times New Roman" w:hAnsi="Times New Roman" w:cs="Times New Roman"/>
          <w:b/>
          <w:sz w:val="24"/>
          <w:szCs w:val="24"/>
        </w:rPr>
        <w:t>E-mail(s):</w:t>
      </w:r>
      <w:r>
        <w:rPr>
          <w:rFonts w:ascii="Times New Roman" w:hAnsi="Times New Roman" w:cs="Times New Roman"/>
          <w:b/>
        </w:rPr>
        <w:t>_________________________________________________________________________</w:t>
      </w:r>
    </w:p>
    <w:bookmarkEnd w:id="1"/>
    <w:bookmarkEnd w:id="2"/>
    <w:p w14:paraId="10776058" w14:textId="77777777" w:rsidR="00FF1986" w:rsidRDefault="00FF1986" w:rsidP="00FF1986">
      <w:pPr>
        <w:widowControl w:val="0"/>
        <w:spacing w:after="0" w:line="240" w:lineRule="auto"/>
        <w:jc w:val="center"/>
        <w:rPr>
          <w:rFonts w:ascii="Times New Roman" w:hAnsi="Times New Roman" w:cs="Times New Roman"/>
          <w:b/>
        </w:rPr>
      </w:pPr>
    </w:p>
    <w:p w14:paraId="4EB7BE93" w14:textId="77777777" w:rsidR="00FF1986" w:rsidRDefault="00FF1986" w:rsidP="00FF1986">
      <w:pPr>
        <w:widowControl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À Prefeitura Municipal da Estância Turística de Ibitinga/SP</w:t>
      </w:r>
    </w:p>
    <w:p w14:paraId="7A16E67D" w14:textId="77777777" w:rsidR="00FF1986" w:rsidRDefault="00FF1986" w:rsidP="00FF1986">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Ref.: Pregão Eletrônico nº 053/2025 – Proposta Comercial </w:t>
      </w:r>
    </w:p>
    <w:p w14:paraId="5B95487D" w14:textId="77777777" w:rsidR="00FF1986" w:rsidRDefault="00FF1986" w:rsidP="00FF1986">
      <w:pPr>
        <w:widowControl w:val="0"/>
        <w:spacing w:after="0" w:line="240" w:lineRule="auto"/>
        <w:jc w:val="cente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709"/>
        <w:gridCol w:w="3969"/>
        <w:gridCol w:w="992"/>
        <w:gridCol w:w="993"/>
        <w:gridCol w:w="1134"/>
        <w:gridCol w:w="1275"/>
      </w:tblGrid>
      <w:tr w:rsidR="00FF1986" w14:paraId="7FC7D8B6"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0ABFA7" w14:textId="77777777" w:rsidR="00FF1986" w:rsidRPr="00934595" w:rsidRDefault="00FF1986" w:rsidP="008736F3">
            <w:pPr>
              <w:widowControl w:val="0"/>
              <w:spacing w:after="0" w:line="240" w:lineRule="exact"/>
              <w:jc w:val="center"/>
              <w:rPr>
                <w:b/>
              </w:rPr>
            </w:pPr>
            <w:r w:rsidRPr="00934595">
              <w:rPr>
                <w:rFonts w:ascii="Times New Roman" w:hAnsi="Times New Roman" w:cs="Times New Roman"/>
                <w:b/>
                <w:sz w:val="24"/>
                <w:szCs w:val="24"/>
              </w:rPr>
              <w:t>Item</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670DC8" w14:textId="77777777" w:rsidR="00FF1986" w:rsidRPr="003D1822" w:rsidRDefault="00FF1986" w:rsidP="008736F3">
            <w:pPr>
              <w:widowControl w:val="0"/>
              <w:spacing w:after="0" w:line="240" w:lineRule="exact"/>
              <w:jc w:val="center"/>
              <w:rPr>
                <w:sz w:val="24"/>
                <w:szCs w:val="24"/>
              </w:rPr>
            </w:pPr>
            <w:r w:rsidRPr="003D1822">
              <w:rPr>
                <w:rFonts w:ascii="Times New Roman" w:hAnsi="Times New Roman" w:cs="Times New Roman"/>
                <w:b/>
                <w:sz w:val="24"/>
                <w:szCs w:val="24"/>
              </w:rPr>
              <w:t>Descrição do produto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88A0A1" w14:textId="77777777" w:rsidR="00FF1986" w:rsidRDefault="00FF1986" w:rsidP="008736F3">
            <w:pPr>
              <w:widowControl w:val="0"/>
              <w:spacing w:after="0" w:line="240" w:lineRule="exact"/>
              <w:jc w:val="center"/>
            </w:pPr>
            <w:r>
              <w:rPr>
                <w:rFonts w:ascii="Times New Roman" w:hAnsi="Times New Roman" w:cs="Times New Roman"/>
                <w:b/>
                <w:sz w:val="24"/>
                <w:szCs w:val="24"/>
              </w:rPr>
              <w:t>Unid.</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86F46A" w14:textId="77777777" w:rsidR="00FF1986" w:rsidRDefault="00FF1986" w:rsidP="008736F3">
            <w:pPr>
              <w:widowControl w:val="0"/>
              <w:spacing w:after="0" w:line="240" w:lineRule="exact"/>
              <w:jc w:val="center"/>
            </w:pPr>
            <w:r>
              <w:rPr>
                <w:rFonts w:ascii="Times New Roman" w:hAnsi="Times New Roman" w:cs="Times New Roman"/>
                <w:b/>
                <w:sz w:val="24"/>
                <w:szCs w:val="24"/>
              </w:rPr>
              <w:t>Qtde.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5B5BA0" w14:textId="77777777" w:rsidR="00FF1986" w:rsidRDefault="00FF1986" w:rsidP="008736F3">
            <w:pPr>
              <w:widowControl w:val="0"/>
              <w:spacing w:after="0" w:line="240" w:lineRule="exact"/>
              <w:jc w:val="center"/>
            </w:pPr>
            <w:r>
              <w:rPr>
                <w:rFonts w:ascii="Times New Roman" w:hAnsi="Times New Roman" w:cs="Times New Roman"/>
                <w:b/>
                <w:sz w:val="24"/>
                <w:szCs w:val="24"/>
              </w:rPr>
              <w:t>R$ Unit.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D6F026" w14:textId="77777777" w:rsidR="00FF1986" w:rsidRDefault="00FF1986" w:rsidP="008736F3">
            <w:pPr>
              <w:widowControl w:val="0"/>
              <w:spacing w:after="0" w:line="240" w:lineRule="exact"/>
              <w:jc w:val="center"/>
            </w:pPr>
            <w:r>
              <w:rPr>
                <w:rFonts w:ascii="Times New Roman" w:hAnsi="Times New Roman" w:cs="Times New Roman"/>
                <w:b/>
                <w:sz w:val="24"/>
                <w:szCs w:val="24"/>
              </w:rPr>
              <w:t>R$ Total</w:t>
            </w:r>
          </w:p>
        </w:tc>
      </w:tr>
      <w:tr w:rsidR="00FF1986" w14:paraId="45903692"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D1C883"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B060FF2"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ÁGUA SANITÁRIA 5 LITROS,</w:t>
            </w:r>
            <w:r w:rsidRPr="007C4316">
              <w:rPr>
                <w:rFonts w:ascii="Times New Roman" w:hAnsi="Times New Roman" w:cs="Times New Roman"/>
                <w:sz w:val="24"/>
                <w:szCs w:val="24"/>
                <w:lang w:eastAsia="pt-BR"/>
              </w:rPr>
              <w:t xml:space="preserve"> para uso geral, efeito múltipla ação composta com cloro ativo, acondicionado em frasco plástico branco leitoso ou embalagem opaca, resistente, contendo 5.000ml, com tampa de rosca. Deverá constar na embalagem do produto: dados de identificação do fabricante, precauções, número do CEATOX e do SAC, instruções de uso para limpeza e desinfecção de pias, banheiras, privadas, pisos de cerâmica, azulejos, ralos, caixas d'água, roupas, tecidos e também na desinfecção de frutas, legumes e verduras. Prazo de validade mínima de 08 (oito) meses contados retroativamente da data da entrega do produto. Composição mínima: hipoclorito de sódio, carbonato de sódio e água. Princípio ativo: cloro ativo de 2,0 a 2,5 % P/P. 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9EA642" w14:textId="77777777" w:rsidR="00FF1986" w:rsidRPr="00EF05D9" w:rsidRDefault="00FF1986" w:rsidP="008736F3">
            <w:pPr>
              <w:spacing w:after="0" w:line="240" w:lineRule="exact"/>
              <w:jc w:val="center"/>
              <w:rPr>
                <w:rFonts w:ascii="Times New Roman" w:hAnsi="Times New Roman" w:cs="Times New Roman"/>
                <w:sz w:val="24"/>
                <w:szCs w:val="24"/>
                <w:highlight w:val="yellow"/>
              </w:rPr>
            </w:pPr>
            <w:r w:rsidRPr="006B05E0">
              <w:rPr>
                <w:rFonts w:ascii="Times New Roman" w:hAnsi="Times New Roman" w:cs="Times New Roman"/>
                <w:sz w:val="24"/>
                <w:szCs w:val="24"/>
              </w:rPr>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B5D08D2"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827C6"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9559"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57E60952"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8A6491"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40ED3D"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ÁLCOOL ETÍLICO LÍQUIDO 46° INPM – 1 LITRO</w:t>
            </w:r>
            <w:r w:rsidRPr="007C4316">
              <w:rPr>
                <w:rFonts w:ascii="Times New Roman" w:hAnsi="Times New Roman" w:cs="Times New Roman"/>
                <w:sz w:val="24"/>
                <w:szCs w:val="24"/>
                <w:lang w:eastAsia="pt-BR"/>
              </w:rPr>
              <w:t xml:space="preserve">, especialmente indicado para limpeza e desinfecção de ambiente e superfícies. O produto deverá atender às exigências da legislação vigente. Deverá constar na embalagem marca, código de barras, composição, lote, fabricação, validade e dados de identificação do fabricante. Prazo de validade mínima de 08 (oito) meses contados retroativamente da data da entrega do produto. Embalagem em material plástico resistente, contendo 01 litro do produto, com tampa de rosca. </w:t>
            </w:r>
            <w:r w:rsidRPr="007C4316">
              <w:rPr>
                <w:rFonts w:ascii="Times New Roman" w:hAnsi="Times New Roman" w:cs="Times New Roman"/>
                <w:sz w:val="24"/>
                <w:szCs w:val="24"/>
              </w:rPr>
              <w:t xml:space="preserve">Acondicionados em caixas de papelão de alta resistência, contendo 12 unidades cada. O acondicionamento </w:t>
            </w:r>
            <w:r w:rsidRPr="007C4316">
              <w:rPr>
                <w:rFonts w:ascii="Times New Roman" w:hAnsi="Times New Roman" w:cs="Times New Roman"/>
                <w:sz w:val="24"/>
                <w:szCs w:val="24"/>
              </w:rPr>
              <w:lastRenderedPageBreak/>
              <w:t>deverá ser realizado de forma a preservar a integridade estrutural da embalagem, não sendo admitidas deformações, amassamentos ou quaisquer danos ao papelão ocasionados pelo peso ou disposição inadequada dos frascos.</w:t>
            </w:r>
            <w:r w:rsidRPr="007C4316">
              <w:rPr>
                <w:rFonts w:ascii="Times New Roman" w:hAnsi="Times New Roman" w:cs="Times New Roman"/>
                <w:sz w:val="24"/>
                <w:szCs w:val="24"/>
                <w:lang w:eastAsia="pt-BR"/>
              </w:rPr>
              <w:t xml:space="preserve"> 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D9F97A"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Litro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449FA1"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16.470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CB157"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25E1"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5A634484"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006DCD"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E81113D"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ÁLCOOL ETÍLICO LÍQUIDO 46° INPM – 1 LITRO</w:t>
            </w:r>
            <w:r w:rsidRPr="007C4316">
              <w:rPr>
                <w:rFonts w:ascii="Times New Roman" w:hAnsi="Times New Roman" w:cs="Times New Roman"/>
                <w:sz w:val="24"/>
                <w:szCs w:val="24"/>
                <w:lang w:eastAsia="pt-BR"/>
              </w:rPr>
              <w:t xml:space="preserve">, especialmente indicado para limpeza e desinfecção de ambiente e superfícies. O produto deverá atender às exigências da legislação vigente. Deverá constar na embalagem marca, código de barras, composição, lote, fabricação, validade e dados de identificação do fabricante. Prazo de validade mínima de 08 (oito) meses contados retroativamente da data da entrega do produto. Embalagem em material plástico resistente, contendo 01 litro do produto, com tampa de rosca. </w:t>
            </w:r>
            <w:r w:rsidRPr="007C4316">
              <w:rPr>
                <w:rFonts w:ascii="Times New Roman" w:hAnsi="Times New Roman" w:cs="Times New Roman"/>
                <w:sz w:val="24"/>
                <w:szCs w:val="24"/>
              </w:rPr>
              <w:t>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w:t>
            </w:r>
            <w:r w:rsidRPr="007C4316">
              <w:rPr>
                <w:rFonts w:ascii="Times New Roman" w:hAnsi="Times New Roman" w:cs="Times New Roman"/>
                <w:sz w:val="24"/>
                <w:szCs w:val="24"/>
                <w:lang w:eastAsia="pt-BR"/>
              </w:rPr>
              <w:t xml:space="preserve"> 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7F1ABD"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Litro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F31ACBC"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5.490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8DAC"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F679"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3968A8FB"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85D83"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C383119"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ÁLCOOL GEL 70º INPM, 500ML,</w:t>
            </w:r>
            <w:r w:rsidRPr="007C4316">
              <w:rPr>
                <w:rFonts w:ascii="Times New Roman" w:hAnsi="Times New Roman" w:cs="Times New Roman"/>
                <w:sz w:val="24"/>
                <w:szCs w:val="24"/>
                <w:lang w:eastAsia="pt-BR"/>
              </w:rPr>
              <w:t xml:space="preserve"> translúcido, sem essência, indicado para limpeza e desinfecção de ambiente e superfícies. O produto deverá atender às exigências da legislação vigente. Deverá constar na embalagem marca, código de barras, composição, lote, fabricação, validade e dados de identificação do fabricante. Prazo de validade mínima de 08 (oito) meses contados retroativamente da data da entrega do produto. Embalagem em material plástico resistente, contendo 500ml do produto, com tampa tipo flip top ou bico dosador.</w:t>
            </w:r>
            <w:r w:rsidRPr="007C4316">
              <w:rPr>
                <w:rFonts w:ascii="Times New Roman" w:hAnsi="Times New Roman" w:cs="Times New Roman"/>
                <w:sz w:val="24"/>
                <w:szCs w:val="24"/>
              </w:rPr>
              <w:t xml:space="preserve"> Head space entre 5% e 10% do volume total da embalagem. Acondicionados em caixas de papelão de alta resistência, contendo 12 unidades cada. O acondicionamento deverá ser realizado de forma a preservar a integridade </w:t>
            </w:r>
            <w:r w:rsidRPr="007C4316">
              <w:rPr>
                <w:rFonts w:ascii="Times New Roman" w:hAnsi="Times New Roman" w:cs="Times New Roman"/>
                <w:sz w:val="24"/>
                <w:szCs w:val="24"/>
              </w:rPr>
              <w:lastRenderedPageBreak/>
              <w:t>estrutural da embalagem, não sendo admitidas deformações, amassamentos ou quaisquer danos ao papelão ocasionados pelo peso ou disposição inadequada dos frascos.</w:t>
            </w:r>
            <w:r w:rsidRPr="007C4316">
              <w:rPr>
                <w:rFonts w:ascii="Times New Roman" w:hAnsi="Times New Roman" w:cs="Times New Roman"/>
                <w:sz w:val="24"/>
                <w:szCs w:val="24"/>
                <w:lang w:eastAsia="pt-BR"/>
              </w:rPr>
              <w:t xml:space="preserve"> 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C06300"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A2C573"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11.595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AD70"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614D"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1416BDB3"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276F22"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DF7645"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ÁLCOOL GEL 70º INPM, 500ML,</w:t>
            </w:r>
            <w:r w:rsidRPr="007C4316">
              <w:rPr>
                <w:rFonts w:ascii="Times New Roman" w:hAnsi="Times New Roman" w:cs="Times New Roman"/>
                <w:sz w:val="24"/>
                <w:szCs w:val="24"/>
                <w:lang w:eastAsia="pt-BR"/>
              </w:rPr>
              <w:t xml:space="preserve"> translúcido, sem essência, indicado para limpeza e desinfecção de ambiente e superfícies. O produto deverá atender às exigências da legislação vigente. Deverá constar na embalagem marca, código de barras, composição, lote, fabricação, validade e dados de identificação do fabricante. Prazo de validade mínima de 08 (oito) meses contados retroativamente da data da entrega do produto. Embalagem em material plástico resistente, contendo 500ml do produto, com tampa tipo flip top ou bico dosador.</w:t>
            </w:r>
            <w:r w:rsidRPr="007C4316">
              <w:rPr>
                <w:rFonts w:ascii="Times New Roman" w:hAnsi="Times New Roman" w:cs="Times New Roman"/>
                <w:sz w:val="24"/>
                <w:szCs w:val="24"/>
              </w:rPr>
              <w:t xml:space="preserve"> Head space entre 5% e 10% do volume total da embalagem. 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w:t>
            </w:r>
            <w:r w:rsidRPr="007C4316">
              <w:rPr>
                <w:rFonts w:ascii="Times New Roman" w:hAnsi="Times New Roman" w:cs="Times New Roman"/>
                <w:sz w:val="24"/>
                <w:szCs w:val="24"/>
                <w:lang w:eastAsia="pt-BR"/>
              </w:rPr>
              <w:t xml:space="preserve"> 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C905E9"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F4BB78"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E627"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2DE1"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6E877A9B"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782EE7"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8AC3A91"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AMACIANTE TÊXTIL – FRASCO 2 LITROS</w:t>
            </w:r>
            <w:r w:rsidRPr="007C4316">
              <w:rPr>
                <w:rFonts w:ascii="Times New Roman" w:hAnsi="Times New Roman" w:cs="Times New Roman"/>
                <w:sz w:val="24"/>
                <w:szCs w:val="24"/>
                <w:lang w:eastAsia="pt-BR"/>
              </w:rPr>
              <w:t>, princípio ativo cloreto de diestearil dietil amônio; composição básica quaternário de amônio; corante e outras substâncias químicas permitidas; teor de não voláteis básico: 2,0% mínimo; teor de ativos catiônico básico: 1,8% mínimo; aroma floral; prazo de validade mínima de 08 (oito) meses contados retroativamente da data da entrega do produto; produto de acordo com as exigências sanitárias; acondicionamento em frasco plástico para 2 litros, com tampa de rosca. 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FC709" w14:textId="77777777" w:rsidR="00FF1986" w:rsidRDefault="00FF1986" w:rsidP="008736F3">
            <w:pPr>
              <w:jc w:val="center"/>
            </w:pPr>
            <w:r>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936F80"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430F"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942F"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0359CC21"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777A9A"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A74E2C"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CERA LÍQUIDA INCOLOR, BASE RESINA - 750ML</w:t>
            </w:r>
            <w:r w:rsidRPr="007C4316">
              <w:rPr>
                <w:rFonts w:ascii="Times New Roman" w:hAnsi="Times New Roman" w:cs="Times New Roman"/>
                <w:sz w:val="24"/>
                <w:szCs w:val="24"/>
                <w:lang w:eastAsia="pt-BR"/>
              </w:rPr>
              <w:t xml:space="preserve">, base de resina acrílica impermeabilizante, rendimento mínimo de 60 m²/litro, ph de 8 a 10, rotulado com informações sobre o </w:t>
            </w:r>
            <w:r w:rsidRPr="007C4316">
              <w:rPr>
                <w:rFonts w:ascii="Times New Roman" w:hAnsi="Times New Roman" w:cs="Times New Roman"/>
                <w:sz w:val="24"/>
                <w:szCs w:val="24"/>
                <w:lang w:eastAsia="pt-BR"/>
              </w:rPr>
              <w:lastRenderedPageBreak/>
              <w:t xml:space="preserve">produto, fabricante, precauções instruções de uso e demais informações necessárias. Prazo de validade mínima de 08 (oito) meses contados retroativamente da data da entrega. </w:t>
            </w:r>
            <w:r w:rsidRPr="007C4316">
              <w:rPr>
                <w:rFonts w:ascii="Times New Roman" w:hAnsi="Times New Roman" w:cs="Times New Roman"/>
                <w:sz w:val="24"/>
                <w:szCs w:val="24"/>
              </w:rPr>
              <w:t xml:space="preserve">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 </w:t>
            </w:r>
            <w:r w:rsidRPr="007C4316">
              <w:rPr>
                <w:rFonts w:ascii="Times New Roman" w:hAnsi="Times New Roman" w:cs="Times New Roman"/>
                <w:sz w:val="24"/>
                <w:szCs w:val="24"/>
                <w:lang w:eastAsia="pt-BR"/>
              </w:rPr>
              <w:t>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6EBADD" w14:textId="77777777" w:rsidR="00FF1986" w:rsidRDefault="00FF1986" w:rsidP="008736F3">
            <w:pPr>
              <w:jc w:val="center"/>
            </w:pPr>
            <w:r>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0371B2"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A975"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C7A4"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45CFF9F6"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F8B088" w14:textId="77777777" w:rsidR="00FF1986" w:rsidRPr="00934595" w:rsidRDefault="00FF1986" w:rsidP="008736F3">
            <w:pPr>
              <w:widowControl w:val="0"/>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D992122"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DESINFETANTE LÍQUIDO AROMA FLORAL – 5 LITROS</w:t>
            </w:r>
            <w:r w:rsidRPr="007C4316">
              <w:rPr>
                <w:rFonts w:ascii="Times New Roman" w:hAnsi="Times New Roman" w:cs="Times New Roman"/>
                <w:sz w:val="24"/>
                <w:szCs w:val="24"/>
                <w:lang w:eastAsia="pt-BR"/>
              </w:rPr>
              <w:t>, para pronto uso, para desinfecção de ralos, pisos, azulejos, superfícies pintadas e esmaltadas, louças sanitárias, etc. Composição: biocidas, aromatizantes, solubilizantes, corantes e conservantes. Prazo de validade mínima de 08 (oito) meses contados retroativamente da data da entrega. Embalagem em material plástico resistente, contendo 05 litros do produto, com tampa de rosca. 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98D304"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E42D1A"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0075"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56351"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0D689980"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B51C9F" w14:textId="77777777" w:rsidR="00FF1986" w:rsidRPr="00934595" w:rsidRDefault="00FF1986" w:rsidP="008736F3">
            <w:pPr>
              <w:widowControl w:val="0"/>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D17D9D2"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DESODORIZADOR DE AMBIENTE AEROSSOL MÍN. 360ML</w:t>
            </w:r>
            <w:r w:rsidRPr="007C4316">
              <w:rPr>
                <w:rFonts w:ascii="Times New Roman" w:hAnsi="Times New Roman" w:cs="Times New Roman"/>
                <w:sz w:val="24"/>
                <w:szCs w:val="24"/>
                <w:lang w:eastAsia="pt-BR"/>
              </w:rPr>
              <w:t>, elimina odores e perfuma o ambiente, nas versões lavanda ou floral. Composição: ingrediente ativo, solubilizantes, coadjuvantes, perfume e butano/propano. Prazo de validade mínima de 08 (oito) meses contados retroativamente da data da entrega. 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0C5A3B"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EE5689"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9C17"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DB6C"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643B3BAE"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D5801F"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9A0D6B8"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 xml:space="preserve">DESINFETANTE LÍQUIDO BACTERICIDA – 1 LITRO. </w:t>
            </w:r>
            <w:r w:rsidRPr="007C4316">
              <w:rPr>
                <w:rFonts w:ascii="Times New Roman" w:hAnsi="Times New Roman" w:cs="Times New Roman"/>
                <w:bCs/>
                <w:sz w:val="24"/>
                <w:szCs w:val="24"/>
                <w:lang w:eastAsia="pt-BR"/>
              </w:rPr>
              <w:t xml:space="preserve">Produto para pronto uso, componente ativo: 0,28% de Cloreto de Alquil Dimetil Benzil Amônio. Produto de referência “Lysoform” ou similar equivalente. </w:t>
            </w:r>
            <w:r w:rsidRPr="007C4316">
              <w:rPr>
                <w:rFonts w:ascii="Times New Roman" w:hAnsi="Times New Roman" w:cs="Times New Roman"/>
                <w:sz w:val="24"/>
                <w:szCs w:val="24"/>
                <w:lang w:eastAsia="pt-BR"/>
              </w:rPr>
              <w:t xml:space="preserve">Prazo de validade mínima de 08 (oito) meses contados retroativamente da data da entrega. Embalagem em material plástico resistente, contendo 01 litro do produto, com tampa de rosca. </w:t>
            </w:r>
            <w:r w:rsidRPr="007C4316">
              <w:rPr>
                <w:rFonts w:ascii="Times New Roman" w:hAnsi="Times New Roman" w:cs="Times New Roman"/>
                <w:sz w:val="24"/>
                <w:szCs w:val="24"/>
              </w:rPr>
              <w:t xml:space="preserve">Acondicionados em caixas de papelão </w:t>
            </w:r>
            <w:r w:rsidRPr="007C4316">
              <w:rPr>
                <w:rFonts w:ascii="Times New Roman" w:hAnsi="Times New Roman" w:cs="Times New Roman"/>
                <w:sz w:val="24"/>
                <w:szCs w:val="24"/>
              </w:rPr>
              <w:lastRenderedPageBreak/>
              <w:t xml:space="preserve">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 </w:t>
            </w:r>
            <w:r w:rsidRPr="007C4316">
              <w:rPr>
                <w:rFonts w:ascii="Times New Roman" w:hAnsi="Times New Roman" w:cs="Times New Roman"/>
                <w:sz w:val="24"/>
                <w:szCs w:val="24"/>
                <w:lang w:eastAsia="pt-BR"/>
              </w:rPr>
              <w:t xml:space="preserve">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59FFD3" w14:textId="77777777" w:rsidR="00FF1986" w:rsidRPr="00EF05D9" w:rsidRDefault="00FF1986" w:rsidP="008736F3">
            <w:pPr>
              <w:spacing w:after="0" w:line="240" w:lineRule="exact"/>
              <w:jc w:val="center"/>
              <w:rPr>
                <w:rFonts w:ascii="Times New Roman" w:hAnsi="Times New Roman" w:cs="Times New Roman"/>
                <w:sz w:val="24"/>
                <w:szCs w:val="24"/>
              </w:rPr>
            </w:pPr>
            <w:r w:rsidRPr="006E6DB6">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B822B8"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7.375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E5EE"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9A351"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64FC525F"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6D7992"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5DDBD71"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 xml:space="preserve">DESINFETANTE LÍQUIDO BACTERICIDA – 1 LITRO. </w:t>
            </w:r>
            <w:r w:rsidRPr="007C4316">
              <w:rPr>
                <w:rFonts w:ascii="Times New Roman" w:hAnsi="Times New Roman" w:cs="Times New Roman"/>
                <w:bCs/>
                <w:sz w:val="24"/>
                <w:szCs w:val="24"/>
                <w:lang w:eastAsia="pt-BR"/>
              </w:rPr>
              <w:t xml:space="preserve">Produto para pronto uso, componente ativo: 0,28% de Cloreto de Alquil Dimetil Benzil Amônio. Produto de referência “Lysoform” ou similar equivalente. </w:t>
            </w:r>
            <w:r w:rsidRPr="007C4316">
              <w:rPr>
                <w:rFonts w:ascii="Times New Roman" w:hAnsi="Times New Roman" w:cs="Times New Roman"/>
                <w:sz w:val="24"/>
                <w:szCs w:val="24"/>
                <w:lang w:eastAsia="pt-BR"/>
              </w:rPr>
              <w:t xml:space="preserve">Prazo de validade mínima de 08 (oito) meses contados retroativamente da data da entrega. Embalagem em material plástico resistente, contendo 01 litro do produto, com tampa de rosca. </w:t>
            </w:r>
            <w:r w:rsidRPr="007C4316">
              <w:rPr>
                <w:rFonts w:ascii="Times New Roman" w:hAnsi="Times New Roman" w:cs="Times New Roman"/>
                <w:sz w:val="24"/>
                <w:szCs w:val="24"/>
              </w:rPr>
              <w:t xml:space="preserve">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 </w:t>
            </w:r>
            <w:r w:rsidRPr="007C4316">
              <w:rPr>
                <w:rFonts w:ascii="Times New Roman" w:hAnsi="Times New Roman" w:cs="Times New Roman"/>
                <w:sz w:val="24"/>
                <w:szCs w:val="24"/>
                <w:lang w:eastAsia="pt-BR"/>
              </w:rPr>
              <w:t xml:space="preserve">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B96501" w14:textId="77777777" w:rsidR="00FF1986" w:rsidRPr="00EF05D9" w:rsidRDefault="00FF1986" w:rsidP="008736F3">
            <w:pPr>
              <w:spacing w:after="0" w:line="240" w:lineRule="exact"/>
              <w:jc w:val="center"/>
              <w:rPr>
                <w:rFonts w:ascii="Times New Roman" w:hAnsi="Times New Roman" w:cs="Times New Roman"/>
                <w:sz w:val="24"/>
                <w:szCs w:val="24"/>
              </w:rPr>
            </w:pPr>
            <w:r w:rsidRPr="006E6DB6">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1649FBE"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27B1"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B22F"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5D692F4A"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F0E12D"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9FB5869"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DETERGENTE LÍQUIDO NEUTRO OU CLEAR/TRANSPARENTE – 500ML</w:t>
            </w:r>
            <w:r w:rsidRPr="007C4316">
              <w:rPr>
                <w:rFonts w:ascii="Times New Roman" w:hAnsi="Times New Roman" w:cs="Times New Roman"/>
                <w:sz w:val="24"/>
                <w:szCs w:val="24"/>
                <w:lang w:eastAsia="pt-BR"/>
              </w:rPr>
              <w:t>, para louça, panelas e talheres, componente ativo: linear alquil benzeno sulfonato de sódio, biodegradável, não agressivo às mãos (testado dermatologicamente). Deverá constar do rótulo do produto: dados de identificação do fabricante, instruções de uso e telefone do SAC. Frasco plástico de 500ml com bico dosador.</w:t>
            </w:r>
            <w:r w:rsidRPr="007C4316">
              <w:rPr>
                <w:rFonts w:ascii="Times New Roman" w:hAnsi="Times New Roman" w:cs="Times New Roman"/>
                <w:b/>
                <w:sz w:val="24"/>
                <w:szCs w:val="24"/>
                <w:u w:val="single"/>
              </w:rPr>
              <w:t xml:space="preserve"> </w:t>
            </w:r>
            <w:r w:rsidRPr="007C4316">
              <w:rPr>
                <w:rFonts w:ascii="Times New Roman" w:hAnsi="Times New Roman" w:cs="Times New Roman"/>
                <w:sz w:val="24"/>
                <w:szCs w:val="24"/>
              </w:rPr>
              <w:t>Acondicionados em caixas de papelão de alta resistência, contendo 24 unidades cada. O acondicionamento deverá ser realizado de forma a preservar a integridade estrutural da embalagem, não sendo admitidas deformações, amassamentos ou quaisquer danos ao papelão ocasionados pelo peso ou disposição inadequada dos frascos.</w:t>
            </w:r>
            <w:r w:rsidRPr="007C4316">
              <w:rPr>
                <w:rFonts w:ascii="Times New Roman" w:hAnsi="Times New Roman" w:cs="Times New Roman"/>
                <w:sz w:val="24"/>
                <w:szCs w:val="24"/>
                <w:lang w:eastAsia="pt-BR"/>
              </w:rPr>
              <w:t xml:space="preserve"> Prazo de </w:t>
            </w:r>
            <w:r w:rsidRPr="007C4316">
              <w:rPr>
                <w:rFonts w:ascii="Times New Roman" w:hAnsi="Times New Roman" w:cs="Times New Roman"/>
                <w:sz w:val="24"/>
                <w:szCs w:val="24"/>
                <w:lang w:eastAsia="pt-BR"/>
              </w:rPr>
              <w:lastRenderedPageBreak/>
              <w:t>validade mínima de 08 (oito) meses contados retroativamente da data da entrega. 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7B7E8C"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B2A8DB"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32.400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DE41"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57D3"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1B73C386"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480A9E"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CC15FC"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LIMPA ALUMÍNIO, LÍQUIDO – FRASCO 500ML</w:t>
            </w:r>
            <w:r w:rsidRPr="007C4316">
              <w:rPr>
                <w:rFonts w:ascii="Times New Roman" w:hAnsi="Times New Roman" w:cs="Times New Roman"/>
                <w:sz w:val="24"/>
                <w:szCs w:val="24"/>
                <w:lang w:eastAsia="pt-BR"/>
              </w:rPr>
              <w:t>. Produto de ação instantânea. Deverá constar do rótulo do produto: dados de identificação do fabricante, instruções de uso, e telefone do SAC. Frasco plástico de 500ml com tampa tipo flip top ou bico dosador.</w:t>
            </w:r>
            <w:r w:rsidRPr="007C4316">
              <w:rPr>
                <w:rFonts w:ascii="Times New Roman" w:hAnsi="Times New Roman" w:cs="Times New Roman"/>
                <w:sz w:val="24"/>
                <w:szCs w:val="24"/>
              </w:rPr>
              <w:t xml:space="preserve"> 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w:t>
            </w:r>
            <w:r w:rsidRPr="007C4316">
              <w:rPr>
                <w:rFonts w:ascii="Times New Roman" w:hAnsi="Times New Roman" w:cs="Times New Roman"/>
                <w:sz w:val="24"/>
                <w:szCs w:val="24"/>
                <w:lang w:eastAsia="pt-BR"/>
              </w:rPr>
              <w:t xml:space="preserve"> Prazo de validade mínima de 08 (oito) meses contados retroativamente da data da entrega. 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741C11" w14:textId="77777777" w:rsidR="00FF1986" w:rsidRPr="00EF05D9" w:rsidRDefault="00FF1986" w:rsidP="008736F3">
            <w:pPr>
              <w:spacing w:after="0" w:line="240" w:lineRule="exact"/>
              <w:jc w:val="center"/>
              <w:rPr>
                <w:rFonts w:ascii="Times New Roman" w:hAnsi="Times New Roman" w:cs="Times New Roman"/>
                <w:sz w:val="24"/>
                <w:szCs w:val="24"/>
              </w:rPr>
            </w:pPr>
            <w:r w:rsidRPr="007C089E">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65A8DE"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22.848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C2DAE"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4EAB"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0C73055B"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20B782"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2CC92C"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LIMPA ALUMÍNIO, LÍQUIDO – FRASCO 500ML</w:t>
            </w:r>
            <w:r w:rsidRPr="007C4316">
              <w:rPr>
                <w:rFonts w:ascii="Times New Roman" w:hAnsi="Times New Roman" w:cs="Times New Roman"/>
                <w:sz w:val="24"/>
                <w:szCs w:val="24"/>
                <w:lang w:eastAsia="pt-BR"/>
              </w:rPr>
              <w:t>. Produto de ação instantânea. Deverá constar do rótulo do produto: dados de identificação do fabricante, instruções de uso, e telefone do SAC. Frasco plástico de 500ml com tampa tipo flip top ou bico dosador.</w:t>
            </w:r>
            <w:r w:rsidRPr="007C4316">
              <w:rPr>
                <w:rFonts w:ascii="Times New Roman" w:hAnsi="Times New Roman" w:cs="Times New Roman"/>
                <w:sz w:val="24"/>
                <w:szCs w:val="24"/>
              </w:rPr>
              <w:t xml:space="preserve"> 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w:t>
            </w:r>
            <w:r w:rsidRPr="007C4316">
              <w:rPr>
                <w:rFonts w:ascii="Times New Roman" w:hAnsi="Times New Roman" w:cs="Times New Roman"/>
                <w:sz w:val="24"/>
                <w:szCs w:val="24"/>
                <w:lang w:eastAsia="pt-BR"/>
              </w:rPr>
              <w:t xml:space="preserve"> Prazo de validade mínima de 08 (oito) meses contados retroativamente da data da entrega. 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2E79BF" w14:textId="77777777" w:rsidR="00FF1986" w:rsidRPr="00EF05D9" w:rsidRDefault="00FF1986" w:rsidP="008736F3">
            <w:pPr>
              <w:spacing w:after="0" w:line="240" w:lineRule="exact"/>
              <w:jc w:val="center"/>
              <w:rPr>
                <w:rFonts w:ascii="Times New Roman" w:hAnsi="Times New Roman" w:cs="Times New Roman"/>
                <w:sz w:val="24"/>
                <w:szCs w:val="24"/>
              </w:rPr>
            </w:pPr>
            <w:r w:rsidRPr="007C089E">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0016947"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7.616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0C147"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9DA1"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394FF423"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A11BB2"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B058E0"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LIMPA PISO - 05 LITROS,</w:t>
            </w:r>
            <w:r w:rsidRPr="007C4316">
              <w:rPr>
                <w:rFonts w:ascii="Times New Roman" w:hAnsi="Times New Roman" w:cs="Times New Roman"/>
                <w:sz w:val="24"/>
                <w:szCs w:val="24"/>
                <w:lang w:eastAsia="pt-BR"/>
              </w:rPr>
              <w:t xml:space="preserve"> rótulo indicando químico responsável, formas de uso, composição. Data de validade de no mínimo 10 (dez) meses a partir da entrega do produto. Embalagem em material plástico resistente, contendo 05 litros do produto, com tampa de </w:t>
            </w:r>
            <w:r w:rsidRPr="007C4316">
              <w:rPr>
                <w:rFonts w:ascii="Times New Roman" w:hAnsi="Times New Roman" w:cs="Times New Roman"/>
                <w:sz w:val="24"/>
                <w:szCs w:val="24"/>
                <w:lang w:eastAsia="pt-BR"/>
              </w:rPr>
              <w:lastRenderedPageBreak/>
              <w:t>rosca. 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4E61B6" w14:textId="77777777" w:rsidR="00FF1986"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Galão</w:t>
            </w:r>
          </w:p>
          <w:p w14:paraId="3807893D" w14:textId="77777777" w:rsidR="00FF1986" w:rsidRDefault="00FF1986" w:rsidP="008736F3">
            <w:pPr>
              <w:spacing w:after="0" w:line="240" w:lineRule="exact"/>
              <w:jc w:val="center"/>
              <w:rPr>
                <w:rFonts w:ascii="Times New Roman" w:hAnsi="Times New Roman" w:cs="Times New Roman"/>
                <w:sz w:val="24"/>
                <w:szCs w:val="24"/>
              </w:rPr>
            </w:pPr>
          </w:p>
          <w:p w14:paraId="1428C866" w14:textId="77777777" w:rsidR="00FF1986" w:rsidRPr="00EF05D9" w:rsidRDefault="00FF1986" w:rsidP="008736F3">
            <w:pPr>
              <w:spacing w:after="0" w:line="240" w:lineRule="exact"/>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9C9F5B"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4.810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A7000"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9946"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3058A6F0"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55B729"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2606E92"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LIMPA VIDRO, LÍQUIDO - 500ML</w:t>
            </w:r>
            <w:r w:rsidRPr="007C4316">
              <w:rPr>
                <w:rFonts w:ascii="Times New Roman" w:hAnsi="Times New Roman" w:cs="Times New Roman"/>
                <w:sz w:val="24"/>
                <w:szCs w:val="24"/>
                <w:lang w:eastAsia="pt-BR"/>
              </w:rPr>
              <w:t>, para limpeza de vidros e acrílicos, embalagem com 500 ml, original do fabricante, contendo informações do químico responsável, indicação de uso, composição, data de fabricação e de validade estampados na embalagem. Frasco plástico de 500ml com tampa tipo flip top ou bico dosador. Prazo de validade mínima de 08 (oito) meses contados retroativamente da data da entrega.</w:t>
            </w:r>
            <w:r w:rsidRPr="007C4316">
              <w:rPr>
                <w:rFonts w:ascii="Times New Roman" w:hAnsi="Times New Roman" w:cs="Times New Roman"/>
                <w:sz w:val="24"/>
                <w:szCs w:val="24"/>
              </w:rPr>
              <w:t xml:space="preserve"> 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w:t>
            </w:r>
            <w:r w:rsidRPr="007C4316">
              <w:rPr>
                <w:rFonts w:ascii="Times New Roman" w:hAnsi="Times New Roman" w:cs="Times New Roman"/>
                <w:sz w:val="24"/>
                <w:szCs w:val="24"/>
                <w:lang w:eastAsia="pt-BR"/>
              </w:rPr>
              <w:t xml:space="preserve"> 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7EA63D"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BC4BC6"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3.248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CE0F"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FB46"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27360EE6"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091E6D"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E1223F"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LIMPADOR DESENGORDURANTE LÍQUIDO – 500ML</w:t>
            </w:r>
            <w:r w:rsidRPr="007C4316">
              <w:rPr>
                <w:rFonts w:ascii="Times New Roman" w:hAnsi="Times New Roman" w:cs="Times New Roman"/>
                <w:bCs/>
                <w:sz w:val="24"/>
                <w:szCs w:val="24"/>
                <w:lang w:eastAsia="pt-BR"/>
              </w:rPr>
              <w:t xml:space="preserve">. Produto para pronto uso, indicado para limpeza pesada de óleos vegetais e animais em áreas de manipulação de alimentos. Produto de referência “CIF” ou similar equivalente. </w:t>
            </w:r>
            <w:r w:rsidRPr="007C4316">
              <w:rPr>
                <w:rFonts w:ascii="Times New Roman" w:hAnsi="Times New Roman" w:cs="Times New Roman"/>
                <w:sz w:val="24"/>
                <w:szCs w:val="24"/>
                <w:lang w:eastAsia="pt-BR"/>
              </w:rPr>
              <w:t xml:space="preserve">Deverá constar do rótulo do produto: dados de identificação do fabricante, instruções de uso, e telefone do SAC. Frasco plástico de 500ml com tampa tipo flip top ou bico dosador. Prazo de validade mínima de 08 (oito) meses contados retroativamente da data da entrega. </w:t>
            </w:r>
            <w:r w:rsidRPr="007C4316">
              <w:rPr>
                <w:rFonts w:ascii="Times New Roman" w:hAnsi="Times New Roman" w:cs="Times New Roman"/>
                <w:sz w:val="24"/>
                <w:szCs w:val="24"/>
              </w:rPr>
              <w:t xml:space="preserve">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 </w:t>
            </w:r>
            <w:r w:rsidRPr="007C4316">
              <w:rPr>
                <w:rFonts w:ascii="Times New Roman" w:hAnsi="Times New Roman" w:cs="Times New Roman"/>
                <w:sz w:val="24"/>
                <w:szCs w:val="24"/>
                <w:lang w:eastAsia="pt-BR"/>
              </w:rPr>
              <w:t>Produto com notificação ou registro ativo ANVISA.</w:t>
            </w:r>
            <w:r w:rsidRPr="007C4316">
              <w:rPr>
                <w:rFonts w:ascii="Times New Roman" w:hAnsi="Times New Roman" w:cs="Times New Roman"/>
                <w:b/>
                <w:bCs/>
                <w:sz w:val="24"/>
                <w:szCs w:val="24"/>
                <w:lang w:eastAsia="pt-BR"/>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EBC53E" w14:textId="77777777" w:rsidR="00FF1986" w:rsidRDefault="00FF1986" w:rsidP="008736F3">
            <w:pPr>
              <w:jc w:val="center"/>
            </w:pPr>
            <w:r>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FACD30"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9955"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D251F"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6FA264CD"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E651F6"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E3445A"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LIMPADOR DESENGORDURANTE LÍQUIDO – 500ML</w:t>
            </w:r>
            <w:r w:rsidRPr="007C4316">
              <w:rPr>
                <w:rFonts w:ascii="Times New Roman" w:hAnsi="Times New Roman" w:cs="Times New Roman"/>
                <w:bCs/>
                <w:sz w:val="24"/>
                <w:szCs w:val="24"/>
                <w:lang w:eastAsia="pt-BR"/>
              </w:rPr>
              <w:t xml:space="preserve">. Produto para pronto uso, indicado para limpeza pesada de óleos </w:t>
            </w:r>
            <w:r w:rsidRPr="007C4316">
              <w:rPr>
                <w:rFonts w:ascii="Times New Roman" w:hAnsi="Times New Roman" w:cs="Times New Roman"/>
                <w:bCs/>
                <w:sz w:val="24"/>
                <w:szCs w:val="24"/>
                <w:lang w:eastAsia="pt-BR"/>
              </w:rPr>
              <w:lastRenderedPageBreak/>
              <w:t xml:space="preserve">vegetais e animais em áreas de manipulação de alimentos. Produto de referência “CIF” ou similar equivalente. </w:t>
            </w:r>
            <w:r w:rsidRPr="007C4316">
              <w:rPr>
                <w:rFonts w:ascii="Times New Roman" w:hAnsi="Times New Roman" w:cs="Times New Roman"/>
                <w:sz w:val="24"/>
                <w:szCs w:val="24"/>
                <w:lang w:eastAsia="pt-BR"/>
              </w:rPr>
              <w:t xml:space="preserve">Deverá constar do rótulo do produto: dados de identificação do fabricante, instruções de uso, e telefone do SAC. Frasco plástico de 500ml com tampa tipo flip top ou bico dosador. Prazo de validade mínima de 08 (oito) meses contados retroativamente da data da entrega. </w:t>
            </w:r>
            <w:r w:rsidRPr="007C4316">
              <w:rPr>
                <w:rFonts w:ascii="Times New Roman" w:hAnsi="Times New Roman" w:cs="Times New Roman"/>
                <w:sz w:val="24"/>
                <w:szCs w:val="24"/>
              </w:rPr>
              <w:t xml:space="preserve">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 </w:t>
            </w:r>
            <w:r w:rsidRPr="007C4316">
              <w:rPr>
                <w:rFonts w:ascii="Times New Roman" w:hAnsi="Times New Roman" w:cs="Times New Roman"/>
                <w:sz w:val="24"/>
                <w:szCs w:val="24"/>
                <w:lang w:eastAsia="pt-BR"/>
              </w:rPr>
              <w:t xml:space="preserve">Produto com notificação ou registro ativo ANVISA.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C1FF72" w14:textId="77777777" w:rsidR="00FF1986" w:rsidRDefault="00FF1986" w:rsidP="008736F3">
            <w:pPr>
              <w:jc w:val="center"/>
            </w:pPr>
            <w:r>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718E94"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1.510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BF9F"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F1A57"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799319F9"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020D93"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DCF990C"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LIMPADOR INSTANTÂNEO MULTIUSO – 500ML,</w:t>
            </w:r>
            <w:r w:rsidRPr="007C4316">
              <w:rPr>
                <w:rFonts w:ascii="Times New Roman" w:hAnsi="Times New Roman" w:cs="Times New Roman"/>
                <w:sz w:val="24"/>
                <w:szCs w:val="24"/>
                <w:lang w:eastAsia="pt-BR"/>
              </w:rPr>
              <w:t xml:space="preserve"> limpador multiuso doméstico; líquido; indicado para limpeza de cozinhas, banheiros, pias, azulejos. removedor de gorduras, fuligem e poeira em geral; composto de princípio ativo: Alquil benzeno sulfonato de sódio, tensoativos aniônicos; fragrância agradável; e outras substâncias permitidas; prazo de validade mínima de 08 (oito) meses contados retroativamente da data da entrega. Frasco plástico de 500ml com tampa tipo flip top ou bico dosador.</w:t>
            </w:r>
            <w:r w:rsidRPr="007C4316">
              <w:rPr>
                <w:rFonts w:ascii="Times New Roman" w:hAnsi="Times New Roman" w:cs="Times New Roman"/>
                <w:sz w:val="24"/>
                <w:szCs w:val="24"/>
              </w:rPr>
              <w:t xml:space="preserve"> 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w:t>
            </w:r>
            <w:r w:rsidRPr="007C4316">
              <w:rPr>
                <w:rFonts w:ascii="Times New Roman" w:hAnsi="Times New Roman" w:cs="Times New Roman"/>
                <w:sz w:val="24"/>
                <w:szCs w:val="24"/>
                <w:lang w:eastAsia="pt-BR"/>
              </w:rPr>
              <w:t xml:space="preserve"> 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2F1044"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8FCF4D"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6.980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AB90"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2B769"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3DAA548E"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5855B4"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DC91C4"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MULTI-INSETICIDA AEROSSOL, FRASCOS MÍN. 300ML,</w:t>
            </w:r>
            <w:r w:rsidRPr="007C4316">
              <w:rPr>
                <w:rFonts w:ascii="Times New Roman" w:hAnsi="Times New Roman" w:cs="Times New Roman"/>
                <w:sz w:val="24"/>
                <w:szCs w:val="24"/>
                <w:lang w:eastAsia="pt-BR"/>
              </w:rPr>
              <w:t xml:space="preserve"> fórmula à base de água, odor suave, no mínimo eficiente contra pernilongos, moscas, mosquitos e baratas. Prazo de validade mínima de 08 (oito) meses contados retroativamente da data da entrega. </w:t>
            </w:r>
            <w:r w:rsidRPr="007C4316">
              <w:rPr>
                <w:rFonts w:ascii="Times New Roman" w:hAnsi="Times New Roman" w:cs="Times New Roman"/>
                <w:sz w:val="24"/>
                <w:szCs w:val="24"/>
                <w:lang w:eastAsia="pt-BR"/>
              </w:rPr>
              <w:lastRenderedPageBreak/>
              <w:t>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D0C898"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2AC587E"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2.462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BB8D"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11FF"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02D0AAE3"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7A9B3C"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CA229DB"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QUEROSENE P/ LIMPEZA – FRASCO MÍN. 900ML.</w:t>
            </w:r>
            <w:r w:rsidRPr="007C4316">
              <w:rPr>
                <w:rFonts w:ascii="Times New Roman" w:hAnsi="Times New Roman" w:cs="Times New Roman"/>
                <w:sz w:val="24"/>
                <w:szCs w:val="24"/>
                <w:lang w:eastAsia="pt-BR"/>
              </w:rPr>
              <w:t xml:space="preserve"> Prazo de validade mínima de 08 (oito) meses contados retroativamente da data da entrega. </w:t>
            </w:r>
            <w:r w:rsidRPr="007C4316">
              <w:rPr>
                <w:rFonts w:ascii="Times New Roman" w:hAnsi="Times New Roman" w:cs="Times New Roman"/>
                <w:sz w:val="24"/>
                <w:szCs w:val="24"/>
              </w:rPr>
              <w:t xml:space="preserve">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 </w:t>
            </w:r>
            <w:r w:rsidRPr="007C4316">
              <w:rPr>
                <w:rFonts w:ascii="Times New Roman" w:hAnsi="Times New Roman" w:cs="Times New Roman"/>
                <w:sz w:val="24"/>
                <w:szCs w:val="24"/>
                <w:lang w:eastAsia="pt-BR"/>
              </w:rPr>
              <w:t>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2CA753"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1C0327"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2.896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CD80"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9BA4"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2E42DD76"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3884CF"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54BB17A" w14:textId="77777777" w:rsidR="00FF1986" w:rsidRPr="00F94A4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SABÃO / LAVA ROUPAS LÍQUIDO,</w:t>
            </w:r>
            <w:r w:rsidRPr="007C4316">
              <w:rPr>
                <w:rFonts w:ascii="Times New Roman" w:hAnsi="Times New Roman" w:cs="Times New Roman"/>
                <w:sz w:val="24"/>
                <w:szCs w:val="24"/>
                <w:lang w:eastAsia="pt-BR"/>
              </w:rPr>
              <w:t xml:space="preserve"> princípio ativo: linear alquil benzeno sulfonato de sódio e/ou tensoativo aniônico, contendo ainda fragrância/essência/perfume, água e outras substâncias permitidas. Prazo de validade mínima de 08 (oito) meses contados retroativamente da data da entrega. Constar da embalagem dados do fabricante, dosagem do produto, modo de utilização, SAC, data de fabricação e número do lote. Acondicionamento em </w:t>
            </w:r>
            <w:r w:rsidRPr="007C4316">
              <w:rPr>
                <w:rFonts w:ascii="Times New Roman" w:hAnsi="Times New Roman" w:cs="Times New Roman"/>
                <w:b/>
                <w:bCs/>
                <w:sz w:val="24"/>
                <w:szCs w:val="24"/>
                <w:lang w:eastAsia="pt-BR"/>
              </w:rPr>
              <w:t>frasco plástico até 3 (três) litros</w:t>
            </w:r>
            <w:r w:rsidRPr="007C4316">
              <w:rPr>
                <w:rFonts w:ascii="Times New Roman" w:hAnsi="Times New Roman" w:cs="Times New Roman"/>
                <w:sz w:val="24"/>
                <w:szCs w:val="24"/>
                <w:lang w:eastAsia="pt-BR"/>
              </w:rPr>
              <w:t xml:space="preserve">, com tampa de rosca. </w:t>
            </w:r>
            <w:r w:rsidRPr="007C4316">
              <w:rPr>
                <w:rFonts w:ascii="Times New Roman" w:hAnsi="Times New Roman" w:cs="Times New Roman"/>
                <w:sz w:val="24"/>
                <w:szCs w:val="24"/>
              </w:rPr>
              <w:t xml:space="preserve">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 </w:t>
            </w:r>
            <w:r w:rsidRPr="007C4316">
              <w:rPr>
                <w:rFonts w:ascii="Times New Roman" w:hAnsi="Times New Roman" w:cs="Times New Roman"/>
                <w:sz w:val="24"/>
                <w:szCs w:val="24"/>
                <w:lang w:eastAsia="pt-BR"/>
              </w:rPr>
              <w:t>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E4493F"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Litro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DACB02"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7.266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CC65"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E8CE"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0F5D24BE"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36BB4D"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CBC6519"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SABÃO EM BARRA GLICERINADO, AMARELO – 5 UNID</w:t>
            </w:r>
            <w:r w:rsidRPr="007C4316">
              <w:rPr>
                <w:rFonts w:ascii="Times New Roman" w:hAnsi="Times New Roman" w:cs="Times New Roman"/>
                <w:sz w:val="24"/>
                <w:szCs w:val="24"/>
                <w:lang w:eastAsia="pt-BR"/>
              </w:rPr>
              <w:t>, não perfumado, não alérgico. Prazo de validade mínima de 08 (oito) meses contados retroativamente da data da entrega. Pacote com 05 unidades de no mínimo 180gr cada, peso líquido mínimo de 900gr para o pacote. 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7F27AE"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Pacote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220F82"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9CB23"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E08B"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704DDC77"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574440"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5E1F9B5"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SABÃO/DETERGENTE EM PÓ</w:t>
            </w:r>
            <w:r w:rsidRPr="007C4316">
              <w:rPr>
                <w:rFonts w:ascii="Times New Roman" w:hAnsi="Times New Roman" w:cs="Times New Roman"/>
                <w:sz w:val="24"/>
                <w:szCs w:val="24"/>
                <w:lang w:eastAsia="pt-BR"/>
              </w:rPr>
              <w:t xml:space="preserve"> princípio ativo: linear alquil benzeno </w:t>
            </w:r>
            <w:r w:rsidRPr="007C4316">
              <w:rPr>
                <w:rFonts w:ascii="Times New Roman" w:hAnsi="Times New Roman" w:cs="Times New Roman"/>
                <w:sz w:val="24"/>
                <w:szCs w:val="24"/>
                <w:lang w:eastAsia="pt-BR"/>
              </w:rPr>
              <w:lastRenderedPageBreak/>
              <w:t xml:space="preserve">sulfonato de sódio e/ou tensoativo aniônico, contendo ainda: agente branqueador, fragrância/essência/perfume e outras substâncias permitidas. Prazo de validade mínima de 08 (oito) meses contados retroativamente da data da entrega. Constar da embalagem dados do fabricante, dosagem do produto, modo de utilização, SAC, data de fabricação e número do lote. Acondicionado em </w:t>
            </w:r>
            <w:r w:rsidRPr="007C4316">
              <w:rPr>
                <w:rFonts w:ascii="Times New Roman" w:hAnsi="Times New Roman" w:cs="Times New Roman"/>
                <w:b/>
                <w:bCs/>
                <w:sz w:val="24"/>
                <w:szCs w:val="24"/>
                <w:lang w:eastAsia="pt-BR"/>
              </w:rPr>
              <w:t>embalagem apropriada de até 3 (três) quilos</w:t>
            </w:r>
            <w:r w:rsidRPr="007C4316">
              <w:rPr>
                <w:rFonts w:ascii="Times New Roman" w:hAnsi="Times New Roman" w:cs="Times New Roman"/>
                <w:sz w:val="24"/>
                <w:szCs w:val="24"/>
                <w:lang w:eastAsia="pt-BR"/>
              </w:rPr>
              <w:t>. Reembalados</w:t>
            </w:r>
            <w:r w:rsidRPr="007C4316">
              <w:rPr>
                <w:rFonts w:ascii="Times New Roman" w:hAnsi="Times New Roman" w:cs="Times New Roman"/>
                <w:sz w:val="24"/>
                <w:szCs w:val="24"/>
              </w:rPr>
              <w:t xml:space="preserve"> em caixas de papelão de alta resistência, contendo no máximo 12kg cada. </w:t>
            </w:r>
            <w:r w:rsidRPr="007C4316">
              <w:rPr>
                <w:rFonts w:ascii="Times New Roman" w:hAnsi="Times New Roman" w:cs="Times New Roman"/>
                <w:sz w:val="24"/>
                <w:szCs w:val="24"/>
                <w:lang w:eastAsia="pt-BR"/>
              </w:rPr>
              <w:t>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355FE9"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Kg</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FAD283D"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5.770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87A7"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BCD5"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67F9B251"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0FBE0F"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4FB36F7" w14:textId="77777777" w:rsidR="00FF1986" w:rsidRPr="00F94A4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SABONETE LÍQUIDO CONCENTRADO P/MÃOS, COM BASE PEROLIZADA – 5 LITROS</w:t>
            </w:r>
            <w:r w:rsidRPr="007C4316">
              <w:rPr>
                <w:rFonts w:ascii="Times New Roman" w:hAnsi="Times New Roman" w:cs="Times New Roman"/>
                <w:sz w:val="24"/>
                <w:szCs w:val="24"/>
                <w:lang w:eastAsia="pt-BR"/>
              </w:rPr>
              <w:t>. Deverá constar da embalagem dados do fabricante, dosagem do produto, modo de utilização, SAC, data de fabricação e número do lote. Prazo de validade mínima de 08 (oito) meses contados retroativamente da data da entrega. Embalagem em material plástico resistente, contendo 05 litros, com tampa de rosca. 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7882C3"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Galão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E3D554B"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2.810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E1202"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C8EB"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3128553F" w14:textId="77777777" w:rsidTr="008736F3">
        <w:trPr>
          <w:trHeight w:val="2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3AAA2F" w14:textId="77777777" w:rsidR="00FF1986" w:rsidRPr="00934595" w:rsidRDefault="00FF1986" w:rsidP="008736F3">
            <w:pPr>
              <w:spacing w:after="0" w:line="240" w:lineRule="exact"/>
              <w:jc w:val="center"/>
              <w:rPr>
                <w:rFonts w:ascii="Times New Roman" w:hAnsi="Times New Roman" w:cs="Times New Roman"/>
                <w:b/>
                <w:sz w:val="24"/>
                <w:szCs w:val="24"/>
              </w:rPr>
            </w:pPr>
            <w:r w:rsidRPr="00934595">
              <w:rPr>
                <w:rFonts w:ascii="Times New Roman" w:hAnsi="Times New Roman" w:cs="Times New Roman"/>
                <w:b/>
                <w:sz w:val="24"/>
                <w:szCs w:val="24"/>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29FC854" w14:textId="77777777" w:rsidR="00FF1986" w:rsidRPr="004613FD" w:rsidRDefault="00FF1986" w:rsidP="008736F3">
            <w:pPr>
              <w:suppressAutoHyphens w:val="0"/>
              <w:spacing w:after="0" w:line="240" w:lineRule="exact"/>
              <w:jc w:val="both"/>
              <w:rPr>
                <w:rFonts w:ascii="Times New Roman" w:eastAsia="Times New Roman" w:hAnsi="Times New Roman" w:cs="Times New Roman"/>
                <w:b/>
                <w:bCs/>
                <w:color w:val="000000"/>
                <w:sz w:val="24"/>
                <w:szCs w:val="24"/>
                <w:lang w:eastAsia="pt-BR"/>
              </w:rPr>
            </w:pPr>
            <w:r w:rsidRPr="007C4316">
              <w:rPr>
                <w:rFonts w:ascii="Times New Roman" w:hAnsi="Times New Roman" w:cs="Times New Roman"/>
                <w:b/>
                <w:bCs/>
                <w:sz w:val="24"/>
                <w:szCs w:val="24"/>
                <w:lang w:eastAsia="pt-BR"/>
              </w:rPr>
              <w:t>SAPONÁCEO CREMOSO USO DOMÉSTICO – MÍN. 300ML</w:t>
            </w:r>
            <w:r w:rsidRPr="007C4316">
              <w:rPr>
                <w:rFonts w:ascii="Times New Roman" w:hAnsi="Times New Roman" w:cs="Times New Roman"/>
                <w:sz w:val="24"/>
                <w:szCs w:val="24"/>
                <w:lang w:eastAsia="pt-BR"/>
              </w:rPr>
              <w:t xml:space="preserve">, indicado para uso em pias, louças e utensílios domésticos. Prazo de validade mínima de 08 (oito) meses contados retroativamente da data da entrega. </w:t>
            </w:r>
            <w:r w:rsidRPr="007C4316">
              <w:rPr>
                <w:rFonts w:ascii="Times New Roman" w:hAnsi="Times New Roman" w:cs="Times New Roman"/>
                <w:sz w:val="24"/>
                <w:szCs w:val="24"/>
              </w:rPr>
              <w:t xml:space="preserve">Acondicionados em caixas de papelão de alta resistência, contendo 12 unidades cada. O acondicionamento deverá ser realizado de forma a preservar a integridade estrutural da embalagem, não sendo admitidas deformações, amassamentos ou quaisquer danos ao papelão ocasionados pelo peso ou disposição inadequada dos frascos. </w:t>
            </w:r>
            <w:r w:rsidRPr="007C4316">
              <w:rPr>
                <w:rFonts w:ascii="Times New Roman" w:hAnsi="Times New Roman" w:cs="Times New Roman"/>
                <w:sz w:val="24"/>
                <w:szCs w:val="24"/>
                <w:lang w:eastAsia="pt-BR"/>
              </w:rPr>
              <w:t>Produto com notificação ou registro ativo ANVISA.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D53712"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Frasco</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CAEB7C8" w14:textId="77777777" w:rsidR="00FF1986" w:rsidRPr="00EF05D9" w:rsidRDefault="00FF1986" w:rsidP="008736F3">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5.276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D5272" w14:textId="77777777" w:rsidR="00FF1986" w:rsidRPr="00C8527C" w:rsidRDefault="00FF1986" w:rsidP="008736F3">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8A59" w14:textId="77777777" w:rsidR="00FF1986" w:rsidRPr="00C8527C" w:rsidRDefault="00FF1986" w:rsidP="008736F3">
            <w:pPr>
              <w:widowControl w:val="0"/>
              <w:spacing w:after="0" w:line="240" w:lineRule="exact"/>
              <w:jc w:val="center"/>
              <w:rPr>
                <w:rFonts w:ascii="Times New Roman" w:hAnsi="Times New Roman" w:cs="Times New Roman"/>
                <w:b/>
              </w:rPr>
            </w:pPr>
          </w:p>
        </w:tc>
      </w:tr>
      <w:tr w:rsidR="00FF1986" w14:paraId="1DA60EED" w14:textId="77777777" w:rsidTr="008736F3">
        <w:trPr>
          <w:trHeight w:val="456"/>
        </w:trPr>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5B0E5A" w14:textId="77777777" w:rsidR="00FF1986" w:rsidRPr="00934595" w:rsidRDefault="00FF1986" w:rsidP="008736F3">
            <w:pPr>
              <w:widowControl w:val="0"/>
              <w:spacing w:after="0" w:line="240" w:lineRule="exact"/>
              <w:jc w:val="right"/>
              <w:rPr>
                <w:rFonts w:ascii="Times New Roman" w:hAnsi="Times New Roman" w:cs="Times New Roman"/>
                <w:b/>
                <w:sz w:val="24"/>
                <w:szCs w:val="24"/>
              </w:rPr>
            </w:pPr>
            <w:r w:rsidRPr="00934595">
              <w:rPr>
                <w:rFonts w:ascii="Times New Roman" w:hAnsi="Times New Roman" w:cs="Times New Roman"/>
                <w:b/>
                <w:sz w:val="24"/>
                <w:szCs w:val="24"/>
              </w:rPr>
              <w:t>TOTAL GERAL</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4282F1" w14:textId="77777777" w:rsidR="00FF1986" w:rsidRDefault="00FF1986" w:rsidP="008736F3">
            <w:pPr>
              <w:widowControl w:val="0"/>
              <w:spacing w:after="0" w:line="240" w:lineRule="exact"/>
              <w:jc w:val="center"/>
              <w:rPr>
                <w:rFonts w:ascii="Times New Roman" w:hAnsi="Times New Roman" w:cs="Times New Roman"/>
                <w:b/>
                <w:sz w:val="24"/>
                <w:szCs w:val="24"/>
              </w:rPr>
            </w:pPr>
          </w:p>
        </w:tc>
      </w:tr>
    </w:tbl>
    <w:p w14:paraId="0697567E" w14:textId="77777777" w:rsidR="00FF1986" w:rsidRDefault="00FF1986" w:rsidP="00FF1986">
      <w:pPr>
        <w:widowControl w:val="0"/>
        <w:spacing w:after="0" w:line="240" w:lineRule="auto"/>
        <w:jc w:val="both"/>
        <w:rPr>
          <w:rFonts w:ascii="Times New Roman" w:eastAsia="Times New Roman" w:hAnsi="Times New Roman" w:cs="Times New Roman"/>
          <w:b/>
          <w:lang w:eastAsia="ar-SA"/>
        </w:rPr>
      </w:pPr>
    </w:p>
    <w:p w14:paraId="76DDE2AE" w14:textId="77777777" w:rsidR="00FF1986" w:rsidRDefault="00FF1986" w:rsidP="00FF198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Dados completo para pagamento: tais como número do banco, número da agência, se conta corrente ou poupança e número da conta. (Opcional)</w:t>
      </w:r>
    </w:p>
    <w:p w14:paraId="394E3548" w14:textId="77777777" w:rsidR="00FF1986" w:rsidRDefault="00FF1986" w:rsidP="00FF198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Declaramos que em nossa proposta compreende a integralidade dos custos para atendimento dos direitos trabalhistas assegurados na Constituição Federal, nas leis trabalhistas, nas normas </w:t>
      </w:r>
      <w:r>
        <w:rPr>
          <w:rFonts w:ascii="Times New Roman" w:hAnsi="Times New Roman" w:cs="Times New Roman"/>
          <w:color w:val="000000"/>
          <w:sz w:val="24"/>
          <w:szCs w:val="24"/>
        </w:rPr>
        <w:lastRenderedPageBreak/>
        <w:t>infralegais, nas convenções coletivas de trabalho e nos termos de ajustamento de conduta vigentes nesta data.</w:t>
      </w:r>
    </w:p>
    <w:p w14:paraId="085EDF9B" w14:textId="77777777" w:rsidR="00FF1986" w:rsidRDefault="00FF1986" w:rsidP="00FF1986">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Declaramos</w:t>
      </w:r>
      <w:r>
        <w:rPr>
          <w:rFonts w:ascii="Times New Roman" w:hAnsi="Times New Roman" w:cs="Times New Roman"/>
          <w:sz w:val="24"/>
          <w:szCs w:val="24"/>
        </w:rPr>
        <w:t xml:space="preserve"> que estamos cientes, aceitamos e nos submetemos a todas as regras do presente edital</w:t>
      </w:r>
    </w:p>
    <w:p w14:paraId="3AB4E59F" w14:textId="77777777" w:rsidR="00FF1986" w:rsidRDefault="00FF1986" w:rsidP="00FF1986">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Validade da proposta: 60 (sessenta) dias.</w:t>
      </w:r>
    </w:p>
    <w:p w14:paraId="48D9D3F6" w14:textId="77777777" w:rsidR="00FF1986" w:rsidRDefault="00FF1986" w:rsidP="00FF1986">
      <w:pPr>
        <w:widowControl w:val="0"/>
        <w:spacing w:after="0" w:line="240" w:lineRule="auto"/>
        <w:jc w:val="both"/>
        <w:rPr>
          <w:rFonts w:ascii="Times New Roman" w:hAnsi="Times New Roman" w:cs="Times New Roman"/>
          <w:b/>
          <w:sz w:val="24"/>
          <w:szCs w:val="24"/>
        </w:rPr>
      </w:pPr>
    </w:p>
    <w:p w14:paraId="67A55DFB" w14:textId="77777777" w:rsidR="00FF1986" w:rsidRDefault="00FF1986" w:rsidP="00FF1986">
      <w:pPr>
        <w:pStyle w:val="Ttulo3"/>
        <w:widowControl w:val="0"/>
        <w:rPr>
          <w:b w:val="0"/>
          <w:sz w:val="24"/>
          <w:szCs w:val="24"/>
          <w:lang w:val="pt-BR"/>
        </w:rPr>
      </w:pPr>
      <w:r>
        <w:rPr>
          <w:b w:val="0"/>
          <w:sz w:val="24"/>
          <w:szCs w:val="24"/>
          <w:lang w:val="pt-BR"/>
        </w:rPr>
        <w:t>..............................., ............ de ............................ de 2025.</w:t>
      </w:r>
    </w:p>
    <w:p w14:paraId="4E134950" w14:textId="77777777" w:rsidR="00FF1986" w:rsidRDefault="00FF1986" w:rsidP="00FF1986">
      <w:pPr>
        <w:pStyle w:val="Ttulo3"/>
        <w:widowControl w:val="0"/>
        <w:rPr>
          <w:b w:val="0"/>
          <w:sz w:val="24"/>
          <w:szCs w:val="24"/>
          <w:lang w:val="pt-BR"/>
        </w:rPr>
      </w:pPr>
    </w:p>
    <w:p w14:paraId="54F067D0" w14:textId="77777777" w:rsidR="00FF1986" w:rsidRDefault="00FF1986" w:rsidP="00FF1986">
      <w:pPr>
        <w:pStyle w:val="Ttulo3"/>
        <w:widowControl w:val="0"/>
        <w:rPr>
          <w:b w:val="0"/>
          <w:sz w:val="24"/>
          <w:szCs w:val="24"/>
          <w:lang w:val="pt-BR"/>
        </w:rPr>
      </w:pPr>
      <w:r>
        <w:rPr>
          <w:b w:val="0"/>
          <w:sz w:val="24"/>
          <w:szCs w:val="24"/>
          <w:lang w:val="pt-BR"/>
        </w:rPr>
        <w:t>____________________________________</w:t>
      </w:r>
    </w:p>
    <w:p w14:paraId="25CB8A07" w14:textId="77777777" w:rsidR="00FF1986" w:rsidRDefault="00FF1986" w:rsidP="00FF1986">
      <w:pPr>
        <w:pStyle w:val="Ttulo3"/>
        <w:widowControl w:val="0"/>
        <w:rPr>
          <w:b w:val="0"/>
          <w:sz w:val="24"/>
          <w:szCs w:val="24"/>
          <w:lang w:val="pt-BR"/>
        </w:rPr>
      </w:pPr>
      <w:r>
        <w:rPr>
          <w:b w:val="0"/>
          <w:sz w:val="24"/>
          <w:szCs w:val="24"/>
          <w:lang w:val="pt-BR"/>
        </w:rPr>
        <w:t>Nome e assinatura do representante legal</w:t>
      </w:r>
    </w:p>
    <w:p w14:paraId="0C7B04DD" w14:textId="77777777" w:rsidR="00FF1986" w:rsidRDefault="00FF1986" w:rsidP="00FF1986">
      <w:pPr>
        <w:pStyle w:val="Ttulo3"/>
        <w:widowControl w:val="0"/>
        <w:rPr>
          <w:b w:val="0"/>
          <w:sz w:val="22"/>
          <w:szCs w:val="22"/>
          <w:lang w:val="pt-BR"/>
        </w:rPr>
      </w:pPr>
      <w:r>
        <w:rPr>
          <w:b w:val="0"/>
          <w:sz w:val="24"/>
          <w:szCs w:val="24"/>
          <w:lang w:val="pt-BR"/>
        </w:rPr>
        <w:t>RG nº...........................</w:t>
      </w:r>
    </w:p>
    <w:p w14:paraId="66764F5A" w14:textId="77777777" w:rsidR="00FF1986" w:rsidRDefault="00FF1986" w:rsidP="00FF1986">
      <w:pPr>
        <w:pStyle w:val="Ttulo3"/>
        <w:widowControl w:val="0"/>
        <w:rPr>
          <w:b w:val="0"/>
          <w:sz w:val="22"/>
          <w:szCs w:val="22"/>
          <w:lang w:val="pt-BR"/>
        </w:rPr>
      </w:pPr>
    </w:p>
    <w:p w14:paraId="63CF0AF5" w14:textId="77777777" w:rsidR="00FF1986" w:rsidRDefault="00FF1986" w:rsidP="00FF1986">
      <w:pPr>
        <w:widowControl w:val="0"/>
        <w:spacing w:after="0" w:line="240" w:lineRule="auto"/>
        <w:rPr>
          <w:rFonts w:ascii="Times New Roman" w:hAnsi="Times New Roman" w:cs="Times New Roman"/>
          <w:b/>
        </w:rPr>
      </w:pPr>
      <w:bookmarkStart w:id="3" w:name="_Hlk197675956"/>
      <w:r>
        <w:rPr>
          <w:rFonts w:ascii="Times New Roman" w:hAnsi="Times New Roman" w:cs="Times New Roman"/>
          <w:b/>
          <w:u w:val="single"/>
        </w:rPr>
        <w:t>PELO PROPONENTE</w:t>
      </w:r>
      <w:r>
        <w:rPr>
          <w:rFonts w:ascii="Times New Roman" w:hAnsi="Times New Roman" w:cs="Times New Roman"/>
          <w:b/>
        </w:rPr>
        <w:t>:</w:t>
      </w:r>
    </w:p>
    <w:p w14:paraId="18E43BFD" w14:textId="77777777" w:rsidR="00FF1986" w:rsidRDefault="00FF1986" w:rsidP="00FF1986">
      <w:pPr>
        <w:widowControl w:val="0"/>
        <w:spacing w:after="0" w:line="240" w:lineRule="auto"/>
        <w:rPr>
          <w:rFonts w:ascii="Times New Roman" w:hAnsi="Times New Roman" w:cs="Times New Roman"/>
          <w:b/>
        </w:rPr>
      </w:pPr>
      <w:r>
        <w:rPr>
          <w:rFonts w:ascii="Times New Roman" w:hAnsi="Times New Roman" w:cs="Times New Roman"/>
          <w:b/>
        </w:rPr>
        <w:t>Nome Completo</w:t>
      </w:r>
      <w:r>
        <w:rPr>
          <w:rFonts w:ascii="Times New Roman" w:hAnsi="Times New Roman" w:cs="Times New Roman"/>
        </w:rPr>
        <w:t xml:space="preserve">: </w:t>
      </w:r>
      <w:r w:rsidRPr="003457BD">
        <w:rPr>
          <w:rFonts w:ascii="Times New Roman" w:hAnsi="Times New Roman" w:cs="Times New Roman"/>
        </w:rPr>
        <w:t>___________________________________________________________________</w:t>
      </w:r>
    </w:p>
    <w:p w14:paraId="06DE0A5E" w14:textId="77777777" w:rsidR="00FF1986" w:rsidRDefault="00FF1986" w:rsidP="00FF1986">
      <w:pPr>
        <w:widowControl w:val="0"/>
        <w:spacing w:after="0" w:line="240" w:lineRule="auto"/>
        <w:rPr>
          <w:rFonts w:ascii="Times New Roman" w:hAnsi="Times New Roman" w:cs="Times New Roman"/>
          <w:b/>
        </w:rPr>
      </w:pPr>
      <w:r>
        <w:rPr>
          <w:rFonts w:ascii="Times New Roman" w:hAnsi="Times New Roman" w:cs="Times New Roman"/>
          <w:b/>
        </w:rPr>
        <w:t>Cargo</w:t>
      </w:r>
      <w:r>
        <w:rPr>
          <w:rFonts w:ascii="Times New Roman" w:hAnsi="Times New Roman" w:cs="Times New Roman"/>
        </w:rPr>
        <w:t xml:space="preserve"> (exemplo: Sócio administrador, procurador etc.):_____________________________________</w:t>
      </w:r>
    </w:p>
    <w:p w14:paraId="0F406722" w14:textId="77777777" w:rsidR="00FF1986" w:rsidRDefault="00FF1986" w:rsidP="00FF1986">
      <w:pPr>
        <w:widowControl w:val="0"/>
        <w:spacing w:after="0" w:line="240" w:lineRule="auto"/>
        <w:rPr>
          <w:rFonts w:ascii="Times New Roman" w:hAnsi="Times New Roman" w:cs="Times New Roman"/>
          <w:b/>
        </w:rPr>
      </w:pPr>
      <w:r>
        <w:rPr>
          <w:rFonts w:ascii="Times New Roman" w:hAnsi="Times New Roman" w:cs="Times New Roman"/>
          <w:b/>
        </w:rPr>
        <w:t>CPF</w:t>
      </w:r>
      <w:r>
        <w:rPr>
          <w:rFonts w:ascii="Times New Roman" w:hAnsi="Times New Roman" w:cs="Times New Roman"/>
        </w:rPr>
        <w:t>:</w:t>
      </w:r>
      <w:r w:rsidRPr="003457BD">
        <w:rPr>
          <w:rFonts w:ascii="Times New Roman" w:hAnsi="Times New Roman" w:cs="Times New Roman"/>
        </w:rPr>
        <w:t xml:space="preserve"> ____________________________</w:t>
      </w:r>
      <w:r>
        <w:rPr>
          <w:rFonts w:ascii="Times New Roman" w:hAnsi="Times New Roman" w:cs="Times New Roman"/>
          <w:b/>
        </w:rPr>
        <w:tab/>
        <w:t xml:space="preserve">              </w:t>
      </w:r>
      <w:r>
        <w:rPr>
          <w:rFonts w:ascii="Times New Roman" w:hAnsi="Times New Roman" w:cs="Times New Roman"/>
          <w:b/>
        </w:rPr>
        <w:tab/>
        <w:t>RG</w:t>
      </w:r>
      <w:r>
        <w:rPr>
          <w:rFonts w:ascii="Times New Roman" w:hAnsi="Times New Roman" w:cs="Times New Roman"/>
        </w:rPr>
        <w:t>:</w:t>
      </w:r>
      <w:r w:rsidRPr="003457BD">
        <w:rPr>
          <w:rFonts w:ascii="Times New Roman" w:hAnsi="Times New Roman" w:cs="Times New Roman"/>
        </w:rPr>
        <w:t>__________________________</w:t>
      </w:r>
      <w:r>
        <w:rPr>
          <w:rFonts w:ascii="Times New Roman" w:hAnsi="Times New Roman" w:cs="Times New Roman"/>
        </w:rPr>
        <w:t>_</w:t>
      </w:r>
      <w:r w:rsidRPr="003457BD">
        <w:rPr>
          <w:rFonts w:ascii="Times New Roman" w:hAnsi="Times New Roman" w:cs="Times New Roman"/>
        </w:rPr>
        <w:t xml:space="preserve"> </w:t>
      </w:r>
    </w:p>
    <w:p w14:paraId="34C1328F" w14:textId="77777777" w:rsidR="00FF1986" w:rsidRDefault="00FF1986" w:rsidP="00FF1986">
      <w:pPr>
        <w:widowControl w:val="0"/>
        <w:spacing w:after="0" w:line="240" w:lineRule="auto"/>
        <w:rPr>
          <w:rFonts w:ascii="Times New Roman" w:hAnsi="Times New Roman" w:cs="Times New Roman"/>
          <w:b/>
        </w:rPr>
      </w:pPr>
      <w:r>
        <w:rPr>
          <w:rFonts w:ascii="Times New Roman" w:hAnsi="Times New Roman" w:cs="Times New Roman"/>
          <w:b/>
        </w:rPr>
        <w:t>Endereço residencial completo</w:t>
      </w:r>
      <w:r>
        <w:rPr>
          <w:rFonts w:ascii="Times New Roman" w:hAnsi="Times New Roman" w:cs="Times New Roman"/>
        </w:rPr>
        <w:t xml:space="preserve">: </w:t>
      </w:r>
      <w:r w:rsidRPr="003457BD">
        <w:rPr>
          <w:rFonts w:ascii="Times New Roman" w:hAnsi="Times New Roman" w:cs="Times New Roman"/>
          <w:i/>
        </w:rPr>
        <w:t>_______________________________________________________</w:t>
      </w:r>
    </w:p>
    <w:p w14:paraId="72BD5C0E" w14:textId="77777777" w:rsidR="00FF1986" w:rsidRDefault="00FF1986" w:rsidP="00FF1986">
      <w:pPr>
        <w:widowControl w:val="0"/>
        <w:spacing w:after="0" w:line="240" w:lineRule="auto"/>
        <w:rPr>
          <w:rFonts w:ascii="Times New Roman" w:hAnsi="Times New Roman" w:cs="Times New Roman"/>
          <w:b/>
        </w:rPr>
      </w:pPr>
      <w:r>
        <w:rPr>
          <w:rFonts w:ascii="Times New Roman" w:hAnsi="Times New Roman" w:cs="Times New Roman"/>
          <w:b/>
        </w:rPr>
        <w:t xml:space="preserve">Cidade e estado: </w:t>
      </w:r>
      <w:r w:rsidRPr="003457BD">
        <w:rPr>
          <w:rFonts w:ascii="Times New Roman" w:hAnsi="Times New Roman" w:cs="Times New Roman"/>
        </w:rPr>
        <w:t xml:space="preserve">__________________________________________ </w:t>
      </w:r>
      <w:r>
        <w:rPr>
          <w:rFonts w:ascii="Times New Roman" w:hAnsi="Times New Roman" w:cs="Times New Roman"/>
          <w:b/>
        </w:rPr>
        <w:t>CEP</w:t>
      </w:r>
      <w:r w:rsidRPr="003457BD">
        <w:rPr>
          <w:rFonts w:ascii="Times New Roman" w:hAnsi="Times New Roman" w:cs="Times New Roman"/>
        </w:rPr>
        <w:t>____________________</w:t>
      </w:r>
      <w:r>
        <w:rPr>
          <w:rFonts w:ascii="Times New Roman" w:hAnsi="Times New Roman" w:cs="Times New Roman"/>
        </w:rPr>
        <w:t>_</w:t>
      </w:r>
    </w:p>
    <w:p w14:paraId="6581898F" w14:textId="77777777" w:rsidR="00FF1986" w:rsidRDefault="00FF1986" w:rsidP="00FF1986">
      <w:pPr>
        <w:widowControl w:val="0"/>
        <w:spacing w:after="0" w:line="240" w:lineRule="auto"/>
        <w:rPr>
          <w:rFonts w:ascii="Times New Roman" w:hAnsi="Times New Roman" w:cs="Times New Roman"/>
          <w:b/>
        </w:rPr>
      </w:pPr>
      <w:r>
        <w:rPr>
          <w:rFonts w:ascii="Times New Roman" w:hAnsi="Times New Roman" w:cs="Times New Roman"/>
          <w:b/>
        </w:rPr>
        <w:t>E-mail institucional</w:t>
      </w:r>
      <w:r>
        <w:rPr>
          <w:rFonts w:ascii="Times New Roman" w:hAnsi="Times New Roman" w:cs="Times New Roman"/>
        </w:rPr>
        <w:t>:</w:t>
      </w:r>
      <w:r w:rsidRPr="003457BD">
        <w:rPr>
          <w:rFonts w:ascii="Times New Roman" w:hAnsi="Times New Roman" w:cs="Times New Roman"/>
        </w:rPr>
        <w:t>________________________________________________________________</w:t>
      </w:r>
      <w:r>
        <w:rPr>
          <w:rFonts w:ascii="Times New Roman" w:hAnsi="Times New Roman" w:cs="Times New Roman"/>
        </w:rPr>
        <w:t>_</w:t>
      </w:r>
      <w:r w:rsidRPr="003457BD">
        <w:rPr>
          <w:rFonts w:ascii="Times New Roman" w:hAnsi="Times New Roman" w:cs="Times New Roman"/>
        </w:rPr>
        <w:t xml:space="preserve"> </w:t>
      </w:r>
    </w:p>
    <w:p w14:paraId="3587122F" w14:textId="77777777" w:rsidR="00FF1986" w:rsidRDefault="00FF1986" w:rsidP="00FF1986">
      <w:pPr>
        <w:widowControl w:val="0"/>
        <w:spacing w:after="0" w:line="240" w:lineRule="auto"/>
        <w:rPr>
          <w:rFonts w:ascii="Times New Roman" w:hAnsi="Times New Roman" w:cs="Times New Roman"/>
          <w:b/>
        </w:rPr>
      </w:pPr>
      <w:r>
        <w:rPr>
          <w:rFonts w:ascii="Times New Roman" w:hAnsi="Times New Roman" w:cs="Times New Roman"/>
          <w:b/>
        </w:rPr>
        <w:t>E-mail pessoal</w:t>
      </w:r>
      <w:r>
        <w:rPr>
          <w:rFonts w:ascii="Times New Roman" w:hAnsi="Times New Roman" w:cs="Times New Roman"/>
        </w:rPr>
        <w:t>: _____________________________________________________________________</w:t>
      </w:r>
    </w:p>
    <w:p w14:paraId="19D169BF" w14:textId="77777777" w:rsidR="00FF1986" w:rsidRPr="003457BD" w:rsidRDefault="00FF1986" w:rsidP="00FF1986">
      <w:pPr>
        <w:widowControl w:val="0"/>
        <w:spacing w:after="0" w:line="240" w:lineRule="auto"/>
        <w:rPr>
          <w:rFonts w:ascii="Times New Roman" w:hAnsi="Times New Roman" w:cs="Times New Roman"/>
          <w:bCs/>
          <w:sz w:val="24"/>
          <w:szCs w:val="24"/>
        </w:rPr>
      </w:pPr>
      <w:r>
        <w:rPr>
          <w:rFonts w:ascii="Times New Roman" w:hAnsi="Times New Roman" w:cs="Times New Roman"/>
          <w:b/>
        </w:rPr>
        <w:t>Telefone</w:t>
      </w:r>
      <w:r>
        <w:rPr>
          <w:rFonts w:ascii="Times New Roman" w:hAnsi="Times New Roman" w:cs="Times New Roman"/>
        </w:rPr>
        <w:t xml:space="preserve">: </w:t>
      </w:r>
      <w:r w:rsidRPr="003457BD">
        <w:rPr>
          <w:rFonts w:ascii="Times New Roman" w:hAnsi="Times New Roman" w:cs="Times New Roman"/>
        </w:rPr>
        <w:t>(________) _____________________________</w:t>
      </w:r>
    </w:p>
    <w:bookmarkEnd w:id="3"/>
    <w:p w14:paraId="11D2819B"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53C2DA25"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7537982D"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70D5F546"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5B2F733E"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4664F241"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29AE9490"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29860FD6"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171A4F13"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67584692"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4098317F"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29AFA28A"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51FB53F6"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31D0D750" w14:textId="77777777" w:rsidR="00FF1986" w:rsidRDefault="00FF1986" w:rsidP="00FF1986">
      <w:pPr>
        <w:widowControl w:val="0"/>
        <w:spacing w:after="0" w:line="240" w:lineRule="auto"/>
        <w:rPr>
          <w:rFonts w:ascii="Times New Roman" w:hAnsi="Times New Roman" w:cs="Times New Roman"/>
          <w:b/>
          <w:bCs/>
          <w:sz w:val="24"/>
          <w:szCs w:val="24"/>
        </w:rPr>
      </w:pPr>
    </w:p>
    <w:p w14:paraId="33E0F4D3" w14:textId="77777777" w:rsidR="00FF1986" w:rsidRDefault="00FF1986" w:rsidP="00FF1986">
      <w:pPr>
        <w:widowControl w:val="0"/>
        <w:spacing w:after="0" w:line="240" w:lineRule="auto"/>
        <w:rPr>
          <w:rFonts w:ascii="Times New Roman" w:hAnsi="Times New Roman" w:cs="Times New Roman"/>
          <w:b/>
          <w:bCs/>
          <w:sz w:val="24"/>
          <w:szCs w:val="24"/>
        </w:rPr>
      </w:pPr>
    </w:p>
    <w:p w14:paraId="581D178C" w14:textId="77777777" w:rsidR="00FF1986" w:rsidRDefault="00FF1986" w:rsidP="00FF1986">
      <w:pPr>
        <w:widowControl w:val="0"/>
        <w:spacing w:after="0" w:line="240" w:lineRule="auto"/>
        <w:rPr>
          <w:rFonts w:ascii="Times New Roman" w:hAnsi="Times New Roman" w:cs="Times New Roman"/>
          <w:b/>
          <w:bCs/>
          <w:sz w:val="24"/>
          <w:szCs w:val="24"/>
        </w:rPr>
      </w:pPr>
    </w:p>
    <w:p w14:paraId="6F1D27FA" w14:textId="77777777" w:rsidR="00FF1986" w:rsidRDefault="00FF1986" w:rsidP="00FF1986">
      <w:pPr>
        <w:widowControl w:val="0"/>
        <w:spacing w:after="0" w:line="240" w:lineRule="auto"/>
        <w:rPr>
          <w:rFonts w:ascii="Times New Roman" w:hAnsi="Times New Roman" w:cs="Times New Roman"/>
          <w:b/>
          <w:bCs/>
          <w:sz w:val="24"/>
          <w:szCs w:val="24"/>
        </w:rPr>
      </w:pPr>
    </w:p>
    <w:p w14:paraId="4C93A505" w14:textId="77777777" w:rsidR="00FF1986" w:rsidRDefault="00FF1986" w:rsidP="00FF1986">
      <w:pPr>
        <w:widowControl w:val="0"/>
        <w:spacing w:after="0" w:line="240" w:lineRule="auto"/>
        <w:rPr>
          <w:rFonts w:ascii="Times New Roman" w:hAnsi="Times New Roman" w:cs="Times New Roman"/>
          <w:b/>
          <w:bCs/>
          <w:sz w:val="24"/>
          <w:szCs w:val="24"/>
        </w:rPr>
      </w:pPr>
    </w:p>
    <w:p w14:paraId="572E8CC1" w14:textId="77777777" w:rsidR="00FF1986" w:rsidRDefault="00FF1986" w:rsidP="00FF1986">
      <w:pPr>
        <w:widowControl w:val="0"/>
        <w:spacing w:after="0" w:line="240" w:lineRule="auto"/>
        <w:rPr>
          <w:rFonts w:ascii="Times New Roman" w:hAnsi="Times New Roman" w:cs="Times New Roman"/>
          <w:b/>
          <w:bCs/>
          <w:sz w:val="24"/>
          <w:szCs w:val="24"/>
        </w:rPr>
      </w:pPr>
    </w:p>
    <w:p w14:paraId="2FDA9D15" w14:textId="77777777" w:rsidR="00FF1986" w:rsidRDefault="00FF1986" w:rsidP="00FF1986">
      <w:pPr>
        <w:widowControl w:val="0"/>
        <w:spacing w:after="0" w:line="240" w:lineRule="auto"/>
        <w:rPr>
          <w:rFonts w:ascii="Times New Roman" w:hAnsi="Times New Roman" w:cs="Times New Roman"/>
          <w:b/>
          <w:bCs/>
          <w:sz w:val="24"/>
          <w:szCs w:val="24"/>
        </w:rPr>
      </w:pPr>
    </w:p>
    <w:p w14:paraId="70C907B7" w14:textId="77777777" w:rsidR="00FF1986" w:rsidRDefault="00FF1986" w:rsidP="00FF1986">
      <w:pPr>
        <w:widowControl w:val="0"/>
        <w:spacing w:after="0" w:line="240" w:lineRule="auto"/>
        <w:rPr>
          <w:rFonts w:ascii="Times New Roman" w:hAnsi="Times New Roman" w:cs="Times New Roman"/>
          <w:b/>
          <w:bCs/>
          <w:sz w:val="24"/>
          <w:szCs w:val="24"/>
        </w:rPr>
      </w:pPr>
    </w:p>
    <w:p w14:paraId="6B39F68E" w14:textId="77777777" w:rsidR="00FF1986" w:rsidRDefault="00FF1986" w:rsidP="00FF1986">
      <w:pPr>
        <w:widowControl w:val="0"/>
        <w:spacing w:after="0" w:line="240" w:lineRule="auto"/>
        <w:rPr>
          <w:rFonts w:ascii="Times New Roman" w:hAnsi="Times New Roman" w:cs="Times New Roman"/>
          <w:b/>
          <w:bCs/>
          <w:sz w:val="24"/>
          <w:szCs w:val="24"/>
        </w:rPr>
      </w:pPr>
    </w:p>
    <w:p w14:paraId="29B4A830" w14:textId="77777777" w:rsidR="00FF1986" w:rsidRDefault="00FF1986" w:rsidP="00FF1986">
      <w:pPr>
        <w:widowControl w:val="0"/>
        <w:spacing w:after="0" w:line="240" w:lineRule="auto"/>
        <w:rPr>
          <w:rFonts w:ascii="Times New Roman" w:hAnsi="Times New Roman" w:cs="Times New Roman"/>
          <w:b/>
          <w:bCs/>
          <w:sz w:val="24"/>
          <w:szCs w:val="24"/>
        </w:rPr>
      </w:pPr>
    </w:p>
    <w:p w14:paraId="12A503FF" w14:textId="77777777" w:rsidR="00FF1986" w:rsidRDefault="00FF1986" w:rsidP="00FF1986">
      <w:pPr>
        <w:widowControl w:val="0"/>
        <w:spacing w:after="0" w:line="240" w:lineRule="auto"/>
        <w:rPr>
          <w:rFonts w:ascii="Times New Roman" w:hAnsi="Times New Roman" w:cs="Times New Roman"/>
          <w:b/>
          <w:bCs/>
          <w:sz w:val="24"/>
          <w:szCs w:val="24"/>
        </w:rPr>
      </w:pPr>
    </w:p>
    <w:p w14:paraId="5F96F6D8" w14:textId="77777777" w:rsidR="00FF1986" w:rsidRDefault="00FF1986" w:rsidP="00FF1986">
      <w:pPr>
        <w:widowControl w:val="0"/>
        <w:spacing w:after="0" w:line="240" w:lineRule="auto"/>
        <w:rPr>
          <w:rFonts w:ascii="Times New Roman" w:hAnsi="Times New Roman" w:cs="Times New Roman"/>
          <w:b/>
          <w:bCs/>
          <w:sz w:val="24"/>
          <w:szCs w:val="24"/>
        </w:rPr>
      </w:pPr>
    </w:p>
    <w:p w14:paraId="3D88B8ED" w14:textId="77777777" w:rsidR="00FF1986" w:rsidRDefault="00FF1986" w:rsidP="00FF1986">
      <w:pPr>
        <w:widowControl w:val="0"/>
        <w:spacing w:after="0" w:line="240" w:lineRule="auto"/>
        <w:rPr>
          <w:rFonts w:ascii="Times New Roman" w:hAnsi="Times New Roman" w:cs="Times New Roman"/>
          <w:b/>
          <w:bCs/>
          <w:sz w:val="24"/>
          <w:szCs w:val="24"/>
        </w:rPr>
      </w:pPr>
    </w:p>
    <w:p w14:paraId="412B2A9F" w14:textId="77777777" w:rsidR="00FF1986" w:rsidRDefault="00FF1986" w:rsidP="00FF1986">
      <w:pPr>
        <w:widowControl w:val="0"/>
        <w:spacing w:after="0" w:line="240" w:lineRule="auto"/>
        <w:rPr>
          <w:rFonts w:ascii="Times New Roman" w:hAnsi="Times New Roman" w:cs="Times New Roman"/>
          <w:b/>
          <w:bCs/>
          <w:sz w:val="24"/>
          <w:szCs w:val="24"/>
        </w:rPr>
      </w:pPr>
    </w:p>
    <w:p w14:paraId="300EFD64" w14:textId="77777777" w:rsidR="00FF1986" w:rsidRDefault="00FF1986" w:rsidP="00FF1986">
      <w:pPr>
        <w:widowControl w:val="0"/>
        <w:spacing w:after="0" w:line="240" w:lineRule="auto"/>
        <w:jc w:val="center"/>
        <w:rPr>
          <w:rFonts w:ascii="Times New Roman" w:hAnsi="Times New Roman" w:cs="Times New Roman"/>
          <w:b/>
          <w:bCs/>
          <w:sz w:val="24"/>
          <w:szCs w:val="24"/>
        </w:rPr>
      </w:pPr>
      <w:bookmarkStart w:id="4" w:name="Anexo_3"/>
      <w:r>
        <w:rPr>
          <w:rFonts w:ascii="Times New Roman" w:hAnsi="Times New Roman" w:cs="Times New Roman"/>
          <w:b/>
          <w:bCs/>
          <w:sz w:val="26"/>
          <w:szCs w:val="26"/>
        </w:rPr>
        <w:lastRenderedPageBreak/>
        <w:t>ANEXO III</w:t>
      </w:r>
    </w:p>
    <w:p w14:paraId="4A1BA0D2" w14:textId="77777777" w:rsidR="00FF1986" w:rsidRDefault="00FF1986" w:rsidP="00FF1986">
      <w:pPr>
        <w:widowControl w:val="0"/>
        <w:spacing w:after="0" w:line="240" w:lineRule="auto"/>
        <w:jc w:val="center"/>
        <w:rPr>
          <w:rFonts w:ascii="Times New Roman" w:hAnsi="Times New Roman" w:cs="Times New Roman"/>
          <w:b/>
          <w:bCs/>
          <w:sz w:val="24"/>
          <w:szCs w:val="24"/>
        </w:rPr>
      </w:pPr>
    </w:p>
    <w:p w14:paraId="20F57AAC" w14:textId="77777777" w:rsidR="00FF1986" w:rsidRDefault="00FF1986" w:rsidP="00FF198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MODELO DECLARAÇÕES (FASE HABILITAÇÃO) PREGÃO ELETRÔNICO Nº 053/2025</w:t>
      </w:r>
    </w:p>
    <w:p w14:paraId="046FDEEC" w14:textId="77777777" w:rsidR="00FF1986" w:rsidRDefault="00FF1986" w:rsidP="00FF1986">
      <w:pPr>
        <w:widowControl w:val="0"/>
        <w:spacing w:after="0" w:line="240" w:lineRule="auto"/>
        <w:rPr>
          <w:rFonts w:ascii="Times New Roman" w:hAnsi="Times New Roman" w:cs="Times New Roman"/>
          <w:b/>
          <w:bCs/>
          <w:sz w:val="24"/>
          <w:szCs w:val="24"/>
        </w:rPr>
      </w:pPr>
    </w:p>
    <w:p w14:paraId="52C7AD52" w14:textId="77777777" w:rsidR="00FF1986" w:rsidRDefault="00FF1986" w:rsidP="00FF198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 ___________________ (nome completo), representante legal da empresa _____________________ (denominação da pessoa jurídica), participante do PREGÃO ELETRÔNICO nº 053/2025, da Prefeitura Municipal da Estância Turística de Ibitinga, DECLARO, sob as penas da lei: </w:t>
      </w:r>
    </w:p>
    <w:p w14:paraId="5150F55C" w14:textId="77777777" w:rsidR="00FF1986" w:rsidRDefault="00FF1986" w:rsidP="00FF1986">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Nos termos do </w:t>
      </w:r>
      <w:hyperlink r:id="rId4" w:anchor=":~:text=VI%20%2D%20o%20cumprimento%20do%20disposto%20no%20inciso%20XXXIII%20do%20art.%207%C2%BA%20da%20Constitui%C3%A7%C3%A3o%20Federal." w:history="1">
        <w:r>
          <w:rPr>
            <w:rStyle w:val="Hyperlink"/>
            <w:rFonts w:ascii="Times New Roman" w:hAnsi="Times New Roman" w:cs="Times New Roman"/>
            <w:sz w:val="24"/>
            <w:szCs w:val="24"/>
          </w:rPr>
          <w:t>inc. VI, do art. 68, da Lei Federal nº 14.133, de 01 de abril de 2021</w:t>
        </w:r>
      </w:hyperlink>
      <w:r>
        <w:rPr>
          <w:rFonts w:ascii="Times New Roman" w:hAnsi="Times New Roman" w:cs="Times New Roman"/>
          <w:sz w:val="24"/>
          <w:szCs w:val="24"/>
        </w:rPr>
        <w:t xml:space="preserve">, a empresa encontra-se em situação regular perante o Ministério do Trabalho, no que se refere à observância do disposto no </w:t>
      </w:r>
      <w:hyperlink r:id="rId5" w:anchor=":~:text=XXXIII%20%2D%20proibi%C3%A7%C3%A3o%20de%20trabalho%20noturno%2C%20perigoso%20ou%20insalubre%20a%20menores%20de%20dezoito%20e%20de%20qualquer%20trabalho%20a%20menores%20de%20dezesseis%20anos%2C%20salvo%20na%20condi%C3%A7%C3%A3o%20de%20aprendiz%2C%20a%20partir%20de%20quatorze%20anos%3B%C2%A0%C2%A0%C2%A0%C2%A0%C2%A0%C2%A0%C2%A0%C2%A0%20(Reda%C3%A7%C3%A3o%20dada%20pela%20Emenda%20Constitucional%20n%C2%BA%2020%2C%20de%201998)" w:history="1">
        <w:r>
          <w:rPr>
            <w:rStyle w:val="Hyperlink"/>
            <w:rFonts w:ascii="Times New Roman" w:hAnsi="Times New Roman" w:cs="Times New Roman"/>
            <w:sz w:val="24"/>
            <w:szCs w:val="24"/>
          </w:rPr>
          <w:t>inc. XXXIII, do art. 7º, da Constituição Federal</w:t>
        </w:r>
      </w:hyperlink>
      <w:r>
        <w:rPr>
          <w:rFonts w:ascii="Times New Roman" w:hAnsi="Times New Roman" w:cs="Times New Roman"/>
          <w:sz w:val="24"/>
          <w:szCs w:val="24"/>
        </w:rPr>
        <w:t>;</w:t>
      </w:r>
    </w:p>
    <w:p w14:paraId="29E1AAB5" w14:textId="77777777" w:rsidR="00FF1986" w:rsidRDefault="00FF1986" w:rsidP="00FF1986">
      <w:pPr>
        <w:widowControl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 Está ciente da obrigação de manter o endereço e contatos (telefone e e-mail) da empresa atualizado junto a Prefeitura do Município de Ibitinga, e de que as notificações e comunicações formais decorrentes da execução do contrato serão efetuadas no endereço e contatos informados. Caso a empresa não seja encontrada, será notificada pelo Diário Oficial Eletrônico da Estância Turística de Ibitinga. </w:t>
      </w:r>
    </w:p>
    <w:p w14:paraId="515EA4E4" w14:textId="77777777" w:rsidR="00FF1986" w:rsidRDefault="00FF1986" w:rsidP="00FF1986">
      <w:pPr>
        <w:pStyle w:val="PargrafodaLista"/>
        <w:widowControl w:val="0"/>
        <w:suppressAutoHyphens w:val="0"/>
        <w:autoSpaceDE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color w:val="000000"/>
          <w:sz w:val="24"/>
          <w:szCs w:val="24"/>
        </w:rPr>
        <w:t>c) Não foi declarada inidônea ou impedida para licitar ou contratar com a Administração Pública e que, até a presente data, inexistem fatos impeditivos para sua habilitação no presente processo, estando ciente da obrigatoriedade de declarar ocorrências posteriores.</w:t>
      </w:r>
    </w:p>
    <w:p w14:paraId="36E88F14" w14:textId="77777777" w:rsidR="00FF1986" w:rsidRDefault="00FF1986" w:rsidP="00FF198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Que não celebramos contratos com a Administração Pública cujos valores somados extrapolem a receita bruta máxima admitida para fins de enquadramento como empresa de pequeno porte.</w:t>
      </w:r>
    </w:p>
    <w:p w14:paraId="12C5BA5A" w14:textId="77777777" w:rsidR="00FF1986" w:rsidRDefault="00FF1986" w:rsidP="00FF198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 Atendimento exato ao disposto no edital independente de sua descrição detalhada nesta proposta.</w:t>
      </w:r>
    </w:p>
    <w:p w14:paraId="468AB821" w14:textId="77777777" w:rsidR="00FF1986" w:rsidRDefault="00FF1986" w:rsidP="00FF198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6" w:anchor=":~:text=%C2%A7%201%C2%BA%20Constar%C3%A1%20do,entrega%20das%20propostas." w:history="1">
        <w:r>
          <w:rPr>
            <w:rStyle w:val="Hyperlink"/>
            <w:rFonts w:ascii="Times New Roman" w:hAnsi="Times New Roman" w:cs="Times New Roman"/>
            <w:sz w:val="24"/>
            <w:szCs w:val="24"/>
            <w:lang w:eastAsia="ar-SA"/>
          </w:rPr>
          <w:t>art. 63, § 1º, Lei Federal nº 14.133, de 1º de abril de 2021</w:t>
        </w:r>
      </w:hyperlink>
      <w:r>
        <w:rPr>
          <w:rFonts w:ascii="Times New Roman" w:hAnsi="Times New Roman" w:cs="Times New Roman"/>
          <w:sz w:val="24"/>
          <w:szCs w:val="24"/>
        </w:rPr>
        <w:t>).</w:t>
      </w:r>
    </w:p>
    <w:p w14:paraId="52C6B4FC" w14:textId="77777777" w:rsidR="00FF1986" w:rsidRDefault="00FF1986" w:rsidP="00FF1986">
      <w:pPr>
        <w:widowControl w:val="0"/>
        <w:spacing w:after="0" w:line="240" w:lineRule="auto"/>
        <w:jc w:val="both"/>
        <w:rPr>
          <w:rFonts w:ascii="Times New Roman" w:hAnsi="Times New Roman" w:cs="Times New Roman"/>
          <w:sz w:val="24"/>
          <w:szCs w:val="24"/>
        </w:rPr>
      </w:pPr>
    </w:p>
    <w:p w14:paraId="2C1A1013" w14:textId="77777777" w:rsidR="00FF1986" w:rsidRDefault="00FF1986" w:rsidP="00FF1986">
      <w:pPr>
        <w:widowControl w:val="0"/>
        <w:spacing w:after="0" w:line="240" w:lineRule="auto"/>
        <w:jc w:val="both"/>
        <w:rPr>
          <w:rFonts w:ascii="Times New Roman" w:hAnsi="Times New Roman" w:cs="Times New Roman"/>
          <w:sz w:val="24"/>
          <w:szCs w:val="24"/>
        </w:rPr>
      </w:pPr>
    </w:p>
    <w:p w14:paraId="7EE76B49" w14:textId="77777777" w:rsidR="00FF1986" w:rsidRDefault="00FF1986" w:rsidP="00FF1986">
      <w:pPr>
        <w:widowControl w:val="0"/>
        <w:spacing w:after="0" w:line="240" w:lineRule="auto"/>
        <w:jc w:val="both"/>
        <w:rPr>
          <w:rFonts w:ascii="Times New Roman" w:hAnsi="Times New Roman" w:cs="Times New Roman"/>
          <w:sz w:val="24"/>
          <w:szCs w:val="24"/>
        </w:rPr>
      </w:pPr>
    </w:p>
    <w:p w14:paraId="0F0BCD2D" w14:textId="77777777" w:rsidR="00FF1986" w:rsidRDefault="00FF1986" w:rsidP="00FF198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 de ............................ de 2025.</w:t>
      </w:r>
    </w:p>
    <w:p w14:paraId="52CB025A" w14:textId="77777777" w:rsidR="00FF1986" w:rsidRDefault="00FF1986" w:rsidP="00FF1986">
      <w:pPr>
        <w:widowControl w:val="0"/>
        <w:spacing w:after="0" w:line="240" w:lineRule="auto"/>
        <w:jc w:val="center"/>
        <w:rPr>
          <w:rFonts w:ascii="Times New Roman" w:hAnsi="Times New Roman" w:cs="Times New Roman"/>
          <w:sz w:val="24"/>
          <w:szCs w:val="24"/>
        </w:rPr>
      </w:pPr>
    </w:p>
    <w:p w14:paraId="512609B7" w14:textId="77777777" w:rsidR="00FF1986" w:rsidRDefault="00FF1986" w:rsidP="00FF1986">
      <w:pPr>
        <w:widowControl w:val="0"/>
        <w:spacing w:after="0" w:line="240" w:lineRule="auto"/>
        <w:jc w:val="center"/>
        <w:rPr>
          <w:rFonts w:ascii="Times New Roman" w:hAnsi="Times New Roman" w:cs="Times New Roman"/>
          <w:sz w:val="24"/>
          <w:szCs w:val="24"/>
        </w:rPr>
      </w:pPr>
    </w:p>
    <w:p w14:paraId="3B4F9536" w14:textId="77777777" w:rsidR="00FF1986" w:rsidRDefault="00FF1986" w:rsidP="00FF1986">
      <w:pPr>
        <w:widowControl w:val="0"/>
        <w:spacing w:after="0" w:line="240" w:lineRule="auto"/>
        <w:jc w:val="center"/>
        <w:rPr>
          <w:rFonts w:ascii="Times New Roman" w:hAnsi="Times New Roman" w:cs="Times New Roman"/>
          <w:sz w:val="24"/>
          <w:szCs w:val="24"/>
        </w:rPr>
      </w:pPr>
    </w:p>
    <w:p w14:paraId="771C0963" w14:textId="77777777" w:rsidR="00FF1986" w:rsidRDefault="00FF1986" w:rsidP="00FF1986">
      <w:pPr>
        <w:widowControl w:val="0"/>
        <w:spacing w:after="0" w:line="240" w:lineRule="auto"/>
        <w:jc w:val="center"/>
        <w:rPr>
          <w:rFonts w:ascii="Times New Roman" w:hAnsi="Times New Roman" w:cs="Times New Roman"/>
          <w:sz w:val="24"/>
          <w:szCs w:val="24"/>
        </w:rPr>
      </w:pPr>
    </w:p>
    <w:p w14:paraId="09A113D4" w14:textId="77777777" w:rsidR="00FF1986" w:rsidRDefault="00FF1986" w:rsidP="00FF198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14:paraId="03825F0C" w14:textId="77777777" w:rsidR="00FF1986" w:rsidRDefault="00FF1986" w:rsidP="00FF198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Nome e assinatura do representante legal</w:t>
      </w:r>
    </w:p>
    <w:p w14:paraId="3B84F739" w14:textId="77777777" w:rsidR="00FF1986" w:rsidRDefault="00FF1986" w:rsidP="00FF198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RG nº...........................</w:t>
      </w:r>
      <w:bookmarkEnd w:id="4"/>
    </w:p>
    <w:p w14:paraId="33F0DC73" w14:textId="77777777" w:rsidR="00FF1986" w:rsidRDefault="00FF1986" w:rsidP="00FF1986">
      <w:pPr>
        <w:pStyle w:val="Recuodecorpodetexto22"/>
        <w:widowControl w:val="0"/>
        <w:ind w:firstLine="0"/>
        <w:rPr>
          <w:rFonts w:eastAsia="NSimSun"/>
          <w:kern w:val="2"/>
          <w:sz w:val="22"/>
          <w:szCs w:val="22"/>
          <w:shd w:val="clear" w:color="auto" w:fill="FFFFFF"/>
          <w:lang w:bidi="hi-IN"/>
        </w:rPr>
      </w:pPr>
      <w:bookmarkStart w:id="5" w:name="Anexo_4"/>
      <w:bookmarkStart w:id="6" w:name="_GoBack"/>
      <w:bookmarkEnd w:id="6"/>
    </w:p>
    <w:p w14:paraId="3A45F88D" w14:textId="77777777" w:rsidR="00FF1986" w:rsidRDefault="00FF1986" w:rsidP="00FF1986">
      <w:pPr>
        <w:pStyle w:val="Recuodecorpodetexto22"/>
        <w:widowControl w:val="0"/>
        <w:ind w:firstLine="0"/>
        <w:rPr>
          <w:rFonts w:eastAsia="NSimSun"/>
          <w:kern w:val="2"/>
          <w:sz w:val="22"/>
          <w:szCs w:val="22"/>
          <w:shd w:val="clear" w:color="auto" w:fill="FFFFFF"/>
          <w:lang w:bidi="hi-IN"/>
        </w:rPr>
      </w:pPr>
    </w:p>
    <w:p w14:paraId="295D0BB8" w14:textId="77777777" w:rsidR="00FF1986" w:rsidRDefault="00FF1986" w:rsidP="00FF1986">
      <w:pPr>
        <w:pStyle w:val="Recuodecorpodetexto22"/>
        <w:widowControl w:val="0"/>
        <w:ind w:firstLine="0"/>
        <w:rPr>
          <w:rFonts w:eastAsia="NSimSun"/>
          <w:kern w:val="2"/>
          <w:sz w:val="22"/>
          <w:szCs w:val="22"/>
          <w:shd w:val="clear" w:color="auto" w:fill="FFFFFF"/>
          <w:lang w:bidi="hi-IN"/>
        </w:rPr>
      </w:pPr>
    </w:p>
    <w:p w14:paraId="71976B28" w14:textId="77777777" w:rsidR="00FF1986" w:rsidRPr="00E2585D" w:rsidRDefault="00FF1986" w:rsidP="00FF1986">
      <w:pPr>
        <w:pStyle w:val="Recuodecorpodetexto23"/>
        <w:pageBreakBefore/>
        <w:widowControl w:val="0"/>
        <w:ind w:right="-1" w:firstLine="0"/>
        <w:jc w:val="center"/>
        <w:rPr>
          <w:b/>
          <w:bCs/>
          <w:sz w:val="26"/>
          <w:szCs w:val="26"/>
          <w:shd w:val="clear" w:color="auto" w:fill="FFFFFF"/>
          <w:lang w:val="x-none"/>
        </w:rPr>
      </w:pPr>
      <w:bookmarkStart w:id="7" w:name="Anexo_V"/>
      <w:bookmarkEnd w:id="5"/>
      <w:r w:rsidRPr="00E2585D">
        <w:rPr>
          <w:b/>
          <w:bCs/>
          <w:sz w:val="26"/>
          <w:szCs w:val="26"/>
          <w:shd w:val="clear" w:color="auto" w:fill="FFFFFF"/>
        </w:rPr>
        <w:lastRenderedPageBreak/>
        <w:t>ANEXO V</w:t>
      </w:r>
    </w:p>
    <w:p w14:paraId="58F6CB26" w14:textId="77777777" w:rsidR="00FF1986" w:rsidRPr="00E2585D" w:rsidRDefault="00FF1986" w:rsidP="00FF1986">
      <w:pPr>
        <w:keepNext/>
        <w:widowControl w:val="0"/>
        <w:jc w:val="center"/>
        <w:outlineLvl w:val="1"/>
        <w:rPr>
          <w:rFonts w:ascii="Times New Roman" w:eastAsia="Times New Roman" w:hAnsi="Times New Roman" w:cs="Times New Roman"/>
          <w:b/>
          <w:bCs/>
          <w:kern w:val="2"/>
          <w:sz w:val="26"/>
          <w:szCs w:val="26"/>
          <w:shd w:val="clear" w:color="auto" w:fill="FFFFFF"/>
          <w:lang w:val="x-none"/>
        </w:rPr>
      </w:pPr>
    </w:p>
    <w:p w14:paraId="0EDC671F" w14:textId="77777777" w:rsidR="00FF1986" w:rsidRDefault="00FF1986" w:rsidP="00FF1986">
      <w:pPr>
        <w:keepNext/>
        <w:widowControl w:val="0"/>
        <w:spacing w:after="0" w:line="240" w:lineRule="auto"/>
        <w:jc w:val="center"/>
        <w:outlineLvl w:val="1"/>
        <w:rPr>
          <w:rFonts w:ascii="Times New Roman" w:eastAsia="Times New Roman" w:hAnsi="Times New Roman" w:cs="Times New Roman"/>
          <w:b/>
          <w:kern w:val="2"/>
          <w:sz w:val="26"/>
          <w:szCs w:val="26"/>
        </w:rPr>
      </w:pPr>
      <w:r w:rsidRPr="00E2585D">
        <w:rPr>
          <w:rFonts w:ascii="Times New Roman" w:eastAsia="Times New Roman" w:hAnsi="Times New Roman" w:cs="Times New Roman"/>
          <w:b/>
          <w:kern w:val="2"/>
          <w:sz w:val="26"/>
          <w:szCs w:val="26"/>
        </w:rPr>
        <w:t>D</w:t>
      </w:r>
      <w:r w:rsidRPr="00E2585D">
        <w:rPr>
          <w:rFonts w:ascii="Times New Roman" w:eastAsia="Times New Roman" w:hAnsi="Times New Roman" w:cs="Times New Roman"/>
          <w:b/>
          <w:kern w:val="2"/>
          <w:sz w:val="26"/>
          <w:szCs w:val="26"/>
          <w:lang w:val="x-none"/>
        </w:rPr>
        <w:t xml:space="preserve">ECLARAÇÃO DE ENQUADRAMENTO COMO </w:t>
      </w:r>
      <w:r w:rsidRPr="008E1F03">
        <w:rPr>
          <w:rFonts w:ascii="Times New Roman" w:eastAsia="Times New Roman" w:hAnsi="Times New Roman" w:cs="Times New Roman"/>
          <w:b/>
          <w:bCs/>
          <w:kern w:val="2"/>
          <w:sz w:val="26"/>
          <w:szCs w:val="26"/>
        </w:rPr>
        <w:t>MICROEMPRESAS,</w:t>
      </w:r>
      <w:r>
        <w:rPr>
          <w:rFonts w:ascii="Times New Roman" w:eastAsia="Times New Roman" w:hAnsi="Times New Roman" w:cs="Times New Roman"/>
          <w:b/>
          <w:bCs/>
          <w:kern w:val="2"/>
          <w:sz w:val="26"/>
          <w:szCs w:val="26"/>
        </w:rPr>
        <w:t xml:space="preserve"> </w:t>
      </w:r>
      <w:r w:rsidRPr="008E1F03">
        <w:rPr>
          <w:rFonts w:ascii="Times New Roman" w:eastAsia="Times New Roman" w:hAnsi="Times New Roman" w:cs="Times New Roman"/>
          <w:b/>
          <w:bCs/>
          <w:kern w:val="2"/>
          <w:sz w:val="26"/>
          <w:szCs w:val="26"/>
        </w:rPr>
        <w:t>EMPRESAS DE PEQUENO PORTE E DEMAIS BENEFICIÁRIAS DO TRATAMENTO DIFERENCIADO</w:t>
      </w:r>
      <w:r w:rsidRPr="008E1F03">
        <w:rPr>
          <w:rFonts w:ascii="Times New Roman" w:eastAsia="Times New Roman" w:hAnsi="Times New Roman" w:cs="Times New Roman"/>
          <w:b/>
          <w:kern w:val="2"/>
          <w:sz w:val="26"/>
          <w:szCs w:val="26"/>
        </w:rPr>
        <w:t xml:space="preserve"> </w:t>
      </w:r>
    </w:p>
    <w:p w14:paraId="386CBC78" w14:textId="77777777" w:rsidR="00FF1986" w:rsidRDefault="00FF1986" w:rsidP="00FF1986">
      <w:pPr>
        <w:keepNext/>
        <w:widowControl w:val="0"/>
        <w:spacing w:after="0" w:line="240" w:lineRule="auto"/>
        <w:jc w:val="center"/>
        <w:outlineLvl w:val="1"/>
        <w:rPr>
          <w:rFonts w:ascii="Times New Roman" w:hAnsi="Times New Roman" w:cs="Times New Roman"/>
          <w:b/>
          <w:sz w:val="24"/>
          <w:szCs w:val="24"/>
        </w:rPr>
      </w:pPr>
      <w:r>
        <w:rPr>
          <w:rFonts w:ascii="Times New Roman" w:hAnsi="Times New Roman" w:cs="Times New Roman"/>
          <w:sz w:val="24"/>
          <w:szCs w:val="24"/>
        </w:rPr>
        <w:t>(Em papel timbrado ou com identificação do licitante)</w:t>
      </w:r>
    </w:p>
    <w:p w14:paraId="3E8727E1" w14:textId="77777777" w:rsidR="00FF1986" w:rsidRDefault="00FF1986" w:rsidP="00FF1986">
      <w:pPr>
        <w:widowControl w:val="0"/>
        <w:jc w:val="center"/>
        <w:rPr>
          <w:rFonts w:ascii="Times New Roman" w:hAnsi="Times New Roman" w:cs="Times New Roman"/>
          <w:b/>
          <w:sz w:val="24"/>
          <w:szCs w:val="24"/>
        </w:rPr>
      </w:pPr>
    </w:p>
    <w:p w14:paraId="6211A5DF" w14:textId="77777777" w:rsidR="00FF1986" w:rsidRDefault="00FF1986" w:rsidP="00FF1986">
      <w:pPr>
        <w:widowControl w:val="0"/>
        <w:jc w:val="center"/>
        <w:rPr>
          <w:rFonts w:ascii="Times New Roman" w:hAnsi="Times New Roman" w:cs="Times New Roman"/>
          <w:b/>
        </w:rPr>
      </w:pPr>
    </w:p>
    <w:tbl>
      <w:tblPr>
        <w:tblW w:w="9067" w:type="dxa"/>
        <w:tblLayout w:type="fixed"/>
        <w:tblLook w:val="0000" w:firstRow="0" w:lastRow="0" w:firstColumn="0" w:lastColumn="0" w:noHBand="0" w:noVBand="0"/>
      </w:tblPr>
      <w:tblGrid>
        <w:gridCol w:w="9067"/>
      </w:tblGrid>
      <w:tr w:rsidR="00FF1986" w14:paraId="7F0F8C34" w14:textId="77777777" w:rsidTr="008736F3">
        <w:tc>
          <w:tcPr>
            <w:tcW w:w="9067" w:type="dxa"/>
            <w:tcBorders>
              <w:top w:val="single" w:sz="4" w:space="0" w:color="000000"/>
              <w:left w:val="single" w:sz="4" w:space="0" w:color="000000"/>
              <w:bottom w:val="single" w:sz="4" w:space="0" w:color="000000"/>
              <w:right w:val="single" w:sz="4" w:space="0" w:color="000000"/>
            </w:tcBorders>
            <w:shd w:val="clear" w:color="auto" w:fill="auto"/>
          </w:tcPr>
          <w:p w14:paraId="5A15529F" w14:textId="77777777" w:rsidR="00FF1986" w:rsidRDefault="00FF1986" w:rsidP="008736F3">
            <w:pPr>
              <w:widowControl w:val="0"/>
              <w:jc w:val="both"/>
            </w:pPr>
            <w:r>
              <w:rPr>
                <w:rFonts w:ascii="Times New Roman" w:hAnsi="Times New Roman" w:cs="Times New Roman"/>
                <w:b/>
                <w:sz w:val="24"/>
                <w:szCs w:val="24"/>
              </w:rPr>
              <w:t>ATENÇÃO: ESTA DECLARAÇÃO DEVE SER APRESENTADA APENAS POR LICITANTES QUE ESTEJAM ENQUADRADOS CONFORME ACIMA, NOS TERMOS DO EDITAL.</w:t>
            </w:r>
          </w:p>
        </w:tc>
      </w:tr>
    </w:tbl>
    <w:p w14:paraId="12829D0E" w14:textId="77777777" w:rsidR="00FF1986" w:rsidRDefault="00FF1986" w:rsidP="00FF1986">
      <w:pPr>
        <w:widowControl w:val="0"/>
        <w:spacing w:after="0" w:line="240" w:lineRule="auto"/>
        <w:jc w:val="both"/>
        <w:rPr>
          <w:rFonts w:ascii="Times New Roman" w:hAnsi="Times New Roman" w:cs="Times New Roman"/>
        </w:rPr>
      </w:pPr>
    </w:p>
    <w:p w14:paraId="37CFE6CC" w14:textId="77777777" w:rsidR="00FF1986" w:rsidRDefault="00FF1986" w:rsidP="00FF1986">
      <w:pPr>
        <w:widowControl w:val="0"/>
        <w:spacing w:after="0" w:line="240" w:lineRule="auto"/>
        <w:jc w:val="both"/>
        <w:rPr>
          <w:rFonts w:ascii="Times New Roman" w:hAnsi="Times New Roman" w:cs="Times New Roman"/>
        </w:rPr>
      </w:pPr>
    </w:p>
    <w:p w14:paraId="3DD5E93D" w14:textId="77777777" w:rsidR="00FF1986" w:rsidRDefault="00FF1986" w:rsidP="00FF1986">
      <w:pPr>
        <w:widowControl w:val="0"/>
        <w:spacing w:after="0" w:line="240" w:lineRule="auto"/>
        <w:jc w:val="both"/>
        <w:rPr>
          <w:rFonts w:ascii="Times New Roman" w:hAnsi="Times New Roman" w:cs="Times New Roman"/>
        </w:rPr>
      </w:pPr>
    </w:p>
    <w:p w14:paraId="5261ADCA" w14:textId="77777777" w:rsidR="00FF1986" w:rsidRDefault="00FF1986" w:rsidP="00FF1986">
      <w:pPr>
        <w:widowControl w:val="0"/>
        <w:spacing w:after="0" w:line="240" w:lineRule="auto"/>
        <w:jc w:val="both"/>
        <w:rPr>
          <w:rFonts w:ascii="Times New Roman" w:hAnsi="Times New Roman" w:cs="Times New Roman"/>
        </w:rPr>
      </w:pPr>
    </w:p>
    <w:p w14:paraId="0854F60D" w14:textId="77777777" w:rsidR="00FF1986" w:rsidRPr="003C7405" w:rsidRDefault="00FF1986" w:rsidP="00FF1986">
      <w:pPr>
        <w:suppressAutoHyphens w:val="0"/>
        <w:spacing w:after="160" w:line="259" w:lineRule="auto"/>
        <w:ind w:right="-1"/>
        <w:jc w:val="both"/>
        <w:rPr>
          <w:rFonts w:ascii="Times New Roman" w:eastAsiaTheme="minorHAnsi" w:hAnsi="Times New Roman" w:cs="Times New Roman"/>
          <w:sz w:val="24"/>
          <w:szCs w:val="24"/>
          <w:lang w:eastAsia="en-US"/>
        </w:rPr>
      </w:pPr>
      <w:r w:rsidRPr="003C7405">
        <w:rPr>
          <w:rFonts w:ascii="Times New Roman" w:eastAsiaTheme="minorHAnsi" w:hAnsi="Times New Roman" w:cs="Times New Roman"/>
          <w:sz w:val="24"/>
          <w:szCs w:val="24"/>
          <w:lang w:eastAsia="en-US"/>
        </w:rPr>
        <w:t>Eu,___________________________________________________________, portador do RG n</w:t>
      </w:r>
      <w:r>
        <w:rPr>
          <w:rFonts w:ascii="Times New Roman" w:eastAsiaTheme="minorHAnsi" w:hAnsi="Times New Roman" w:cs="Times New Roman"/>
          <w:sz w:val="24"/>
          <w:szCs w:val="24"/>
          <w:lang w:eastAsia="en-US"/>
        </w:rPr>
        <w:t xml:space="preserve">º </w:t>
      </w:r>
      <w:r w:rsidRPr="003C7405">
        <w:rPr>
          <w:rFonts w:ascii="Times New Roman" w:eastAsiaTheme="minorHAnsi" w:hAnsi="Times New Roman" w:cs="Times New Roman"/>
          <w:sz w:val="24"/>
          <w:szCs w:val="24"/>
          <w:lang w:eastAsia="en-US"/>
        </w:rPr>
        <w:t>________________________e do CPF nº____________________________, representante do licitante_____________________________________________________</w:t>
      </w:r>
      <w:r>
        <w:rPr>
          <w:rFonts w:ascii="Times New Roman" w:eastAsiaTheme="minorHAnsi" w:hAnsi="Times New Roman" w:cs="Times New Roman"/>
          <w:sz w:val="24"/>
          <w:szCs w:val="24"/>
          <w:lang w:eastAsia="en-US"/>
        </w:rPr>
        <w:t xml:space="preserve"> </w:t>
      </w:r>
      <w:r w:rsidRPr="003C7405">
        <w:rPr>
          <w:rFonts w:ascii="Times New Roman" w:eastAsiaTheme="minorHAnsi" w:hAnsi="Times New Roman" w:cs="Times New Roman"/>
          <w:sz w:val="24"/>
          <w:szCs w:val="24"/>
          <w:lang w:eastAsia="en-US"/>
        </w:rPr>
        <w:t>(nome empresarial), interessado em participar do Pregão Eletrônico nº 05</w:t>
      </w:r>
      <w:r>
        <w:rPr>
          <w:rFonts w:ascii="Times New Roman" w:eastAsiaTheme="minorHAnsi" w:hAnsi="Times New Roman" w:cs="Times New Roman"/>
          <w:sz w:val="24"/>
          <w:szCs w:val="24"/>
          <w:lang w:eastAsia="en-US"/>
        </w:rPr>
        <w:t>3</w:t>
      </w:r>
      <w:r w:rsidRPr="003C7405">
        <w:rPr>
          <w:rFonts w:ascii="Times New Roman" w:eastAsiaTheme="minorHAnsi" w:hAnsi="Times New Roman" w:cs="Times New Roman"/>
          <w:sz w:val="24"/>
          <w:szCs w:val="24"/>
          <w:lang w:eastAsia="en-US"/>
        </w:rPr>
        <w:t>/2025, Processo n° 4</w:t>
      </w:r>
      <w:r>
        <w:rPr>
          <w:rFonts w:ascii="Times New Roman" w:eastAsiaTheme="minorHAnsi" w:hAnsi="Times New Roman" w:cs="Times New Roman"/>
          <w:sz w:val="24"/>
          <w:szCs w:val="24"/>
          <w:lang w:eastAsia="en-US"/>
        </w:rPr>
        <w:t>953</w:t>
      </w:r>
      <w:r w:rsidRPr="003C7405">
        <w:rPr>
          <w:rFonts w:ascii="Times New Roman" w:eastAsiaTheme="minorHAnsi" w:hAnsi="Times New Roman" w:cs="Times New Roman"/>
          <w:sz w:val="24"/>
          <w:szCs w:val="24"/>
          <w:lang w:eastAsia="en-US"/>
        </w:rPr>
        <w:t xml:space="preserve">/2025, </w:t>
      </w:r>
      <w:r w:rsidRPr="009B4301">
        <w:rPr>
          <w:rFonts w:ascii="Times New Roman" w:eastAsiaTheme="minorHAnsi" w:hAnsi="Times New Roman" w:cs="Times New Roman"/>
          <w:b/>
          <w:sz w:val="24"/>
          <w:szCs w:val="24"/>
          <w:lang w:eastAsia="en-US"/>
        </w:rPr>
        <w:t>DECLARO</w:t>
      </w:r>
      <w:r w:rsidRPr="009B4301">
        <w:rPr>
          <w:rFonts w:ascii="Times New Roman" w:eastAsiaTheme="minorHAnsi" w:hAnsi="Times New Roman" w:cs="Times New Roman"/>
          <w:sz w:val="24"/>
          <w:szCs w:val="24"/>
          <w:lang w:eastAsia="en-US"/>
        </w:rPr>
        <w:t>, sob as penas da lei, o enquadramento da empresa na condição de ____________________________,</w:t>
      </w:r>
      <w:r>
        <w:rPr>
          <w:rFonts w:ascii="Times New Roman" w:eastAsiaTheme="minorHAnsi" w:hAnsi="Times New Roman" w:cs="Times New Roman"/>
          <w:sz w:val="24"/>
          <w:szCs w:val="24"/>
          <w:lang w:eastAsia="en-US"/>
        </w:rPr>
        <w:t xml:space="preserve"> </w:t>
      </w:r>
      <w:r w:rsidRPr="003C7405">
        <w:rPr>
          <w:rFonts w:ascii="Times New Roman" w:eastAsiaTheme="minorHAnsi" w:hAnsi="Times New Roman" w:cs="Times New Roman"/>
          <w:sz w:val="24"/>
          <w:szCs w:val="24"/>
          <w:lang w:eastAsia="en-US"/>
        </w:rPr>
        <w:t xml:space="preserve">nos critérios previstos no </w:t>
      </w:r>
      <w:hyperlink r:id="rId7" w:anchor=":~:text=Art.%C2%A03%C2%BA,caso%2C%20desde%20que%3A" w:history="1">
        <w:r w:rsidRPr="003C7405">
          <w:rPr>
            <w:rFonts w:ascii="Times New Roman" w:eastAsiaTheme="minorHAnsi" w:hAnsi="Times New Roman" w:cs="Times New Roman"/>
            <w:color w:val="0000FF"/>
            <w:sz w:val="24"/>
            <w:szCs w:val="24"/>
            <w:u w:val="single"/>
            <w:lang w:eastAsia="en-US"/>
          </w:rPr>
          <w:t>art. 3º, da Lei Complementar n° 123, de 14 de dezembro de 2006</w:t>
        </w:r>
      </w:hyperlink>
      <w:r w:rsidRPr="003C7405">
        <w:rPr>
          <w:rFonts w:ascii="Times New Roman" w:eastAsiaTheme="minorHAnsi" w:hAnsi="Times New Roman" w:cs="Times New Roman"/>
          <w:sz w:val="24"/>
          <w:szCs w:val="24"/>
          <w:lang w:eastAsia="en-US"/>
        </w:rPr>
        <w:t>, bem como sua não inclusão nas vedações previstas no mesmo diploma legal.</w:t>
      </w:r>
    </w:p>
    <w:p w14:paraId="3E701821" w14:textId="77777777" w:rsidR="00FF1986" w:rsidRDefault="00FF1986" w:rsidP="00FF1986">
      <w:pPr>
        <w:widowControl w:val="0"/>
        <w:spacing w:after="0" w:line="240" w:lineRule="auto"/>
        <w:jc w:val="both"/>
        <w:rPr>
          <w:rFonts w:ascii="Times New Roman" w:hAnsi="Times New Roman" w:cs="Times New Roman"/>
        </w:rPr>
      </w:pPr>
    </w:p>
    <w:p w14:paraId="6D5A87CC" w14:textId="77777777" w:rsidR="00FF1986" w:rsidRDefault="00FF1986" w:rsidP="00FF1986">
      <w:pPr>
        <w:widowControl w:val="0"/>
        <w:spacing w:after="0" w:line="240" w:lineRule="auto"/>
        <w:jc w:val="both"/>
        <w:rPr>
          <w:rFonts w:ascii="Times New Roman" w:hAnsi="Times New Roman" w:cs="Times New Roman"/>
          <w:sz w:val="24"/>
          <w:szCs w:val="24"/>
        </w:rPr>
      </w:pPr>
    </w:p>
    <w:p w14:paraId="451886D5" w14:textId="77777777" w:rsidR="00FF1986" w:rsidRDefault="00FF1986" w:rsidP="00FF1986">
      <w:pPr>
        <w:widowControl w:val="0"/>
        <w:spacing w:after="0" w:line="240" w:lineRule="auto"/>
        <w:rPr>
          <w:rFonts w:ascii="Times New Roman" w:hAnsi="Times New Roman" w:cs="Times New Roman"/>
          <w:b/>
          <w:sz w:val="24"/>
          <w:szCs w:val="24"/>
        </w:rPr>
      </w:pPr>
    </w:p>
    <w:p w14:paraId="58F97E9B" w14:textId="77777777" w:rsidR="00FF1986" w:rsidRDefault="00FF1986" w:rsidP="00FF198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(Local e data).</w:t>
      </w:r>
    </w:p>
    <w:p w14:paraId="767AE95B" w14:textId="77777777" w:rsidR="00FF1986" w:rsidRDefault="00FF1986" w:rsidP="00FF1986">
      <w:pPr>
        <w:widowControl w:val="0"/>
        <w:spacing w:after="0" w:line="240" w:lineRule="auto"/>
        <w:jc w:val="center"/>
        <w:rPr>
          <w:rFonts w:ascii="Times New Roman" w:hAnsi="Times New Roman" w:cs="Times New Roman"/>
          <w:sz w:val="24"/>
          <w:szCs w:val="24"/>
        </w:rPr>
      </w:pPr>
    </w:p>
    <w:p w14:paraId="64573B39" w14:textId="77777777" w:rsidR="00FF1986" w:rsidRDefault="00FF1986" w:rsidP="00FF1986">
      <w:pPr>
        <w:widowControl w:val="0"/>
        <w:spacing w:after="0" w:line="240" w:lineRule="auto"/>
        <w:jc w:val="center"/>
        <w:rPr>
          <w:rFonts w:ascii="Times New Roman" w:hAnsi="Times New Roman" w:cs="Times New Roman"/>
          <w:sz w:val="24"/>
          <w:szCs w:val="24"/>
        </w:rPr>
      </w:pPr>
    </w:p>
    <w:p w14:paraId="0187DA98" w14:textId="77777777" w:rsidR="00FF1986" w:rsidRDefault="00FF1986" w:rsidP="00FF1986">
      <w:pPr>
        <w:widowControl w:val="0"/>
        <w:spacing w:after="0" w:line="240" w:lineRule="auto"/>
        <w:jc w:val="center"/>
        <w:rPr>
          <w:rFonts w:ascii="Times New Roman" w:hAnsi="Times New Roman" w:cs="Times New Roman"/>
          <w:sz w:val="24"/>
          <w:szCs w:val="24"/>
        </w:rPr>
      </w:pPr>
    </w:p>
    <w:p w14:paraId="53D9A760" w14:textId="77777777" w:rsidR="00FF1986" w:rsidRDefault="00FF1986" w:rsidP="00FF1986">
      <w:pPr>
        <w:widowControl w:val="0"/>
        <w:spacing w:after="0" w:line="240" w:lineRule="auto"/>
        <w:jc w:val="center"/>
        <w:rPr>
          <w:rFonts w:ascii="Times New Roman" w:hAnsi="Times New Roman" w:cs="Times New Roman"/>
          <w:sz w:val="24"/>
          <w:szCs w:val="24"/>
        </w:rPr>
      </w:pPr>
    </w:p>
    <w:p w14:paraId="5FF6E385" w14:textId="77777777" w:rsidR="00FF1986" w:rsidRDefault="00FF1986" w:rsidP="00FF1986">
      <w:pPr>
        <w:widowControl w:val="0"/>
        <w:spacing w:after="0" w:line="240" w:lineRule="auto"/>
        <w:jc w:val="center"/>
        <w:rPr>
          <w:rFonts w:ascii="Times New Roman" w:hAnsi="Times New Roman" w:cs="Times New Roman"/>
          <w:sz w:val="24"/>
          <w:szCs w:val="24"/>
        </w:rPr>
      </w:pPr>
    </w:p>
    <w:p w14:paraId="1D833BDC" w14:textId="77777777" w:rsidR="00FF1986" w:rsidRDefault="00FF1986" w:rsidP="00FF1986">
      <w:pPr>
        <w:widowControl w:val="0"/>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_______________________________</w:t>
      </w:r>
    </w:p>
    <w:p w14:paraId="4E9C38E5" w14:textId="77777777" w:rsidR="00FF1986" w:rsidRDefault="00FF1986" w:rsidP="00FF198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(Nome/assinatura do representante legal)</w:t>
      </w:r>
      <w:bookmarkEnd w:id="7"/>
    </w:p>
    <w:p w14:paraId="5A3F7817" w14:textId="77777777" w:rsidR="00FF1986" w:rsidRDefault="00FF1986" w:rsidP="00FF1986">
      <w:pPr>
        <w:widowControl w:val="0"/>
        <w:spacing w:after="0" w:line="240" w:lineRule="auto"/>
        <w:jc w:val="center"/>
        <w:rPr>
          <w:rFonts w:ascii="Times New Roman" w:eastAsia="Times New Roman" w:hAnsi="Times New Roman" w:cs="Times New Roman"/>
          <w:bCs/>
          <w:sz w:val="24"/>
          <w:szCs w:val="24"/>
        </w:rPr>
      </w:pPr>
    </w:p>
    <w:p w14:paraId="4FEEEE76" w14:textId="77777777" w:rsidR="00FF1986" w:rsidRDefault="00FF1986" w:rsidP="00FF1986">
      <w:pPr>
        <w:widowControl w:val="0"/>
        <w:spacing w:after="0" w:line="240" w:lineRule="auto"/>
        <w:jc w:val="center"/>
        <w:rPr>
          <w:sz w:val="24"/>
          <w:szCs w:val="24"/>
        </w:rPr>
      </w:pPr>
    </w:p>
    <w:p w14:paraId="1C3EF21F" w14:textId="77777777" w:rsidR="00FF1986" w:rsidRDefault="00FF1986" w:rsidP="00FF1986">
      <w:pPr>
        <w:widowControl w:val="0"/>
        <w:spacing w:after="0" w:line="240" w:lineRule="auto"/>
        <w:jc w:val="center"/>
        <w:rPr>
          <w:sz w:val="24"/>
          <w:szCs w:val="24"/>
        </w:rPr>
      </w:pPr>
    </w:p>
    <w:p w14:paraId="35DB4D27" w14:textId="77777777" w:rsidR="00FF1986" w:rsidRDefault="00FF1986" w:rsidP="00FF1986">
      <w:pPr>
        <w:widowControl w:val="0"/>
        <w:spacing w:after="0" w:line="240" w:lineRule="auto"/>
        <w:jc w:val="center"/>
        <w:rPr>
          <w:sz w:val="24"/>
          <w:szCs w:val="24"/>
        </w:rPr>
      </w:pPr>
    </w:p>
    <w:p w14:paraId="392BAC5B" w14:textId="77777777" w:rsidR="00FF1986" w:rsidRDefault="00FF1986" w:rsidP="00FF1986">
      <w:pPr>
        <w:widowControl w:val="0"/>
        <w:spacing w:after="0" w:line="240" w:lineRule="auto"/>
        <w:jc w:val="center"/>
        <w:rPr>
          <w:sz w:val="24"/>
          <w:szCs w:val="24"/>
        </w:rPr>
      </w:pPr>
    </w:p>
    <w:p w14:paraId="5B7FFB12" w14:textId="77777777" w:rsidR="00FF1986" w:rsidRDefault="00FF1986" w:rsidP="00FF1986">
      <w:pPr>
        <w:widowControl w:val="0"/>
        <w:spacing w:after="0" w:line="240" w:lineRule="auto"/>
        <w:jc w:val="center"/>
        <w:rPr>
          <w:sz w:val="24"/>
          <w:szCs w:val="24"/>
        </w:rPr>
      </w:pPr>
    </w:p>
    <w:p w14:paraId="57CFBD7A" w14:textId="77777777" w:rsidR="00FF1986" w:rsidRDefault="00FF1986" w:rsidP="00FF1986">
      <w:pPr>
        <w:widowControl w:val="0"/>
        <w:spacing w:after="0" w:line="240" w:lineRule="auto"/>
        <w:jc w:val="center"/>
        <w:rPr>
          <w:sz w:val="24"/>
          <w:szCs w:val="24"/>
        </w:rPr>
      </w:pPr>
    </w:p>
    <w:p w14:paraId="57A4C64A" w14:textId="77777777" w:rsidR="00FF1986" w:rsidRDefault="00FF1986" w:rsidP="00FF1986">
      <w:pPr>
        <w:widowControl w:val="0"/>
        <w:spacing w:after="0" w:line="240" w:lineRule="auto"/>
        <w:jc w:val="center"/>
        <w:rPr>
          <w:sz w:val="24"/>
          <w:szCs w:val="24"/>
        </w:rPr>
      </w:pPr>
    </w:p>
    <w:p w14:paraId="20B1B14B" w14:textId="77777777" w:rsidR="00AB1F75" w:rsidRPr="00FF1986" w:rsidRDefault="00AB1F75" w:rsidP="00FF1986"/>
    <w:sectPr w:rsidR="00AB1F75" w:rsidRPr="00FF1986" w:rsidSect="00981230">
      <w:pgSz w:w="11906" w:h="16838"/>
      <w:pgMar w:top="2070" w:right="1134" w:bottom="153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AF"/>
    <w:rsid w:val="00981230"/>
    <w:rsid w:val="00AB1F75"/>
    <w:rsid w:val="00EA6EAF"/>
    <w:rsid w:val="00FF1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9CB3D-1056-45D9-A53E-F0FB05FE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230"/>
    <w:pPr>
      <w:suppressAutoHyphens/>
      <w:spacing w:after="200" w:line="276" w:lineRule="auto"/>
    </w:pPr>
    <w:rPr>
      <w:rFonts w:ascii="Calibri" w:eastAsia="Calibri" w:hAnsi="Calibri" w:cs="Calibri"/>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981230"/>
    <w:rPr>
      <w:color w:val="0000FF"/>
      <w:u w:val="single"/>
    </w:rPr>
  </w:style>
  <w:style w:type="paragraph" w:customStyle="1" w:styleId="Ttulo3">
    <w:name w:val="Título3"/>
    <w:basedOn w:val="Normal"/>
    <w:next w:val="Corpodetexto"/>
    <w:rsid w:val="00981230"/>
    <w:pPr>
      <w:spacing w:after="0" w:line="240" w:lineRule="auto"/>
      <w:jc w:val="center"/>
    </w:pPr>
    <w:rPr>
      <w:rFonts w:ascii="Times New Roman" w:eastAsia="Times New Roman" w:hAnsi="Times New Roman" w:cs="Times New Roman"/>
      <w:b/>
      <w:sz w:val="28"/>
      <w:szCs w:val="20"/>
      <w:lang w:val="en-US"/>
    </w:rPr>
  </w:style>
  <w:style w:type="paragraph" w:customStyle="1" w:styleId="Recuodecorpodetexto22">
    <w:name w:val="Recuo de corpo de texto 22"/>
    <w:basedOn w:val="Normal"/>
    <w:rsid w:val="00981230"/>
    <w:pPr>
      <w:spacing w:after="0" w:line="240" w:lineRule="auto"/>
      <w:ind w:firstLine="1440"/>
      <w:jc w:val="both"/>
    </w:pPr>
    <w:rPr>
      <w:rFonts w:ascii="Times New Roman" w:eastAsia="Times New Roman" w:hAnsi="Times New Roman" w:cs="Times New Roman"/>
      <w:sz w:val="24"/>
      <w:szCs w:val="24"/>
    </w:rPr>
  </w:style>
  <w:style w:type="paragraph" w:styleId="PargrafodaLista">
    <w:name w:val="List Paragraph"/>
    <w:basedOn w:val="Normal"/>
    <w:qFormat/>
    <w:rsid w:val="00981230"/>
    <w:pPr>
      <w:ind w:left="708"/>
    </w:pPr>
  </w:style>
  <w:style w:type="paragraph" w:customStyle="1" w:styleId="Recuodecorpodetexto23">
    <w:name w:val="Recuo de corpo de texto 23"/>
    <w:basedOn w:val="Normal"/>
    <w:rsid w:val="00981230"/>
    <w:pPr>
      <w:spacing w:after="0" w:line="240" w:lineRule="auto"/>
      <w:ind w:firstLine="1440"/>
      <w:jc w:val="both"/>
    </w:pPr>
    <w:rPr>
      <w:rFonts w:ascii="Times New Roman" w:eastAsia="Times New Roman" w:hAnsi="Times New Roman" w:cs="Times New Roman"/>
      <w:kern w:val="2"/>
      <w:sz w:val="24"/>
      <w:szCs w:val="24"/>
    </w:rPr>
  </w:style>
  <w:style w:type="paragraph" w:styleId="Corpodetexto">
    <w:name w:val="Body Text"/>
    <w:basedOn w:val="Normal"/>
    <w:link w:val="CorpodetextoChar"/>
    <w:uiPriority w:val="99"/>
    <w:semiHidden/>
    <w:unhideWhenUsed/>
    <w:rsid w:val="00981230"/>
    <w:pPr>
      <w:spacing w:after="120"/>
    </w:pPr>
  </w:style>
  <w:style w:type="character" w:customStyle="1" w:styleId="CorpodetextoChar">
    <w:name w:val="Corpo de texto Char"/>
    <w:basedOn w:val="Fontepargpadro"/>
    <w:link w:val="Corpodetexto"/>
    <w:uiPriority w:val="99"/>
    <w:semiHidden/>
    <w:rsid w:val="00981230"/>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lanalto.gov.br/ccivil_03/leis/lcp/lcp12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constituicao/constituicao.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3791</Words>
  <Characters>20476</Characters>
  <Application>Microsoft Office Word</Application>
  <DocSecurity>0</DocSecurity>
  <Lines>170</Lines>
  <Paragraphs>48</Paragraphs>
  <ScaleCrop>false</ScaleCrop>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User-PM</dc:creator>
  <cp:keywords/>
  <dc:description/>
  <cp:lastModifiedBy>User-PM</cp:lastModifiedBy>
  <cp:revision>3</cp:revision>
  <dcterms:created xsi:type="dcterms:W3CDTF">2025-07-14T19:57:00Z</dcterms:created>
  <dcterms:modified xsi:type="dcterms:W3CDTF">2025-07-21T18:49:00Z</dcterms:modified>
</cp:coreProperties>
</file>